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E2" w:rsidRDefault="00825AE2" w:rsidP="0082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825AE2" w:rsidRDefault="00825AE2" w:rsidP="00825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5AE2" w:rsidRDefault="00825AE2" w:rsidP="00825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825AE2" w:rsidRDefault="00825AE2" w:rsidP="00825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5AE2" w:rsidRDefault="00825AE2" w:rsidP="00825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825AE2" w:rsidRDefault="00825AE2" w:rsidP="009B4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9B4FC7">
        <w:rPr>
          <w:rFonts w:ascii="Times New Roman" w:eastAsia="Times New Roman" w:hAnsi="Times New Roman"/>
          <w:sz w:val="24"/>
          <w:szCs w:val="24"/>
          <w:lang w:eastAsia="pl-PL"/>
        </w:rPr>
        <w:t>kardiologii dziecięcej</w:t>
      </w:r>
      <w:r w:rsidR="001A52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4FC7" w:rsidRDefault="009B4FC7" w:rsidP="00825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FC7" w:rsidRDefault="009B4FC7" w:rsidP="009B4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="001A527B">
        <w:rPr>
          <w:rFonts w:ascii="Times New Roman" w:eastAsia="Times New Roman" w:hAnsi="Times New Roman"/>
          <w:sz w:val="24"/>
          <w:szCs w:val="24"/>
          <w:lang w:eastAsia="pl-PL"/>
        </w:rPr>
        <w:t>wa zostanie zawar</w:t>
      </w:r>
      <w:r w:rsidR="00C42C79">
        <w:rPr>
          <w:rFonts w:ascii="Times New Roman" w:eastAsia="Times New Roman" w:hAnsi="Times New Roman"/>
          <w:sz w:val="24"/>
          <w:szCs w:val="24"/>
          <w:lang w:eastAsia="pl-PL"/>
        </w:rPr>
        <w:t>ta od 01.01.2020r. do 31.12.2022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1A527B" w:rsidRDefault="001A527B" w:rsidP="001A5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1A527B" w:rsidRDefault="001A527B" w:rsidP="001A527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składać w Kancelarii Uniwersyteckiego Centrum Pediatrii ul. Sporna 36/50                                     do dnia 06.12.2019r.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1A527B" w:rsidRDefault="001A527B" w:rsidP="001A527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ofert nastąpi w siedzibie Uniwersyteckiego Centrum Pediatrii ul. Sporna 36/50                                     w dniu 06.12.2019r.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1A527B" w:rsidRDefault="001A527B" w:rsidP="001A527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1A527B" w:rsidRDefault="001A527B" w:rsidP="001A527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1A527B" w:rsidRDefault="001A527B" w:rsidP="001A527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A527B" w:rsidRDefault="001A527B" w:rsidP="001A527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27B" w:rsidRDefault="001A527B" w:rsidP="001A5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22.11.2019r.</w:t>
      </w:r>
    </w:p>
    <w:p w:rsidR="001A527B" w:rsidRDefault="001A527B" w:rsidP="001A527B"/>
    <w:p w:rsidR="009B4FC7" w:rsidRDefault="009B4FC7" w:rsidP="00825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7"/>
    <w:rsid w:val="00116C39"/>
    <w:rsid w:val="001A527B"/>
    <w:rsid w:val="002C4EF2"/>
    <w:rsid w:val="00637067"/>
    <w:rsid w:val="00825AE2"/>
    <w:rsid w:val="00950394"/>
    <w:rsid w:val="009B4FC7"/>
    <w:rsid w:val="00C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C7A3"/>
  <w15:docId w15:val="{568CE804-3799-4CB1-B1EB-627FFB9D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A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2019-11-21T10:33:00Z</cp:lastPrinted>
  <dcterms:created xsi:type="dcterms:W3CDTF">2016-11-08T11:30:00Z</dcterms:created>
  <dcterms:modified xsi:type="dcterms:W3CDTF">2019-11-21T10:36:00Z</dcterms:modified>
</cp:coreProperties>
</file>