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Zakładzie Diagnostyki Obrazowej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297853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Łódź, dn.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02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.2019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9r. poz. 1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Przedmiotem konkursu jest całodobowe</w:t>
      </w:r>
      <w:r>
        <w:rPr>
          <w:rFonts w:ascii="Times New Roman" w:eastAsia="Times New Roman" w:hAnsi="Times New Roman"/>
          <w:color w:val="FF0000"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wykonywanie świadczeń zdrowotnych 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Obrazowej.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owa zostanie zawarta od 1.01.2020r. do 31.12.2022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F12395" w:rsidRPr="001573AE" w:rsidRDefault="00F12395" w:rsidP="00F12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F12395" w:rsidRPr="001573AE" w:rsidRDefault="00F12395" w:rsidP="00F1239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2) posiadają niezbędną wiedzę i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 xml:space="preserve">co najmniej 5-letnie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doświadczenie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 xml:space="preserve"> w radiologii pediatrycznej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wykonania zamówienia, zgodnie z przepisami prawa i wymogami w tym zakresie.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Treść wyjaśnień wraz z zapytaniem Udzielający zamówienia umieści na stronie internetowej Udzielającego w zakładce 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Ogłoszenia -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„Konkurs Ofert w zakresie ...”, bez podania źródła zapytania.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297853" w:rsidRPr="00A87E3F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www.csk.umed.pl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VI. Sposób przygotowania ofert: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b) Oświadczenie (Załącznik nr 2),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c) Oświadczenie o doświadczeniu w pracy z dziećmi,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d) Zaświadczenie z Centralnej Ewidencji i Informacji o Działalności Gospodarczej,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e) Dokumenty potwierdzające kwalifikacje zawodowe np.: certyfikaty, dyplomy, aktualny dyplom ukończonego kursu ochrony radiologicznej, 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f) Dokument potwierdzający staż pracy w Zakładzie Diagnostyki Obrazowej, 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g) Aktualną polisę ubezpieczeniową od odpowiedzialności cywilnej zgodnie                            z obowiązującymi przepisami prawa,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576FF6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576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ul. Sporna 36/50 w formie pisemnej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„Konkurs ofert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Zakładzie Diagnostyki Obrazowej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09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2.2019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godz.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</w:t>
      </w:r>
      <w:r w:rsidR="00576FF6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576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ul. Sporna 36/50 do dnia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09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.12.2019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jako złożona w terminie jeżeli zostanie dostarczona do</w:t>
      </w:r>
      <w:r w:rsidR="00E2298E" w:rsidRP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im. M. Konopnickiej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09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2.2019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E2298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nastąpi w dniu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09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2.2019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E229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celu przeprowadzenia konkursu ofert Udzielający zamówienia powołuje komisję konkursową.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>Dokonując wyboru ofert komisja konkursowa kieruje się następującymi kryteriami:</w:t>
      </w:r>
    </w:p>
    <w:p w:rsidR="00F12395" w:rsidRDefault="00F12395" w:rsidP="00F12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B252BE" w:rsidP="00F123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Cena – 45</w:t>
      </w:r>
      <w:r w:rsidR="00F12395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Punkty (wartość punktowa oferty) przyznaje się w skali punktowej: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Oferta z najniższą ceną jednostkową otrzymuje 65 pkt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Pozostałe oferty są p</w:t>
      </w:r>
      <w:r w:rsidR="00B252BE">
        <w:rPr>
          <w:rFonts w:ascii="Times New Roman" w:eastAsia="Times New Roman" w:hAnsi="Times New Roman"/>
          <w:i/>
          <w:sz w:val="26"/>
          <w:szCs w:val="26"/>
          <w:lang w:eastAsia="pl-PL"/>
        </w:rPr>
        <w:t>unktowane wg. Formuły: (x-y) + 45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gdzie: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x – najniższa cena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y – cena ocenianej oferty 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702144" w:rsidP="00F123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Kwalifikacje – 40</w:t>
      </w:r>
      <w:r w:rsidR="00F12395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Przy ocenie ofert w kryterium „Kwalifikacje” Udzielający Zamówienia będzie stosował następujące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podkryterium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pl-PL"/>
        </w:rPr>
        <w:t>:</w:t>
      </w:r>
    </w:p>
    <w:p w:rsidR="00F12395" w:rsidRPr="00702144" w:rsidRDefault="00F12395" w:rsidP="00F12395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 umiejętności w zakresie obsługi aparatów:</w:t>
      </w:r>
    </w:p>
    <w:p w:rsidR="00F12395" w:rsidRPr="00702144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a) radiografii cyfrowej pośredniej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wielorzędowej tomografii komputerowej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10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10 pkt</w:t>
      </w:r>
    </w:p>
    <w:p w:rsidR="00B252BE" w:rsidRPr="00702144" w:rsidRDefault="00B252BE" w:rsidP="00702144">
      <w:pPr>
        <w:spacing w:after="0" w:line="240" w:lineRule="auto"/>
        <w:ind w:firstLine="708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e) densytometru </w:t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702144" w:rsidRDefault="00702144" w:rsidP="00702144">
      <w:pPr>
        <w:pStyle w:val="Akapitzlist"/>
        <w:spacing w:after="0" w:line="240" w:lineRule="auto"/>
        <w:ind w:left="1428" w:firstLine="696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C20932" w:rsidRPr="00702144" w:rsidRDefault="00C20932" w:rsidP="00702144">
      <w:pPr>
        <w:pStyle w:val="Akapitzlist"/>
        <w:spacing w:after="0" w:line="240" w:lineRule="auto"/>
        <w:ind w:left="1428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dodatkowa punktacja za </w:t>
      </w:r>
      <w:r w:rsid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umiejętność obsługi</w:t>
      </w: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 </w:t>
      </w:r>
      <w:r w:rsidR="00702144"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konkretnych aparatów:</w:t>
      </w:r>
    </w:p>
    <w:p w:rsidR="005D48CB" w:rsidRDefault="00702144" w:rsidP="005D48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radi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ografii cyfrowej pośredniej –aparat jezdny przyłóżkowy TXL 4.0 </w:t>
      </w:r>
    </w:p>
    <w:p w:rsidR="00702144" w:rsidRDefault="00702144" w:rsidP="005D48CB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6"/>
          <w:szCs w:val="26"/>
          <w:lang w:eastAsia="pl-PL"/>
        </w:rPr>
        <w:t>MEDIX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RTG CONNEXITY GE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wej tomografii komputerowej PRIME TOSHIBA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1,5T INGENIA PHILIPS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702144" w:rsidRPr="00702144" w:rsidRDefault="00702144" w:rsidP="00702144">
      <w:pPr>
        <w:spacing w:after="0" w:line="240" w:lineRule="auto"/>
        <w:ind w:firstLine="708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e) densytometru 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WI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HORIZON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</w:t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702144" w:rsidRDefault="00702144" w:rsidP="00B252BE">
      <w:pPr>
        <w:pStyle w:val="Akapitzlist"/>
        <w:spacing w:after="0" w:line="240" w:lineRule="auto"/>
        <w:ind w:left="1428" w:firstLine="696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F12395" w:rsidP="00F123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Doś</w:t>
      </w:r>
      <w:r w:rsidR="008A2F8C">
        <w:rPr>
          <w:rFonts w:ascii="Times New Roman" w:eastAsia="Times New Roman" w:hAnsi="Times New Roman"/>
          <w:i/>
          <w:sz w:val="26"/>
          <w:szCs w:val="26"/>
          <w:lang w:eastAsia="pl-PL"/>
        </w:rPr>
        <w:t>wiadczenie w pracy z dziećmi – 15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8. złożoną przez Oferenta, z którym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w okresie 5 lat poprzedzających ogłoszenie postępowania,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została rozwiązan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a przez Udzielającego zamówienie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umowa o udzielanie świadczeń opieki zdrowotnej w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zakresie lub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rodzaju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odpowiadającym przedmiotowi ogłoszenia, bez zachowania okresu wypowiedzenia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przyczyn leżących po stronie Oferenta.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                o udzielanie świadczeń opieki zdrowotnej, gdy: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0675A3">
        <w:rPr>
          <w:rFonts w:ascii="Times New Roman" w:eastAsia="Times New Roman" w:hAnsi="Times New Roman"/>
          <w:sz w:val="26"/>
          <w:szCs w:val="26"/>
          <w:lang w:eastAsia="pl-PL"/>
        </w:rPr>
        <w:t>9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r.,                    </w:t>
      </w:r>
      <w:r w:rsidR="000675A3">
        <w:rPr>
          <w:rFonts w:ascii="Times New Roman" w:eastAsia="Times New Roman" w:hAnsi="Times New Roman"/>
          <w:sz w:val="26"/>
          <w:szCs w:val="26"/>
          <w:lang w:eastAsia="pl-PL"/>
        </w:rPr>
        <w:t>poz. 1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0675A3">
        <w:rPr>
          <w:rFonts w:ascii="Times New Roman" w:eastAsia="Times New Roman" w:hAnsi="Times New Roman"/>
          <w:sz w:val="26"/>
          <w:szCs w:val="26"/>
          <w:lang w:eastAsia="pl-PL"/>
        </w:rPr>
        <w:t>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Oświadczenie (Załącznik nr 2),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3)</w:t>
      </w: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1573AE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1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2064EB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wykonywanie świadczeń zdrowotnych 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</w:t>
      </w:r>
    </w:p>
    <w:p w:rsidR="00F12395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Imię....................................................................................................................................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Nr dowodu ………………………………………………………………………………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Firma przedsiębiorcy: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do korespondencji 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Telefon: ……………………………………………………………………………….....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Staż pracy: …………………… w tym pracy z dziećmi 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Posiadane uprawnienia: …………………………………………………………………</w:t>
      </w:r>
    </w:p>
    <w:p w:rsidR="00EC0405" w:rsidRDefault="00EC040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Proponuję następujące warunki wynagrodzenia: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 zł brutto za godzinę udzielania zleconych świadczeń zdrowotnych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………… - deklarowana ilość godzin wykonywanych świadczeń zdrowotnych               w miesiącu. 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IV. KWALIFIKACJE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Oświadczam, że posiadam umiejętności w zakresie obsługi aparatów:</w:t>
      </w:r>
    </w:p>
    <w:p w:rsidR="00F12395" w:rsidRDefault="00F12395" w:rsidP="00F1239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a) radiografii cyfrowej pośredniej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aparat jezdny przyłóżkowy TXL 4.0 MEDIX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F12395" w:rsidRDefault="00F12395" w:rsidP="00F1239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>RTG CONNEXITY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GE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F12395" w:rsidRDefault="00F12395" w:rsidP="00F1239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wielorzędowej tomografii komputerowej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PRIME TOSHIBA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1,5T INGENIA PHILIPS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B252BE" w:rsidRDefault="00B252BE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e) densytometru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>WI HORIZON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…………………………..                                              ……………………………………………………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2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495AA0" w:rsidRPr="001F1FC8" w:rsidRDefault="00495AA0" w:rsidP="00495AA0">
      <w:pPr>
        <w:jc w:val="both"/>
        <w:rPr>
          <w:rFonts w:ascii="Times New Roman" w:hAnsi="Times New Roman"/>
          <w:sz w:val="26"/>
          <w:szCs w:val="26"/>
        </w:rPr>
      </w:pPr>
    </w:p>
    <w:p w:rsidR="00495AA0" w:rsidRPr="00D85C33" w:rsidRDefault="00495AA0" w:rsidP="00495AA0">
      <w:pPr>
        <w:jc w:val="both"/>
        <w:rPr>
          <w:rFonts w:ascii="Georgia" w:hAnsi="Georgia"/>
        </w:rPr>
      </w:pPr>
    </w:p>
    <w:p w:rsidR="00495AA0" w:rsidRPr="00D85C33" w:rsidRDefault="00495AA0" w:rsidP="00495AA0">
      <w:pPr>
        <w:rPr>
          <w:rFonts w:ascii="Georgia" w:hAnsi="Georgia"/>
        </w:rPr>
      </w:pPr>
    </w:p>
    <w:p w:rsidR="00495AA0" w:rsidRPr="00D85C33" w:rsidRDefault="00495AA0" w:rsidP="00495AA0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495AA0" w:rsidRPr="00D85C33" w:rsidRDefault="00495AA0" w:rsidP="00495AA0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 w:rsidRPr="00D85C33">
        <w:rPr>
          <w:rFonts w:ascii="Georgia" w:hAnsi="Georgia" w:cs="Arial"/>
        </w:rPr>
        <w:t xml:space="preserve">       /data, podpis Oferenta/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3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Umowa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zawarta w Łodzi w dniu ……………. pomiędzy: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dr n. med. Monikę Domarecką– Dyrektor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zwanym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„Udzielającym zamówienie”</w:t>
      </w:r>
    </w:p>
    <w:p w:rsidR="00F12395" w:rsidRP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 zamieszkałym  ………………………, legitymującym się dowodem osobistym o nr ………………, prowadzącym działalność gospodarczą pod nazwą  ………………….., ul. ……………….., REGON …………….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zwany w dalszej części umowy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„Przyjmującym zamówienie”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 Przedmiotem niniejszej umowy jest udzielanie zamówienia na</w:t>
      </w:r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 xml:space="preserve"> całodobowe wykonywanie świadczeń zdrowotnych przez techników </w:t>
      </w:r>
      <w:proofErr w:type="spellStart"/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zgodnie z posiadanymi kwalifikacjami.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1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</w:t>
      </w:r>
      <w:r>
        <w:rPr>
          <w:rFonts w:ascii="Times New Roman" w:eastAsia="Times New Roman" w:hAnsi="Times New Roman"/>
          <w:sz w:val="26"/>
          <w:szCs w:val="16"/>
          <w:lang w:eastAsia="pl-PL"/>
        </w:rPr>
        <w:t>Przyjmujący zamówienie przyjmuje obowiązek wykonywania procedur medycznych zgodnych z umową wiążącą udzielającego zamówienie z Narodowym Funduszem Zdrowia.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2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3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Przyjmujący zamówienie oświadcza, że: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1) posiada aktualny wpis do właściwego rejestru,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2) legitymuje się fachowymi kwalifikacjami do udzielania świadczeń zdrowotnych w zakresie, o którym mowa w § 1;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3) zna prawa pacjenta,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4) nie był karany za wykroczenia zawodowe.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4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Udzielający zamówienie zobowiązuje się wobec Przyjmującego zamówienie do nieodpłatnego:</w:t>
      </w:r>
    </w:p>
    <w:p w:rsidR="00F12395" w:rsidRDefault="00F12395" w:rsidP="00F12395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udostępnienia sprzętu medycznego znajdującego się w posiadaniu Udzielającego zamówienia,</w:t>
      </w:r>
    </w:p>
    <w:p w:rsidR="00F12395" w:rsidRDefault="00F12395" w:rsidP="00F12395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zapewnienia odpowiedniej bazy analityczno-badawczej.</w:t>
      </w:r>
    </w:p>
    <w:p w:rsidR="00F12395" w:rsidRDefault="00F12395" w:rsidP="00F12395">
      <w:pPr>
        <w:widowControl w:val="0"/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5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do: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znajomości i przestrzegania obowiązujących u Udzielającego zamówienie przepisów, w szczególności bhp i p-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poż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posiadania w trakcie trwania umowy aktualnych badań lekarskich,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przekazywania Udzielającemu zamówienia informacji o realizacji wykonywania świadczeń będących przedmiotem umowy w sposób i w układzie przez niego ustalonym,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6) przedłożenia niezbędnych dokumentów, udzielania informacji i pomocy podczas kontroli prowadzonej przez uprawnionych przedstawicieli Udzielającego zamówienia                i NFZ,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7)</w:t>
      </w:r>
      <w:r w:rsidRPr="001573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przestrzegania praw pacjenta,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8) niepobierania opłat od pacjentów udzielającego zamówienie z jakiegokolwiek tytułu,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Tajemnica ta obowiązuje zarówno w czasie trwania umowy, jak i po jej zakończeniu – pod rygorem odpowiedzialności odszkodowawczej. </w:t>
      </w:r>
    </w:p>
    <w:p w:rsidR="00F12395" w:rsidRPr="001573AE" w:rsidRDefault="00F12395" w:rsidP="00F12395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</w:rPr>
      </w:pPr>
      <w:r w:rsidRPr="001573AE">
        <w:rPr>
          <w:rFonts w:ascii="Times New Roman" w:eastAsia="Arial Unicode MS" w:hAnsi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F12395" w:rsidRPr="001573AE" w:rsidRDefault="00F12395" w:rsidP="00F12395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  <w:lang w:eastAsia="pl-PL"/>
        </w:rPr>
      </w:pPr>
      <w:r w:rsidRPr="001573AE">
        <w:rPr>
          <w:rFonts w:ascii="Times New Roman" w:eastAsia="Arial Unicode MS" w:hAnsi="Times New Roman"/>
          <w:sz w:val="26"/>
          <w:szCs w:val="26"/>
          <w:lang w:eastAsia="pl-PL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6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6"/>
          <w:szCs w:val="26"/>
        </w:rPr>
        <w:t xml:space="preserve">. Świadczenia zdrowotne udzielane przez Przyjmującego zamówienie winny być niezbędne, celowe i kompleksowe, a korzystanie z materiałów medycznych, środków leczniczych i pomocniczych, środków technicznych odbywać się będzie zgodnie z obowiązującymi w tym zakresie przepisami oraz z uwzględnieniem zasady nie przekraczania granic koniecznej potrzeby.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Przyjmujący zamówienie ponosi pełną odpowiedzialność za korzystanie z materiałów medycznych, środków leczniczych i pomocniczych oraz środków technicznych.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Przyjmujący zamówienie zobowiązany jest zgłaszać upoważnionym pracownikom Udzielającego zamówienia, zastrzeżenia co do funkcjonowania sprzętu i aparatury medycznej, będącego na wyposażeniu Zakładu, a wykorzystywanego do udzielania przez Przyjmującego zamówienie świadczeń zdrowotnych objętych przedmiotem niniejszej umowy.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Materiały medyczne, środki lecznicze i pomocnicze oraz środki techniczne, w tym aparatura i sprzęt medyczny, niezbędne do udzielania świadczeń zdrowotnych objętych przedmiotem niniejszej umowy, mogą być wykorzystywane przez Przyjmującego zamówienie wyłącznie do udzielania świadczeń zdrowotnych na rzecz pacjentów Udzielającego zamówienia.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7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Przyjmujący zamówienie zobowiązany jest do przedłożenia Udzielającemu zamówienie aktualnej umowy ubezpieczenia, o której mowa w ust. 1.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Strony ponoszą solidarną odpowiedzialność za szkody wyrządzone przy udzielaniu świadczeń zdrowotnych.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8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Przyjmujący zamówienie zobowiązuje się do nie opuszczania Zakładu, dopóki do pracy nie stawi się technik, tzn. tzw. „zmiennik”, w sytuacji, gdy konieczne jest kontynuowanie czynności medycznych zapobiegających pogorszeniu, utracie zdrowia lub życia pacjentów.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9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Zlecenie przez Przyjmującego zamówienie obowiązków wynikających z niniejszej umowy osobom trzecim wymaga uprzedniej pisemnej zgody Udzielającego zamówienie.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Przyjmujący zamówienie odpowiada za osoby trzecie, którym zlecił wykonanie obowiązków wynikających z niniejszej umowy jak za własne czyny.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10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otrzyma następujące wynagrodzenie:</w:t>
      </w:r>
    </w:p>
    <w:p w:rsidR="00A77E87" w:rsidRDefault="00A77E87" w:rsidP="00A77E8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 zł brutto za godzinę udzielania zleconych świadczeń zdrowotnych. 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11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Podstawą wypłaty wynagrodzenia jest rachunek/faktura potwierdzony, co do zgodności i ilości udzielenia świadczeń przez osobę koordynującą.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Wypłata wynagrodzenia nastąpi przelewem na konto Przyjmującego zamówienie              w ciągu 14 dni od przedstawienia rachunku/faktury, o którym mowa w ust. 1.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12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Umowa zostaje zawarta na czas określony od ………….. do ………………………..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ulega rozwiązaniu: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1)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 dniem zakończenia udzielania określonych świadczeń zdrowotnych;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2)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1" w:name="PP_2533859_1_40"/>
      <w:bookmarkEnd w:id="1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z zachowaniem 2 miesięcznego okresu wypowiedzenia;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3)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2" w:name="PP_2533859_1_41"/>
      <w:bookmarkEnd w:id="2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utraty uprawnień przez Przyjmującego zamówienie niezbędnych do wykonywania przedmiotu umowy,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b) stwierdzenia nieprawidłowości i nierzetelności w wykonywaniu świadczeń będących przedmiotem umowy przez Udzielającego zamówienie lub Narodowy Fundusz Zdrowia.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c) nieprzedłożenia aktualnej umowy ubezpieczenia, o której mowa w § 6 ust. 1 i 2 niniejszej umowy w Dziale Spraw Pracowniczych.</w:t>
      </w:r>
    </w:p>
    <w:p w:rsidR="00297853" w:rsidRDefault="00297853" w:rsidP="00F123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14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Wszelkie zmiany niniejszej umowy wymagają formy pisemnej pod rygorem  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nieważności.</w:t>
      </w:r>
    </w:p>
    <w:p w:rsidR="00F12395" w:rsidRPr="001573AE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 sprawach nieuregulowanych niniejszą umową znajdują zastosowanie przepisy ustawy z dnia 15.04.2011r. o działalności leczniczej i kodeksu cywilnego.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3. Wszelkie spory wynikłe na tle realizacji niniejszej umowy będą rozstrzygane przez 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właściwy sąd powszechny.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Umowę sporządzono w dwóch jednobrzmiących egzemplarzach, po jednym dla każdej ze stron.</w:t>
      </w:r>
    </w:p>
    <w:p w:rsidR="00F12395" w:rsidRPr="001573AE" w:rsidRDefault="00F12395" w:rsidP="00F1239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Przyjmujący zamówienie                                                      Udzielający zamówienia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F12395" w:rsidRPr="001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B1B2D"/>
    <w:multiLevelType w:val="hybridMultilevel"/>
    <w:tmpl w:val="8AC088A2"/>
    <w:lvl w:ilvl="0" w:tplc="9ECC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66296"/>
    <w:multiLevelType w:val="hybridMultilevel"/>
    <w:tmpl w:val="5498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B"/>
    <w:rsid w:val="000675A3"/>
    <w:rsid w:val="002064EB"/>
    <w:rsid w:val="00297853"/>
    <w:rsid w:val="002D2F35"/>
    <w:rsid w:val="003350A2"/>
    <w:rsid w:val="003E318B"/>
    <w:rsid w:val="00495AA0"/>
    <w:rsid w:val="00576FF6"/>
    <w:rsid w:val="005D2463"/>
    <w:rsid w:val="005D48CB"/>
    <w:rsid w:val="00702144"/>
    <w:rsid w:val="00786DD0"/>
    <w:rsid w:val="008A2F8C"/>
    <w:rsid w:val="00A77E87"/>
    <w:rsid w:val="00B252BE"/>
    <w:rsid w:val="00C20932"/>
    <w:rsid w:val="00D03FA3"/>
    <w:rsid w:val="00D77B6B"/>
    <w:rsid w:val="00E2298E"/>
    <w:rsid w:val="00EC0405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AA1"/>
  <w15:docId w15:val="{4AC41A3B-2DE1-4B2F-BB15-783749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3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3508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18</cp:revision>
  <cp:lastPrinted>2019-11-29T08:23:00Z</cp:lastPrinted>
  <dcterms:created xsi:type="dcterms:W3CDTF">2016-10-28T07:25:00Z</dcterms:created>
  <dcterms:modified xsi:type="dcterms:W3CDTF">2019-11-29T08:24:00Z</dcterms:modified>
</cp:coreProperties>
</file>