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6F6" w:rsidRDefault="00D406F6" w:rsidP="00D406F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OGŁOSZENIE O KONKURSIE</w:t>
      </w:r>
    </w:p>
    <w:p w:rsidR="00D406F6" w:rsidRDefault="00D406F6" w:rsidP="00D406F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Samodzielny Publiczny Zakład Opieki Zdrowotnej Centralny Szpital Kliniczny Uniwersytetu Medycznego w Łodzi ul. Pomorska 251, 92-213 Łódź</w:t>
      </w: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ogłasza konkurs ofert na udzielanie świadczeń zdrowotnych </w:t>
      </w:r>
    </w:p>
    <w:p w:rsidR="00D406F6" w:rsidRDefault="00D406F6" w:rsidP="00D406F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zakresie </w:t>
      </w:r>
      <w:r w:rsidR="00C057E3">
        <w:rPr>
          <w:rFonts w:ascii="Times New Roman" w:eastAsia="Times New Roman" w:hAnsi="Times New Roman"/>
          <w:sz w:val="24"/>
          <w:szCs w:val="24"/>
          <w:lang w:eastAsia="pl-PL"/>
        </w:rPr>
        <w:t xml:space="preserve">onkologii i hematologii </w:t>
      </w:r>
      <w:r w:rsidR="000E5D50">
        <w:rPr>
          <w:rFonts w:ascii="Times New Roman" w:eastAsia="Times New Roman" w:hAnsi="Times New Roman"/>
          <w:sz w:val="24"/>
          <w:szCs w:val="24"/>
          <w:lang w:eastAsia="pl-PL"/>
        </w:rPr>
        <w:t>dziecięcej</w:t>
      </w:r>
      <w:r w:rsidR="00914DCA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0E3A47" w:rsidRDefault="000E3A47" w:rsidP="000E3A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Umowa zostanie zawarta od 01.0</w:t>
      </w:r>
      <w:r w:rsidR="000E3A47">
        <w:rPr>
          <w:rFonts w:ascii="Times New Roman" w:eastAsia="Times New Roman" w:hAnsi="Times New Roman"/>
          <w:sz w:val="24"/>
          <w:szCs w:val="24"/>
          <w:lang w:eastAsia="pl-PL"/>
        </w:rPr>
        <w:t>1.2021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r. do 31.</w:t>
      </w:r>
      <w:r w:rsidR="00D01015">
        <w:rPr>
          <w:rFonts w:ascii="Times New Roman" w:eastAsia="Times New Roman" w:hAnsi="Times New Roman"/>
          <w:sz w:val="24"/>
          <w:szCs w:val="24"/>
          <w:lang w:eastAsia="pl-PL"/>
        </w:rPr>
        <w:t>12</w:t>
      </w:r>
      <w:r w:rsidR="000E3A47">
        <w:rPr>
          <w:rFonts w:ascii="Times New Roman" w:eastAsia="Times New Roman" w:hAnsi="Times New Roman"/>
          <w:sz w:val="24"/>
          <w:szCs w:val="24"/>
          <w:lang w:eastAsia="pl-PL"/>
        </w:rPr>
        <w:t>.2023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r.</w:t>
      </w:r>
    </w:p>
    <w:p w:rsidR="00914DCA" w:rsidRDefault="00914DCA" w:rsidP="00914DC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14DCA" w:rsidRDefault="00914DCA" w:rsidP="00914DC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Miejsce wykonywania świadczeń: </w:t>
      </w:r>
    </w:p>
    <w:p w:rsidR="00914DCA" w:rsidRDefault="00914DCA" w:rsidP="00914DC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Uniwersyteckie Centrum Pediatrii im. Marii Konopnickiej w Łodzi </w:t>
      </w:r>
    </w:p>
    <w:p w:rsidR="00914DCA" w:rsidRDefault="00914DCA" w:rsidP="00914DC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ul. Sporna 36/50, 91-738 Łódź</w:t>
      </w:r>
    </w:p>
    <w:p w:rsidR="00914DCA" w:rsidRDefault="00914DCA" w:rsidP="00914DC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14DCA" w:rsidRDefault="00914DCA" w:rsidP="00914D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 zaprasza do składania ofert.</w:t>
      </w: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Oferenci zainteresowani udziałem w konkursie mogą zapoznać się ze szczegółowymi warunkami konkursu na stronie internetowej Szpitala </w:t>
      </w:r>
      <w:hyperlink w:history="1"/>
      <w:r>
        <w:rPr>
          <w:rStyle w:val="Hipercze"/>
          <w:rFonts w:ascii="Times New Roman" w:eastAsia="Times New Roman" w:hAnsi="Times New Roman"/>
          <w:sz w:val="24"/>
          <w:szCs w:val="24"/>
          <w:lang w:eastAsia="pl-PL"/>
        </w:rPr>
        <w:t>www.csk.umed.pl</w:t>
      </w:r>
      <w:r>
        <w:rPr>
          <w:rFonts w:ascii="Times New Roman" w:eastAsia="Times New Roman" w:hAnsi="Times New Roman"/>
          <w:color w:val="0000FF" w:themeColor="hyperlink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 zakładce Ogłoszenia - Konkursy.</w:t>
      </w:r>
    </w:p>
    <w:p w:rsidR="003F6065" w:rsidRDefault="003F6065" w:rsidP="003F6065">
      <w:pPr>
        <w:spacing w:before="120"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W związku ze stanem epidemii w kraju i koniecznością zapobiegania rozprzestrzeniania się wirusa SARS-CoV-2 oferty można składać drogą elektroniczną na adres e-mailowy: </w:t>
      </w:r>
      <w:hyperlink r:id="rId4" w:history="1">
        <w:r>
          <w:rPr>
            <w:rStyle w:val="Hipercze"/>
            <w:rFonts w:ascii="Times New Roman" w:eastAsia="Times New Roman" w:hAnsi="Times New Roman"/>
            <w:b/>
            <w:sz w:val="24"/>
            <w:szCs w:val="24"/>
            <w:lang w:eastAsia="pl-PL"/>
          </w:rPr>
          <w:t>a.kaczmarek@csk.umed.pl</w:t>
        </w:r>
      </w:hyperlink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do dnia 23.11.2020r. do godziny 11</w:t>
      </w:r>
      <w:r>
        <w:rPr>
          <w:rFonts w:ascii="Times New Roman" w:eastAsia="Times New Roman" w:hAnsi="Times New Roman"/>
          <w:b/>
          <w:sz w:val="24"/>
          <w:szCs w:val="24"/>
          <w:u w:val="single"/>
          <w:vertAlign w:val="superscript"/>
          <w:lang w:eastAsia="pl-PL"/>
        </w:rPr>
        <w:t>00</w:t>
      </w:r>
    </w:p>
    <w:p w:rsidR="008E5DF1" w:rsidRDefault="008E5DF1" w:rsidP="00D406F6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Oferty </w:t>
      </w:r>
      <w:r w:rsidR="003F6065">
        <w:rPr>
          <w:rFonts w:ascii="Times New Roman" w:eastAsia="Times New Roman" w:hAnsi="Times New Roman"/>
          <w:sz w:val="24"/>
          <w:szCs w:val="24"/>
          <w:lang w:eastAsia="pl-PL"/>
        </w:rPr>
        <w:t xml:space="preserve">można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składać</w:t>
      </w:r>
      <w:r w:rsidR="003F6065">
        <w:rPr>
          <w:rFonts w:ascii="Times New Roman" w:eastAsia="Times New Roman" w:hAnsi="Times New Roman"/>
          <w:sz w:val="24"/>
          <w:szCs w:val="24"/>
          <w:lang w:eastAsia="pl-PL"/>
        </w:rPr>
        <w:t xml:space="preserve"> również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 Kancelarii Uniwersyteckiego Centrum </w:t>
      </w:r>
      <w:r w:rsidR="003F6065">
        <w:rPr>
          <w:rFonts w:ascii="Times New Roman" w:eastAsia="Times New Roman" w:hAnsi="Times New Roman"/>
          <w:sz w:val="24"/>
          <w:szCs w:val="24"/>
          <w:lang w:eastAsia="pl-PL"/>
        </w:rPr>
        <w:t>Pediatrii ul. Sporna 36/50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do dnia </w:t>
      </w:r>
      <w:r w:rsidR="003F6065">
        <w:rPr>
          <w:rFonts w:ascii="Times New Roman" w:eastAsia="Times New Roman" w:hAnsi="Times New Roman"/>
          <w:sz w:val="24"/>
          <w:szCs w:val="24"/>
          <w:lang w:eastAsia="pl-PL"/>
        </w:rPr>
        <w:t>23.</w:t>
      </w:r>
      <w:r w:rsidR="008D123A">
        <w:rPr>
          <w:rFonts w:ascii="Times New Roman" w:eastAsia="Times New Roman" w:hAnsi="Times New Roman"/>
          <w:sz w:val="24"/>
          <w:szCs w:val="24"/>
          <w:lang w:eastAsia="pl-PL"/>
        </w:rPr>
        <w:t>11</w:t>
      </w:r>
      <w:r w:rsidR="00587EA8">
        <w:rPr>
          <w:rFonts w:ascii="Times New Roman" w:eastAsia="Times New Roman" w:hAnsi="Times New Roman"/>
          <w:sz w:val="24"/>
          <w:szCs w:val="24"/>
          <w:lang w:eastAsia="pl-PL"/>
        </w:rPr>
        <w:t>.2020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r. do godziny 11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00</w:t>
      </w:r>
    </w:p>
    <w:p w:rsidR="008E5DF1" w:rsidRDefault="008E5DF1" w:rsidP="008E5DF1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Oferent może wybrać tylko jeden sposób złożenia oferty.</w:t>
      </w:r>
    </w:p>
    <w:p w:rsidR="00D406F6" w:rsidRDefault="00D406F6" w:rsidP="00D406F6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Otwarcie ofert nastąpi w siedzibie Uniwersyteckiego Centrum Pediatrii ul. Sporna 36/50                                     w dniu </w:t>
      </w:r>
      <w:r w:rsidR="003F6065">
        <w:rPr>
          <w:rFonts w:ascii="Times New Roman" w:eastAsia="Times New Roman" w:hAnsi="Times New Roman"/>
          <w:sz w:val="24"/>
          <w:szCs w:val="24"/>
          <w:lang w:eastAsia="pl-PL"/>
        </w:rPr>
        <w:t>23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8D123A">
        <w:rPr>
          <w:rFonts w:ascii="Times New Roman" w:eastAsia="Times New Roman" w:hAnsi="Times New Roman"/>
          <w:sz w:val="24"/>
          <w:szCs w:val="24"/>
          <w:lang w:eastAsia="pl-PL"/>
        </w:rPr>
        <w:t>11</w:t>
      </w:r>
      <w:r w:rsidR="00587EA8">
        <w:rPr>
          <w:rFonts w:ascii="Times New Roman" w:eastAsia="Times New Roman" w:hAnsi="Times New Roman"/>
          <w:sz w:val="24"/>
          <w:szCs w:val="24"/>
          <w:lang w:eastAsia="pl-PL"/>
        </w:rPr>
        <w:t>.2020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r. o godzinie 11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15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pok. 10</w:t>
      </w:r>
    </w:p>
    <w:p w:rsidR="00D406F6" w:rsidRDefault="00D406F6" w:rsidP="00D406F6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Informacja o wynikach konkursu zostanie umieszczona na stronie internetowej Szpitala                 i na tablicy ogłoszeń Uniwersyteckiego Centrum Pediatrii. </w:t>
      </w:r>
    </w:p>
    <w:p w:rsidR="00D406F6" w:rsidRDefault="00D406F6" w:rsidP="00D406F6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Oferent jest związany ofertą przez 30 dni od upływu terminu składania ofert.</w:t>
      </w:r>
    </w:p>
    <w:p w:rsidR="00D406F6" w:rsidRDefault="00D406F6" w:rsidP="00D406F6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Bez podania przyczyny Szpital zastrzega sobie prawo do odwołania Konkursu oraz prawo              do przesunięcia terminu składania ofert.</w:t>
      </w: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DYREKTOR</w:t>
      </w:r>
    </w:p>
    <w:p w:rsidR="00D406F6" w:rsidRDefault="00D406F6" w:rsidP="00D406F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 xml:space="preserve">SP ZOZ Centralnego Szpitala Klinicznego </w:t>
      </w:r>
    </w:p>
    <w:p w:rsidR="00D406F6" w:rsidRDefault="00D406F6" w:rsidP="00D406F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Uniwersytetu Medycznego w Łodzi</w:t>
      </w:r>
    </w:p>
    <w:p w:rsidR="00D406F6" w:rsidRDefault="00D406F6" w:rsidP="00D406F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D406F6" w:rsidRDefault="00D406F6" w:rsidP="00D406F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D406F6" w:rsidRDefault="00D406F6" w:rsidP="00D406F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  <w:r>
        <w:rPr>
          <w:rFonts w:ascii="Thorndale" w:eastAsia="Andale Sans UI" w:hAnsi="Thorndale"/>
          <w:color w:val="000000"/>
          <w:sz w:val="24"/>
          <w:szCs w:val="24"/>
          <w:lang w:eastAsia="ar-SA"/>
        </w:rPr>
        <w:t>dr n. med. Monika Domarecka</w:t>
      </w: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3F6065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Łódź, dn. 09</w:t>
      </w:r>
      <w:r w:rsidR="00D406F6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11</w:t>
      </w:r>
      <w:r w:rsidR="00587EA8">
        <w:rPr>
          <w:rFonts w:ascii="Times New Roman" w:eastAsia="Times New Roman" w:hAnsi="Times New Roman"/>
          <w:sz w:val="24"/>
          <w:szCs w:val="24"/>
          <w:lang w:eastAsia="pl-PL"/>
        </w:rPr>
        <w:t>.2020</w:t>
      </w:r>
      <w:r w:rsidR="00D406F6">
        <w:rPr>
          <w:rFonts w:ascii="Times New Roman" w:eastAsia="Times New Roman" w:hAnsi="Times New Roman"/>
          <w:sz w:val="24"/>
          <w:szCs w:val="24"/>
          <w:lang w:eastAsia="pl-PL"/>
        </w:rPr>
        <w:t>r.</w:t>
      </w:r>
    </w:p>
    <w:p w:rsidR="00D406F6" w:rsidRDefault="00D406F6" w:rsidP="00D406F6"/>
    <w:sectPr w:rsidR="00D40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DCF"/>
    <w:rsid w:val="000E3A47"/>
    <w:rsid w:val="000E5D50"/>
    <w:rsid w:val="003A0440"/>
    <w:rsid w:val="003F6065"/>
    <w:rsid w:val="00587EA8"/>
    <w:rsid w:val="006342D5"/>
    <w:rsid w:val="00891BA1"/>
    <w:rsid w:val="008D123A"/>
    <w:rsid w:val="008E5DF1"/>
    <w:rsid w:val="00914DCA"/>
    <w:rsid w:val="0092621C"/>
    <w:rsid w:val="00C057E3"/>
    <w:rsid w:val="00D01015"/>
    <w:rsid w:val="00D406F6"/>
    <w:rsid w:val="00EC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90DC4"/>
  <w15:docId w15:val="{1E7A9744-348F-4798-B810-A64E62C71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06F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406F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4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4DC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9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.kaczmarek@csk.ume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261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Radcy Prawni</dc:creator>
  <cp:keywords/>
  <dc:description/>
  <cp:lastModifiedBy>Agnieszka Kaczmarek</cp:lastModifiedBy>
  <cp:revision>18</cp:revision>
  <cp:lastPrinted>2020-11-05T12:17:00Z</cp:lastPrinted>
  <dcterms:created xsi:type="dcterms:W3CDTF">2018-11-14T13:38:00Z</dcterms:created>
  <dcterms:modified xsi:type="dcterms:W3CDTF">2020-11-05T12:24:00Z</dcterms:modified>
</cp:coreProperties>
</file>