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 konkurs ofert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87C7C" w:rsidRDefault="00287C7C" w:rsidP="00932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938" w:rsidRDefault="006E1938" w:rsidP="00932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I. </w:t>
      </w:r>
      <w:r w:rsidR="0093218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pediatrii </w:t>
      </w:r>
      <w:r w:rsidR="00932181" w:rsidRPr="00932181">
        <w:rPr>
          <w:rFonts w:ascii="Times New Roman" w:eastAsia="Times New Roman" w:hAnsi="Times New Roman"/>
          <w:sz w:val="24"/>
          <w:szCs w:val="24"/>
          <w:lang w:eastAsia="pl-PL"/>
        </w:rPr>
        <w:t xml:space="preserve">w Szpitalnym Oddziale Ratownictwa Medycznego z Działem Przyjęć </w:t>
      </w:r>
      <w:r w:rsidR="00932181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Uniwersyteckiego Centrum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Pediatrii</w:t>
      </w:r>
      <w:r w:rsidRPr="006E19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im. Marii Konopnickiej w Łodzi</w:t>
      </w:r>
    </w:p>
    <w:p w:rsidR="005C5694" w:rsidRDefault="005C5694" w:rsidP="005C56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5694" w:rsidRDefault="005C5694" w:rsidP="005C56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II. w zakresie </w:t>
      </w:r>
      <w:r w:rsidR="00932181">
        <w:rPr>
          <w:rFonts w:ascii="Times New Roman" w:eastAsia="Times New Roman" w:hAnsi="Times New Roman"/>
          <w:sz w:val="24"/>
          <w:szCs w:val="24"/>
          <w:lang w:eastAsia="pl-PL"/>
        </w:rPr>
        <w:t xml:space="preserve">kardiologii dziecięcej 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 xml:space="preserve">w Uniwersyteckim Centrum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Pediatrii</w:t>
      </w:r>
      <w:r w:rsidRPr="006E19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im. Marii Konopnickiej w Łodzi</w:t>
      </w:r>
    </w:p>
    <w:p w:rsidR="00EB7413" w:rsidRDefault="00EB7413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938" w:rsidRDefault="00716EA0" w:rsidP="00932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 xml:space="preserve"> w Izbie Przyjęć w Centrum </w:t>
      </w:r>
      <w:proofErr w:type="spellStart"/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>Kliniczno</w:t>
      </w:r>
      <w:proofErr w:type="spellEnd"/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 xml:space="preserve"> – Dydaktycznym w Łodzi</w:t>
      </w:r>
    </w:p>
    <w:p w:rsidR="006E1938" w:rsidRDefault="006E193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4946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1.0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.2021r. do 31.12.2023r.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F90F83" w:rsidRDefault="00F90F83" w:rsidP="00F90F8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0F83" w:rsidRDefault="00F90F83" w:rsidP="00F90F8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EB7413" w:rsidRDefault="00EB7413" w:rsidP="00EB741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Udzielający zamówienia dopusz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>cza składanie ofert częściowych.</w:t>
      </w: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można składać drogą elektroniczną na adres e-mailowy: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6E193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30.03.2021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można składać również w Kancelarii Uniwersyteckiego Centrum Pedi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 xml:space="preserve">atrii 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 xml:space="preserve">im. M. Konopnickiej 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>ul. Sporna 36/50 do dnia 30.03.2021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F90F83" w:rsidRDefault="00F90F83" w:rsidP="00F90F8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>im. M. Konopnickiej ul. Sporna 36/50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dniu 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>03.2021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 Uniwersyteckiego Centrum Pediatrii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 xml:space="preserve"> im. M. Konopnickiej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F706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87C7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1938">
        <w:rPr>
          <w:rFonts w:ascii="Times New Roman" w:eastAsia="Times New Roman" w:hAnsi="Times New Roman"/>
          <w:sz w:val="24"/>
          <w:szCs w:val="24"/>
          <w:lang w:eastAsia="pl-PL"/>
        </w:rPr>
        <w:t>03.2021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D406F6" w:rsidSect="009321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33C23"/>
    <w:rsid w:val="002740C0"/>
    <w:rsid w:val="00287C7C"/>
    <w:rsid w:val="002971CD"/>
    <w:rsid w:val="003A0440"/>
    <w:rsid w:val="004946CD"/>
    <w:rsid w:val="005662C8"/>
    <w:rsid w:val="00587EA8"/>
    <w:rsid w:val="005C5694"/>
    <w:rsid w:val="006342D5"/>
    <w:rsid w:val="006E1938"/>
    <w:rsid w:val="006F7068"/>
    <w:rsid w:val="00716EA0"/>
    <w:rsid w:val="00767154"/>
    <w:rsid w:val="007E644B"/>
    <w:rsid w:val="00891BA1"/>
    <w:rsid w:val="0092621C"/>
    <w:rsid w:val="00932181"/>
    <w:rsid w:val="009F66AF"/>
    <w:rsid w:val="00BB37C9"/>
    <w:rsid w:val="00C057E3"/>
    <w:rsid w:val="00D01015"/>
    <w:rsid w:val="00D406F6"/>
    <w:rsid w:val="00E062F1"/>
    <w:rsid w:val="00EB7413"/>
    <w:rsid w:val="00EC2DCF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7BB3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29</cp:revision>
  <cp:lastPrinted>2021-03-24T07:50:00Z</cp:lastPrinted>
  <dcterms:created xsi:type="dcterms:W3CDTF">2018-11-14T13:38:00Z</dcterms:created>
  <dcterms:modified xsi:type="dcterms:W3CDTF">2021-03-24T07:50:00Z</dcterms:modified>
</cp:coreProperties>
</file>