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D53FFB" w:rsidRPr="00D53FFB" w:rsidRDefault="00B744E8" w:rsidP="00D53FFB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141C3D">
        <w:rPr>
          <w:sz w:val="26"/>
          <w:szCs w:val="26"/>
        </w:rPr>
        <w:t xml:space="preserve"> </w:t>
      </w:r>
      <w:r w:rsidR="00D53FFB">
        <w:rPr>
          <w:sz w:val="26"/>
          <w:szCs w:val="26"/>
        </w:rPr>
        <w:t xml:space="preserve">usług pielęgniarskich </w:t>
      </w:r>
      <w:r w:rsidR="00D53FFB" w:rsidRPr="00D53FFB">
        <w:rPr>
          <w:sz w:val="26"/>
          <w:szCs w:val="26"/>
        </w:rPr>
        <w:t>na Oddziale Pediatrii, Onkologii i Hematologii Dzieci Starszych</w:t>
      </w:r>
      <w:r w:rsidR="00D53FFB"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141C3D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26.04.2021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5AF2"/>
    <w:rsid w:val="00141C3D"/>
    <w:rsid w:val="00B671FC"/>
    <w:rsid w:val="00B744E8"/>
    <w:rsid w:val="00CC020E"/>
    <w:rsid w:val="00D53FFB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0004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11</cp:revision>
  <cp:lastPrinted>2021-04-26T06:20:00Z</cp:lastPrinted>
  <dcterms:created xsi:type="dcterms:W3CDTF">2017-03-01T09:10:00Z</dcterms:created>
  <dcterms:modified xsi:type="dcterms:W3CDTF">2021-04-26T06:22:00Z</dcterms:modified>
</cp:coreProperties>
</file>