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B839D4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toksykologii klinicznej</w:t>
      </w:r>
      <w:r>
        <w:rPr>
          <w:rFonts w:ascii="Georgia" w:hAnsi="Georgia" w:cs="Georgia"/>
          <w:b/>
          <w:color w:val="000000"/>
          <w:sz w:val="22"/>
          <w:szCs w:val="22"/>
        </w:rPr>
        <w:t xml:space="preserve"> 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40AAD4E0" w:rsidR="00BB5DE6" w:rsidRDefault="00F03E9D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Łódź, 30</w:t>
      </w:r>
      <w:r w:rsidR="007C4AB6">
        <w:rPr>
          <w:rFonts w:ascii="Georgia" w:hAnsi="Georgia" w:cs="Georgia"/>
          <w:sz w:val="22"/>
          <w:szCs w:val="22"/>
        </w:rPr>
        <w:t xml:space="preserve">.09.2021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2108685" w14:textId="77777777" w:rsidR="00653D74" w:rsidRPr="00494DA0" w:rsidRDefault="00653D74" w:rsidP="00653D74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z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Pr="00357378">
        <w:rPr>
          <w:rFonts w:ascii="Georgia" w:hAnsi="Georgia"/>
          <w:sz w:val="22"/>
          <w:szCs w:val="22"/>
        </w:rPr>
        <w:t>późn</w:t>
      </w:r>
      <w:proofErr w:type="spellEnd"/>
      <w:r w:rsidRPr="00357378">
        <w:rPr>
          <w:rFonts w:ascii="Georgia" w:hAnsi="Georgia"/>
          <w:sz w:val="22"/>
          <w:szCs w:val="22"/>
        </w:rPr>
        <w:t xml:space="preserve">. </w:t>
      </w:r>
      <w:proofErr w:type="spellStart"/>
      <w:r w:rsidRPr="00357378">
        <w:rPr>
          <w:rFonts w:ascii="Georgia" w:hAnsi="Georgia"/>
          <w:sz w:val="22"/>
          <w:szCs w:val="22"/>
        </w:rPr>
        <w:t>zm</w:t>
      </w:r>
      <w:proofErr w:type="spellEnd"/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>
      <w:pPr>
        <w:numPr>
          <w:ilvl w:val="0"/>
          <w:numId w:val="23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48E1713D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>
        <w:rPr>
          <w:rFonts w:ascii="Georgia" w:hAnsi="Georgia" w:cs="Georgia"/>
          <w:color w:val="000000"/>
        </w:rPr>
        <w:t>usług</w:t>
      </w:r>
      <w:r>
        <w:rPr>
          <w:rFonts w:ascii="Georgia" w:hAnsi="Georgia" w:cs="Georgia"/>
        </w:rPr>
        <w:t xml:space="preserve"> -</w:t>
      </w:r>
      <w:r w:rsidR="00653D74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konsultacji lekarskich z zakresu toksykologii klin</w:t>
      </w:r>
      <w:r w:rsidR="001B269E">
        <w:rPr>
          <w:rFonts w:ascii="Georgia" w:hAnsi="Georgia" w:cs="Georgia"/>
        </w:rPr>
        <w:t>icznej udzielanych w Klinice Ane</w:t>
      </w:r>
      <w:r>
        <w:rPr>
          <w:rFonts w:ascii="Georgia" w:hAnsi="Georgia" w:cs="Georgia"/>
        </w:rPr>
        <w:t xml:space="preserve">stezjologii i Intensywnej </w:t>
      </w:r>
      <w:r w:rsidR="0012480C">
        <w:rPr>
          <w:rFonts w:ascii="Georgia" w:hAnsi="Georgia" w:cs="Georgia"/>
        </w:rPr>
        <w:t>T</w:t>
      </w:r>
      <w:r w:rsidR="007A6968">
        <w:rPr>
          <w:rFonts w:ascii="Georgia" w:hAnsi="Georgia" w:cs="Georgia"/>
        </w:rPr>
        <w:t xml:space="preserve">erapii </w:t>
      </w:r>
      <w:r>
        <w:rPr>
          <w:rFonts w:ascii="Georgia" w:hAnsi="Georgia" w:cs="Georgia"/>
        </w:rPr>
        <w:t>Centralnego Szpitala Klinicznego Uniwersytetu Medycznego</w:t>
      </w:r>
      <w:r w:rsidR="00B130CC">
        <w:rPr>
          <w:rFonts w:ascii="Georgia" w:hAnsi="Georgia" w:cs="Georgia"/>
        </w:rPr>
        <w:t>/</w:t>
      </w:r>
      <w:r w:rsidR="007A6968">
        <w:rPr>
          <w:rFonts w:ascii="Georgia" w:hAnsi="Georgia" w:cs="Georgia"/>
        </w:rPr>
        <w:t>Pododdziale Toksykologii</w:t>
      </w:r>
      <w:r>
        <w:rPr>
          <w:rFonts w:ascii="Georgia" w:hAnsi="Georgia" w:cs="Georgia"/>
        </w:rPr>
        <w:t xml:space="preserve"> 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 godzinach normaln</w:t>
      </w:r>
      <w:r w:rsidR="007A6968">
        <w:rPr>
          <w:rFonts w:ascii="Georgia" w:hAnsi="Georgia" w:cs="Georgia"/>
        </w:rPr>
        <w:t xml:space="preserve">ej ordynacji lekarskiej (godz. </w:t>
      </w:r>
      <w:r>
        <w:rPr>
          <w:rFonts w:ascii="Georgia" w:hAnsi="Georgia" w:cs="Georgia"/>
        </w:rPr>
        <w:t>7.25-15.00), a także w dodatkowych godzinach w trybie dyżurowym oraz</w:t>
      </w:r>
      <w:r>
        <w:rPr>
          <w:rFonts w:ascii="Georgia" w:hAnsi="Georgia" w:cs="Georgia"/>
          <w:lang w:eastAsia="en-US"/>
        </w:rPr>
        <w:t xml:space="preserve"> udzielania w  uzasadnionych pilnych przypadkach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6B14057B" w14:textId="5558E04B" w:rsidR="00BB5DE6" w:rsidRDefault="00303242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 Klinice/Pododdziale</w:t>
      </w:r>
      <w:r w:rsidR="00BF20D0">
        <w:rPr>
          <w:rFonts w:ascii="Georgia" w:hAnsi="Georgia" w:cs="Georgia"/>
          <w:u w:val="single"/>
          <w:lang w:eastAsia="en-US"/>
        </w:rPr>
        <w:t>:</w:t>
      </w:r>
    </w:p>
    <w:p w14:paraId="7A232AAE" w14:textId="2E083201" w:rsidR="00BB5DE6" w:rsidRPr="00C261AA" w:rsidRDefault="00BF20D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bookmarkStart w:id="0" w:name="_Hlk78388717"/>
      <w:r w:rsidRPr="00C261AA">
        <w:rPr>
          <w:rFonts w:ascii="Georgia" w:hAnsi="Georgia" w:cs="Georgia"/>
          <w:lang w:eastAsia="en-US"/>
        </w:rPr>
        <w:t>dyżur pełniony jest w dni od ponie</w:t>
      </w:r>
      <w:r w:rsidR="007A6968">
        <w:rPr>
          <w:rFonts w:ascii="Georgia" w:hAnsi="Georgia" w:cs="Georgia"/>
          <w:lang w:eastAsia="en-US"/>
        </w:rPr>
        <w:t xml:space="preserve">działku do piątku w godzinach </w:t>
      </w:r>
      <w:r w:rsidRPr="00C261AA">
        <w:rPr>
          <w:rFonts w:ascii="Georgia" w:hAnsi="Georgia" w:cs="Georgia"/>
          <w:lang w:eastAsia="en-US"/>
        </w:rPr>
        <w:t>15.00-20.00 i/lub 20.00-0</w:t>
      </w:r>
      <w:r w:rsidR="001B269E" w:rsidRPr="00C261AA">
        <w:rPr>
          <w:rFonts w:ascii="Georgia" w:hAnsi="Georgia" w:cs="Georgia"/>
          <w:lang w:eastAsia="en-US"/>
        </w:rPr>
        <w:t>8.00</w:t>
      </w:r>
      <w:r w:rsidRPr="00C261AA">
        <w:rPr>
          <w:rFonts w:ascii="Georgia" w:hAnsi="Georgia" w:cs="Georgia"/>
          <w:lang w:eastAsia="en-US"/>
        </w:rPr>
        <w:t>,</w:t>
      </w:r>
    </w:p>
    <w:p w14:paraId="32293DBD" w14:textId="7168D19F" w:rsidR="00BB5DE6" w:rsidRPr="00C261AA" w:rsidRDefault="00BF20D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</w:pPr>
      <w:r w:rsidRPr="00C261AA">
        <w:rPr>
          <w:rFonts w:ascii="Georgia" w:hAnsi="Georgia" w:cs="Georgia"/>
          <w:lang w:eastAsia="en-US"/>
        </w:rPr>
        <w:t>w soboty, niedziele or</w:t>
      </w:r>
      <w:r w:rsidR="007A6968">
        <w:rPr>
          <w:rFonts w:ascii="Georgia" w:hAnsi="Georgia" w:cs="Georgia"/>
          <w:lang w:eastAsia="en-US"/>
        </w:rPr>
        <w:t xml:space="preserve">az dni ustawowo wolne od pracy </w:t>
      </w:r>
      <w:r w:rsidRPr="00C261AA">
        <w:rPr>
          <w:rFonts w:ascii="Georgia" w:hAnsi="Georgia" w:cs="Georgia"/>
          <w:lang w:eastAsia="en-US"/>
        </w:rPr>
        <w:t>w godzinach  0</w:t>
      </w:r>
      <w:r w:rsidR="001B269E" w:rsidRPr="00C261AA">
        <w:rPr>
          <w:rFonts w:ascii="Georgia" w:hAnsi="Georgia" w:cs="Georgia"/>
          <w:lang w:eastAsia="en-US"/>
        </w:rPr>
        <w:t>8.00</w:t>
      </w:r>
      <w:r w:rsidRPr="00C261AA">
        <w:rPr>
          <w:rFonts w:ascii="Georgia" w:hAnsi="Georgia" w:cs="Georgia"/>
          <w:lang w:eastAsia="en-US"/>
        </w:rPr>
        <w:t xml:space="preserve">-20.00 i/lub </w:t>
      </w:r>
      <w:r w:rsidR="007A6968">
        <w:rPr>
          <w:rFonts w:ascii="Georgia" w:hAnsi="Georgia" w:cs="Georgia"/>
          <w:lang w:eastAsia="en-US"/>
        </w:rPr>
        <w:br/>
      </w:r>
      <w:r w:rsidRPr="00C261AA">
        <w:rPr>
          <w:rFonts w:ascii="Georgia" w:hAnsi="Georgia" w:cs="Georgia"/>
          <w:lang w:eastAsia="en-US"/>
        </w:rPr>
        <w:t>20.00-0</w:t>
      </w:r>
      <w:r w:rsidR="001B269E" w:rsidRPr="00C261AA">
        <w:rPr>
          <w:rFonts w:ascii="Georgia" w:hAnsi="Georgia" w:cs="Georgia"/>
          <w:lang w:eastAsia="en-US"/>
        </w:rPr>
        <w:t>8.00</w:t>
      </w:r>
      <w:r w:rsidR="007A6968">
        <w:rPr>
          <w:rFonts w:ascii="Georgia" w:hAnsi="Georgia" w:cs="Georgia"/>
          <w:lang w:eastAsia="en-US"/>
        </w:rPr>
        <w:t>.</w:t>
      </w:r>
    </w:p>
    <w:p w14:paraId="73323E1E" w14:textId="6A299902" w:rsidR="00BB5DE6" w:rsidRPr="00C261AA" w:rsidRDefault="00BF20D0">
      <w:pPr>
        <w:pStyle w:val="Akapitzlist"/>
        <w:shd w:val="clear" w:color="auto" w:fill="FFFFFF"/>
        <w:jc w:val="both"/>
      </w:pPr>
      <w:r w:rsidRPr="00C261AA">
        <w:rPr>
          <w:rFonts w:ascii="Georgia" w:hAnsi="Georgia" w:cs="Georgia"/>
          <w:lang w:eastAsia="en-US"/>
        </w:rPr>
        <w:t>W uzasadnionych przypadkach czas pełnienia usług medycznych może ulec zmianie, po uprzednim uzgodnieniu z Kierownikiem Kliniki Anestezjologii</w:t>
      </w:r>
      <w:r w:rsidR="001B269E" w:rsidRPr="00C261AA">
        <w:rPr>
          <w:rFonts w:ascii="Georgia" w:hAnsi="Georgia" w:cs="Georgia"/>
          <w:lang w:eastAsia="en-US"/>
        </w:rPr>
        <w:t xml:space="preserve"> i Intensywnej Terapii </w:t>
      </w:r>
      <w:r w:rsidRPr="00C261AA">
        <w:rPr>
          <w:rFonts w:ascii="Georgia" w:hAnsi="Georgia" w:cs="Georgia"/>
          <w:lang w:eastAsia="en-US"/>
        </w:rPr>
        <w:t xml:space="preserve">  lub osobą upoważnioną, z zastrzeżeniem, iż </w:t>
      </w:r>
      <w:r w:rsidRPr="00C261AA">
        <w:rPr>
          <w:rFonts w:ascii="Georgia" w:hAnsi="Georgia" w:cs="Georgia"/>
        </w:rPr>
        <w:t xml:space="preserve">liczba godzin świadczenia usług w miesiącu (w godzinach normalnej ordynacji lekarskiej) nie przekroczy 160. </w:t>
      </w:r>
    </w:p>
    <w:bookmarkEnd w:id="0"/>
    <w:p w14:paraId="69860985" w14:textId="77777777" w:rsidR="00BB5DE6" w:rsidRPr="00916EF0" w:rsidRDefault="00BF20D0">
      <w:pPr>
        <w:pStyle w:val="Akapitzlist"/>
        <w:shd w:val="clear" w:color="auto" w:fill="FFFFFF"/>
        <w:ind w:left="0" w:right="-17"/>
        <w:jc w:val="both"/>
      </w:pPr>
      <w:r w:rsidRPr="00916EF0">
        <w:rPr>
          <w:rFonts w:ascii="Georgia" w:hAnsi="Georgia" w:cs="Arial"/>
        </w:rPr>
        <w:t xml:space="preserve">Oferent musi posiadać prawo do wykonywania zawodu i tytuł specjalisty (specjalizację) w dziedzinie   toksykologii.   </w:t>
      </w:r>
    </w:p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434CFBD6" w:rsidR="00BB5DE6" w:rsidRPr="00916EF0" w:rsidRDefault="00BF20D0">
      <w:pPr>
        <w:numPr>
          <w:ilvl w:val="0"/>
          <w:numId w:val="30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 xml:space="preserve">wykonywania specjalistycznych świadczeń zdrowotnych – konsultacji lekarskich z zakresu  toksykologii </w:t>
      </w:r>
      <w:r w:rsidR="001B269E" w:rsidRPr="00916EF0">
        <w:rPr>
          <w:rFonts w:ascii="Georgia" w:hAnsi="Georgia" w:cs="Georgia"/>
          <w:sz w:val="22"/>
          <w:szCs w:val="22"/>
        </w:rPr>
        <w:t xml:space="preserve">klinicznej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</w:t>
      </w:r>
      <w:r w:rsidR="003005E8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i zaproponowaniu dalszego postępowania – w razie potrzeby we współpracy z lekarzem prowadzącym i innymi konsultantami; zaleceniu proponowanej dalszej diagnostyki, konsultacji, terapii z zakresu toksykologii </w:t>
      </w:r>
      <w:r w:rsidR="0012480C" w:rsidRPr="00916EF0">
        <w:rPr>
          <w:rFonts w:ascii="Georgia" w:hAnsi="Georgia" w:cs="Georgia"/>
          <w:sz w:val="22"/>
          <w:szCs w:val="22"/>
        </w:rPr>
        <w:t xml:space="preserve">klinicznej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w Centralnym Szpitalu Klinicznym Uniwersytetu Medycznego w Łodzi – Klinika Anestezjologii i Intensywnej </w:t>
      </w:r>
      <w:r w:rsidR="001B269E" w:rsidRPr="00916EF0">
        <w:rPr>
          <w:rFonts w:ascii="Georgia" w:hAnsi="Georgia" w:cs="Georgia"/>
          <w:sz w:val="22"/>
          <w:szCs w:val="22"/>
        </w:rPr>
        <w:t>Terapii</w:t>
      </w:r>
      <w:r w:rsidR="00B130CC">
        <w:rPr>
          <w:rFonts w:ascii="Georgia" w:hAnsi="Georgia" w:cs="Georgia"/>
          <w:sz w:val="22"/>
          <w:szCs w:val="22"/>
        </w:rPr>
        <w:t>/</w:t>
      </w:r>
      <w:r w:rsidR="003005E8">
        <w:rPr>
          <w:rFonts w:ascii="Georgia" w:hAnsi="Georgia" w:cs="Georgia"/>
          <w:sz w:val="22"/>
          <w:szCs w:val="22"/>
        </w:rPr>
        <w:t>Pododdział Toksykologii.</w:t>
      </w:r>
      <w:r w:rsidRPr="00916EF0">
        <w:rPr>
          <w:rFonts w:ascii="Georgia" w:hAnsi="Georgia" w:cs="Georgia"/>
          <w:sz w:val="22"/>
          <w:szCs w:val="22"/>
        </w:rPr>
        <w:t xml:space="preserve"> </w:t>
      </w:r>
    </w:p>
    <w:p w14:paraId="3000AA24" w14:textId="77777777" w:rsidR="00767029" w:rsidRPr="00916EF0" w:rsidRDefault="00BF20D0" w:rsidP="00825F4B">
      <w:pPr>
        <w:numPr>
          <w:ilvl w:val="0"/>
          <w:numId w:val="30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 xml:space="preserve">udzielania </w:t>
      </w:r>
      <w:r w:rsidR="001B269E" w:rsidRPr="00916EF0">
        <w:rPr>
          <w:rFonts w:ascii="Georgia" w:hAnsi="Georgia" w:cs="Georgia"/>
          <w:sz w:val="22"/>
          <w:szCs w:val="22"/>
        </w:rPr>
        <w:t>telefonicznych konsultacji t</w:t>
      </w:r>
      <w:r w:rsidRPr="00916EF0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916EF0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916EF0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916EF0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916EF0">
        <w:rPr>
          <w:rFonts w:ascii="Georgia" w:hAnsi="Georgia" w:cs="Georgia"/>
          <w:sz w:val="22"/>
          <w:szCs w:val="22"/>
          <w:lang w:eastAsia="en-US"/>
        </w:rPr>
        <w:t>zobowiązany będzie do  prowadzenie niezbędnej dokumentacji medycznej dotyczącej udzielanych telefonicznych konsultacji toksykologicznych</w:t>
      </w:r>
      <w:r w:rsidR="00825F4B" w:rsidRPr="00916EF0">
        <w:rPr>
          <w:rFonts w:ascii="Georgia" w:hAnsi="Georgia" w:cs="Georgia"/>
          <w:sz w:val="22"/>
          <w:szCs w:val="22"/>
          <w:lang w:eastAsia="en-US"/>
        </w:rPr>
        <w:t>.</w:t>
      </w:r>
      <w:r w:rsidR="00767029" w:rsidRPr="00916EF0">
        <w:t xml:space="preserve"> </w:t>
      </w:r>
    </w:p>
    <w:p w14:paraId="60B63219" w14:textId="205328E7" w:rsidR="001B269E" w:rsidRPr="006E7F51" w:rsidRDefault="00825F4B" w:rsidP="0053689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ferent-specjalista toksykologii klinicznej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 </w:t>
      </w:r>
      <w:r w:rsidR="003005E8">
        <w:rPr>
          <w:rFonts w:ascii="Times New Roman" w:hAnsi="Times New Roman" w:cs="Times New Roman"/>
          <w:sz w:val="24"/>
          <w:szCs w:val="24"/>
        </w:rPr>
        <w:t>Kliniki/Pododdziału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F72598" w:rsidRPr="006E7F5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261AA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bookmarkEnd w:id="1"/>
    <w:p w14:paraId="2B2576B6" w14:textId="77777777" w:rsidR="00BB5DE6" w:rsidRDefault="00BF20D0" w:rsidP="0053689E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zachowania bezpieczeństwa oraz procedur i standardów pracy przyjętych w Szpitalu,</w:t>
      </w:r>
    </w:p>
    <w:p w14:paraId="5747F94F" w14:textId="77777777" w:rsidR="00BB5DE6" w:rsidRDefault="00BF20D0" w:rsidP="0053689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7777777" w:rsidR="00BB5DE6" w:rsidRDefault="00BF20D0" w:rsidP="0053689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49702CE3" w14:textId="671BDB87" w:rsidR="00BB5DE6" w:rsidRPr="000D586E" w:rsidRDefault="00BF20D0" w:rsidP="000D586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77777777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05E63D02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działalności leczniczej (tj.2021.711</w:t>
      </w:r>
      <w:r>
        <w:rPr>
          <w:rFonts w:ascii="Georgia" w:hAnsi="Georgia" w:cs="Arial"/>
          <w:color w:val="000000"/>
        </w:rPr>
        <w:t xml:space="preserve"> z </w:t>
      </w:r>
      <w:proofErr w:type="spellStart"/>
      <w:r>
        <w:rPr>
          <w:rFonts w:ascii="Georgia" w:hAnsi="Georgia" w:cs="Arial"/>
          <w:color w:val="000000"/>
        </w:rPr>
        <w:t>późn</w:t>
      </w:r>
      <w:proofErr w:type="spellEnd"/>
      <w:r>
        <w:rPr>
          <w:rFonts w:ascii="Georgia" w:hAnsi="Georgia" w:cs="Arial"/>
          <w:color w:val="000000"/>
        </w:rPr>
        <w:t>. zm.)</w:t>
      </w:r>
      <w:r>
        <w:rPr>
          <w:rFonts w:ascii="Georgia" w:hAnsi="Georgia" w:cs="Georgia"/>
        </w:rPr>
        <w:t>, z zastrzeżeniem, że wykonują zawód w formie indywidualnej praktyki lekarskiej,</w:t>
      </w:r>
    </w:p>
    <w:p w14:paraId="55F238D6" w14:textId="77777777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463F7888" w14:textId="77777777" w:rsidR="00BB5DE6" w:rsidRDefault="00BB5DE6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77777777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3EBD6395" w14:textId="7777777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  <w:bookmarkStart w:id="2" w:name="_GoBack"/>
      <w:bookmarkEnd w:id="2"/>
    </w:p>
    <w:p w14:paraId="580E9E1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Oświadczenie Oferenta (podatek VAT) – Załącznik nr 5;</w:t>
      </w:r>
    </w:p>
    <w:p w14:paraId="308360E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3B2A28F5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Kopie nadania: NIP, REGON;</w:t>
      </w:r>
    </w:p>
    <w:p w14:paraId="5B721612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14:paraId="42C58CED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w dziedzinie toksykologii; </w:t>
      </w:r>
    </w:p>
    <w:p w14:paraId="023A5E65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14:paraId="1443E970" w14:textId="6A0A0AF2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77777777" w:rsidR="00802750" w:rsidRPr="00494DA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>
      <w:pPr>
        <w:numPr>
          <w:ilvl w:val="6"/>
          <w:numId w:val="16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26D6A5F4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03E9D">
        <w:rPr>
          <w:rFonts w:ascii="Georgia" w:hAnsi="Georgia" w:cs="Arial"/>
          <w:b/>
          <w:bCs/>
          <w:sz w:val="22"/>
          <w:szCs w:val="22"/>
        </w:rPr>
        <w:t>08</w:t>
      </w:r>
      <w:r w:rsidR="00802750">
        <w:rPr>
          <w:rFonts w:ascii="Georgia" w:hAnsi="Georgia" w:cs="Arial"/>
          <w:b/>
          <w:bCs/>
          <w:sz w:val="22"/>
          <w:szCs w:val="22"/>
        </w:rPr>
        <w:t>.10.</w:t>
      </w:r>
      <w:r>
        <w:rPr>
          <w:rFonts w:ascii="Georgia" w:hAnsi="Georgia" w:cs="Arial"/>
          <w:b/>
          <w:bCs/>
          <w:sz w:val="22"/>
          <w:szCs w:val="22"/>
        </w:rPr>
        <w:t>2021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3F46C345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F03E9D">
        <w:rPr>
          <w:rFonts w:ascii="Georgia" w:hAnsi="Georgia" w:cs="Arial"/>
          <w:b/>
          <w:bCs/>
          <w:sz w:val="22"/>
          <w:szCs w:val="22"/>
        </w:rPr>
        <w:t>dnia 08</w:t>
      </w:r>
      <w:r w:rsidR="00A2257F">
        <w:rPr>
          <w:rFonts w:ascii="Georgia" w:hAnsi="Georgia" w:cs="Arial"/>
          <w:b/>
          <w:bCs/>
          <w:sz w:val="22"/>
          <w:szCs w:val="22"/>
        </w:rPr>
        <w:t>.10.2021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3FD16020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>rcie ofert nastąpi w dniu 08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.10.2021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63D7FCFF" w14:textId="77777777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A74061">
      <w:pPr>
        <w:pStyle w:val="Tekstpodstawowy"/>
        <w:numPr>
          <w:ilvl w:val="3"/>
          <w:numId w:val="9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>
      <w:pPr>
        <w:pStyle w:val="Tekstpodstawowywcity3"/>
        <w:numPr>
          <w:ilvl w:val="0"/>
          <w:numId w:val="25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lastRenderedPageBreak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F9B9394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2E795F2C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0144DCA0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49D09E19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634DF2DB" w14:textId="77777777" w:rsidR="00BB5DE6" w:rsidRDefault="00BB5DE6">
      <w:pPr>
        <w:jc w:val="right"/>
        <w:rPr>
          <w:rFonts w:ascii="Georgia" w:hAnsi="Georgia" w:cs="Georgia"/>
          <w:color w:val="000000"/>
          <w:sz w:val="22"/>
          <w:szCs w:val="22"/>
        </w:rPr>
      </w:pPr>
    </w:p>
    <w:p w14:paraId="406AB5B1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8C923FC" w14:textId="77777777" w:rsidR="00BB5DE6" w:rsidRDefault="00BB5DE6">
      <w:pPr>
        <w:jc w:val="right"/>
        <w:rPr>
          <w:rFonts w:ascii="Georgia" w:hAnsi="Georgia" w:cs="Georgia"/>
          <w:sz w:val="22"/>
          <w:szCs w:val="22"/>
        </w:rPr>
      </w:pPr>
    </w:p>
    <w:p w14:paraId="37766ED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31FEE902" w14:textId="03AA811C" w:rsidR="00BB5DE6" w:rsidRDefault="00BB5DE6" w:rsidP="007C4AB6">
      <w:pPr>
        <w:rPr>
          <w:rFonts w:ascii="Georgia" w:hAnsi="Georgia" w:cs="Georgia"/>
          <w:b/>
          <w:sz w:val="22"/>
          <w:szCs w:val="22"/>
        </w:rPr>
      </w:pPr>
    </w:p>
    <w:p w14:paraId="3F27D42E" w14:textId="7603CDB6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0AF7B9A1" w14:textId="5C99085D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75E2BE6F" w14:textId="16B0A2AF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15DDEE1" w14:textId="593C2645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7394F84F" w14:textId="3506E756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64E592CD" w14:textId="563DA407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5CA8D6B" w14:textId="169FF26D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1240E0D" w14:textId="2F3BC305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22B5566F" w14:textId="21C19BF8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B89430D" w14:textId="7BDE07E9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0FE26CB5" w14:textId="77777777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B3DD11D" w14:textId="77777777" w:rsidR="00BB5DE6" w:rsidRDefault="00BB5DE6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77777777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69BA87A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br w:type="page"/>
      </w:r>
    </w:p>
    <w:p w14:paraId="33F4220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37C993F9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5EA80A5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………………………………………………………………………………...</w:t>
      </w:r>
    </w:p>
    <w:p w14:paraId="70562829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44F8E27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6B0D3F50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642D566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7D01954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40C89BEF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B130340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370AFE0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518078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E4C59E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47E0B80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028C03D2" w14:textId="77777777" w:rsidR="00BB5DE6" w:rsidRDefault="00BB5DE6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507B4C5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52D1A53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4E57B5C6" w14:textId="77777777" w:rsidR="00BB5DE6" w:rsidRDefault="00BF20D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5E53BAF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C7CB91D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37D66547" w14:textId="5951A575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podpisania na warunkach określonych w projekcie umowy, w miejscu i terminie wyznaczonym przez Zamawiającego.</w:t>
      </w:r>
    </w:p>
    <w:p w14:paraId="36F8232B" w14:textId="72B65E6E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686A024F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45E77ACC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5C5EC5BD" w14:textId="77777777" w:rsidR="00A74061" w:rsidRPr="00357378" w:rsidRDefault="00A74061" w:rsidP="00A74061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AD4D780" w14:textId="6DFFD178" w:rsidR="00A74061" w:rsidRPr="00357378" w:rsidRDefault="00A74061" w:rsidP="00A74061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t xml:space="preserve"> z przetwarzaniem danych </w:t>
      </w:r>
      <w:r w:rsidRPr="00357378">
        <w:rPr>
          <w:rFonts w:ascii="Georgia" w:hAnsi="Georgia" w:cs="Arial"/>
          <w:sz w:val="22"/>
          <w:szCs w:val="22"/>
        </w:rPr>
        <w:t>o</w:t>
      </w:r>
      <w:r>
        <w:rPr>
          <w:rFonts w:ascii="Georgia" w:hAnsi="Georgia" w:cs="Arial"/>
          <w:sz w:val="22"/>
          <w:szCs w:val="22"/>
        </w:rPr>
        <w:t xml:space="preserve">sobowych i w sprawie swobodnego </w:t>
      </w:r>
      <w:r w:rsidRPr="00357378">
        <w:rPr>
          <w:rFonts w:ascii="Georgia" w:hAnsi="Georgia" w:cs="Arial"/>
          <w:sz w:val="22"/>
          <w:szCs w:val="22"/>
        </w:rPr>
        <w:t>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25C1C4D" w14:textId="77777777" w:rsidR="00A74061" w:rsidRPr="00357378" w:rsidRDefault="00A74061" w:rsidP="00A74061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7777777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Default="00BF20D0">
      <w:pPr>
        <w:jc w:val="both"/>
      </w:pPr>
      <w:r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12480C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6B0F53A4" w:rsidR="00F72598" w:rsidRPr="00F03E9D" w:rsidRDefault="00A74061" w:rsidP="00A7406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eastAsia="NSimSun" w:hAnsi="Georgia"/>
          <w:kern w:val="2"/>
          <w:lang w:bidi="hi-IN"/>
        </w:rPr>
      </w:pPr>
      <w:r w:rsidRPr="00F03E9D">
        <w:rPr>
          <w:rFonts w:ascii="Georgia" w:eastAsia="NSimSun" w:hAnsi="Georgia"/>
          <w:kern w:val="2"/>
          <w:lang w:bidi="hi-IN"/>
        </w:rPr>
        <w:t>k</w:t>
      </w:r>
      <w:r w:rsidR="00F72598" w:rsidRPr="00F03E9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F03E9D">
        <w:rPr>
          <w:rFonts w:ascii="Georgia" w:eastAsia="NSimSun" w:hAnsi="Georgia"/>
          <w:kern w:val="2"/>
          <w:lang w:bidi="hi-IN"/>
        </w:rPr>
        <w:t xml:space="preserve"> -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…………….. zł brutto.</w:t>
      </w:r>
    </w:p>
    <w:p w14:paraId="57AACD35" w14:textId="309F214C" w:rsidR="00F72598" w:rsidRPr="00F03E9D" w:rsidRDefault="00A74061" w:rsidP="00A7406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eastAsia="NSimSun" w:hAnsi="Georgia"/>
          <w:kern w:val="2"/>
          <w:lang w:bidi="hi-IN"/>
        </w:rPr>
      </w:pPr>
      <w:r w:rsidRPr="00F03E9D">
        <w:rPr>
          <w:rFonts w:ascii="Georgia" w:eastAsia="NSimSun" w:hAnsi="Georgia"/>
          <w:kern w:val="2"/>
          <w:lang w:bidi="hi-IN"/>
        </w:rPr>
        <w:t>kwota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F03E9D">
        <w:rPr>
          <w:rFonts w:ascii="Georgia" w:eastAsia="NSimSun" w:hAnsi="Georgia"/>
          <w:kern w:val="2"/>
          <w:lang w:bidi="hi-IN"/>
        </w:rPr>
        <w:t>u pod telefonem” -  …</w:t>
      </w:r>
      <w:r w:rsidR="00F72598" w:rsidRPr="00F03E9D">
        <w:rPr>
          <w:rFonts w:ascii="Georgia" w:eastAsia="NSimSun" w:hAnsi="Georgia"/>
          <w:kern w:val="2"/>
          <w:lang w:bidi="hi-IN"/>
        </w:rPr>
        <w:t>…</w:t>
      </w:r>
      <w:r w:rsidRPr="00F03E9D">
        <w:rPr>
          <w:rFonts w:ascii="Georgia" w:eastAsia="NSimSun" w:hAnsi="Georgia"/>
          <w:kern w:val="2"/>
          <w:lang w:bidi="hi-IN"/>
        </w:rPr>
        <w:t>………..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zł. brutto. 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362121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……………………………………………</w:t>
      </w:r>
    </w:p>
    <w:p w14:paraId="389704CC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5611FCCC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BC2DC1">
        <w:rPr>
          <w:rFonts w:ascii="Georgia" w:hAnsi="Georgia" w:cs="Arial"/>
          <w:color w:val="000000"/>
          <w:sz w:val="22"/>
          <w:szCs w:val="22"/>
        </w:rPr>
        <w:t>(tj.2021.711</w:t>
      </w:r>
      <w:r>
        <w:rPr>
          <w:rFonts w:ascii="Georgia" w:hAnsi="Georgia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. zm.)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4EF1D2A9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1.</w:t>
      </w:r>
    </w:p>
    <w:p w14:paraId="6595E40A" w14:textId="4B21908D" w:rsidR="0053689E" w:rsidRDefault="00BF20D0" w:rsidP="0053689E">
      <w:pPr>
        <w:pStyle w:val="Akapitzlist"/>
        <w:shd w:val="clear" w:color="auto" w:fill="FFFFFF"/>
        <w:ind w:left="0" w:right="-17"/>
        <w:jc w:val="both"/>
      </w:pPr>
      <w:r w:rsidRPr="0053689E">
        <w:rPr>
          <w:rFonts w:ascii="Georgia" w:hAnsi="Georgia" w:cs="Georgia"/>
        </w:rPr>
        <w:t>Udzielający zamówienia zleca, a Przyjmujący zamówienie przyjmuje obowiązek udzielania świadczeń zdrowotnych – konsultacji z zakresu toksykologii klinicznej  w Klinice Anestezjologii i Intensywnej Terapii</w:t>
      </w:r>
      <w:r w:rsidR="00F03E9D">
        <w:rPr>
          <w:rFonts w:ascii="Georgia" w:hAnsi="Georgia" w:cs="Georgia"/>
        </w:rPr>
        <w:t>/Pododdziale</w:t>
      </w:r>
      <w:r w:rsidR="00BC2DC1">
        <w:rPr>
          <w:rFonts w:ascii="Georgia" w:hAnsi="Georgia" w:cs="Georgia"/>
        </w:rPr>
        <w:t xml:space="preserve"> Toksykologii</w:t>
      </w:r>
      <w:r w:rsidRPr="0053689E">
        <w:rPr>
          <w:rFonts w:ascii="Georgia" w:hAnsi="Georgia" w:cs="Georgia"/>
        </w:rPr>
        <w:t xml:space="preserve"> </w:t>
      </w:r>
      <w:r w:rsidR="0053689E" w:rsidRPr="0053689E">
        <w:rPr>
          <w:rFonts w:ascii="Georgia" w:hAnsi="Georgia" w:cs="Georgia"/>
        </w:rPr>
        <w:t>Centralnego Szpitala Klinicznego Uniwersyte</w:t>
      </w:r>
      <w:r w:rsidR="00BC2DC1">
        <w:rPr>
          <w:rFonts w:ascii="Georgia" w:hAnsi="Georgia" w:cs="Georgia"/>
        </w:rPr>
        <w:t xml:space="preserve">tu Medycznego </w:t>
      </w:r>
      <w:r w:rsidR="0053689E" w:rsidRPr="0053689E">
        <w:rPr>
          <w:rFonts w:ascii="Georgia" w:hAnsi="Georgia" w:cs="Georgia"/>
        </w:rPr>
        <w:t xml:space="preserve">przy </w:t>
      </w:r>
      <w:r w:rsidR="00BC2DC1">
        <w:rPr>
          <w:rFonts w:ascii="Georgia" w:hAnsi="Georgia" w:cs="Georgia"/>
        </w:rPr>
        <w:br/>
      </w:r>
      <w:r w:rsidR="0053689E" w:rsidRPr="0053689E">
        <w:rPr>
          <w:rFonts w:ascii="Georgia" w:hAnsi="Georgia" w:cs="Georgia"/>
        </w:rPr>
        <w:t xml:space="preserve">ul. Pomorskiej 251 </w:t>
      </w:r>
      <w:r w:rsidRPr="0053689E">
        <w:rPr>
          <w:rFonts w:ascii="Georgia" w:hAnsi="Georgia" w:cs="Georgia"/>
        </w:rPr>
        <w:t xml:space="preserve">w Łodzi, w godzinach normalnej ordynacji lekarskiej (godz. 7.25-15.00), a także </w:t>
      </w:r>
      <w:r w:rsidR="0053689E">
        <w:rPr>
          <w:rFonts w:ascii="Georgia" w:hAnsi="Georgia" w:cs="Georgia"/>
        </w:rPr>
        <w:t>a także w dodatkowych godzinach w trybie dyżurowym oraz</w:t>
      </w:r>
      <w:r w:rsidR="0053689E">
        <w:rPr>
          <w:rFonts w:ascii="Georgia" w:hAnsi="Georgia" w:cs="Georgia"/>
          <w:lang w:eastAsia="en-US"/>
        </w:rPr>
        <w:t xml:space="preserve"> udzielania w  uzasadnionych pilnych przypadkach telefonicznych konsultacji </w:t>
      </w:r>
      <w:r w:rsidR="0053689E">
        <w:rPr>
          <w:rFonts w:ascii="Georgia" w:hAnsi="Georgia" w:cs="Georgia"/>
          <w:color w:val="000000"/>
          <w:lang w:eastAsia="en-US"/>
        </w:rPr>
        <w:t>z zakresu toksykologii klinicznej</w:t>
      </w:r>
      <w:r w:rsidR="0053689E">
        <w:rPr>
          <w:rFonts w:ascii="Georgia" w:hAnsi="Georgia" w:cs="Georgia"/>
          <w:lang w:eastAsia="en-US"/>
        </w:rPr>
        <w:t xml:space="preserve"> („dyżur konsultacyjny pod telefonem”). </w:t>
      </w:r>
    </w:p>
    <w:p w14:paraId="0E225A03" w14:textId="425A3EA1" w:rsidR="0053689E" w:rsidRPr="0053689E" w:rsidRDefault="0053689E" w:rsidP="0053689E">
      <w:pPr>
        <w:pStyle w:val="Akapitzlist"/>
        <w:shd w:val="clear" w:color="auto" w:fill="FFFFFF"/>
        <w:spacing w:after="0" w:line="240" w:lineRule="auto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5713AD3D" w14:textId="1F13666B" w:rsidR="00BB5DE6" w:rsidRDefault="00BF20D0" w:rsidP="0053689E">
      <w:pPr>
        <w:pStyle w:val="Akapitzlist"/>
        <w:shd w:val="clear" w:color="auto" w:fill="FFFFFF"/>
        <w:spacing w:after="0" w:line="240" w:lineRule="auto"/>
        <w:ind w:left="0" w:right="-17"/>
        <w:jc w:val="both"/>
        <w:rPr>
          <w:rFonts w:ascii="Georgia" w:hAnsi="Georgia" w:cs="Georgia"/>
          <w:u w:val="single"/>
          <w:lang w:eastAsia="en-US"/>
        </w:rPr>
      </w:pPr>
      <w:r w:rsidRPr="0053689E">
        <w:rPr>
          <w:rFonts w:ascii="Georgia" w:hAnsi="Georgia" w:cs="Georgia"/>
          <w:u w:val="single"/>
          <w:lang w:eastAsia="en-US"/>
        </w:rPr>
        <w:t>Czas trwania dyżurów w Klinice</w:t>
      </w:r>
      <w:r w:rsidR="00FA34FD">
        <w:rPr>
          <w:rFonts w:ascii="Georgia" w:hAnsi="Georgia" w:cs="Georgia"/>
          <w:u w:val="single"/>
          <w:lang w:eastAsia="en-US"/>
        </w:rPr>
        <w:t>/Pododdziale</w:t>
      </w:r>
      <w:r w:rsidRPr="0053689E">
        <w:rPr>
          <w:rFonts w:ascii="Georgia" w:hAnsi="Georgia" w:cs="Georgia"/>
          <w:u w:val="single"/>
          <w:lang w:eastAsia="en-US"/>
        </w:rPr>
        <w:t xml:space="preserve"> :</w:t>
      </w:r>
    </w:p>
    <w:p w14:paraId="6C2CE985" w14:textId="7E6EC3D8" w:rsidR="00C87424" w:rsidRPr="00C261AA" w:rsidRDefault="00C87424" w:rsidP="00C87424">
      <w:pPr>
        <w:numPr>
          <w:ilvl w:val="0"/>
          <w:numId w:val="10"/>
        </w:numPr>
        <w:shd w:val="clear" w:color="auto" w:fill="FFFFFF"/>
        <w:jc w:val="both"/>
        <w:rPr>
          <w:lang w:eastAsia="en-US"/>
        </w:rPr>
      </w:pPr>
      <w:r w:rsidRPr="00C261AA">
        <w:rPr>
          <w:lang w:eastAsia="en-US"/>
        </w:rPr>
        <w:t>dyżur pełniony jest w dni od ponie</w:t>
      </w:r>
      <w:r w:rsidR="001310D8">
        <w:rPr>
          <w:lang w:eastAsia="en-US"/>
        </w:rPr>
        <w:t xml:space="preserve">działku do piątku w godzinach </w:t>
      </w:r>
      <w:r w:rsidRPr="00C261AA">
        <w:rPr>
          <w:lang w:eastAsia="en-US"/>
        </w:rPr>
        <w:t>15.00-20.00 i/lub 20.00-08.00,</w:t>
      </w:r>
    </w:p>
    <w:p w14:paraId="12079146" w14:textId="744125D1" w:rsidR="00C87424" w:rsidRPr="00C261AA" w:rsidRDefault="00C87424" w:rsidP="00C87424">
      <w:pPr>
        <w:numPr>
          <w:ilvl w:val="0"/>
          <w:numId w:val="10"/>
        </w:numPr>
        <w:shd w:val="clear" w:color="auto" w:fill="FFFFFF"/>
        <w:jc w:val="both"/>
        <w:rPr>
          <w:lang w:eastAsia="en-US"/>
        </w:rPr>
      </w:pPr>
      <w:r w:rsidRPr="00C261AA">
        <w:rPr>
          <w:lang w:eastAsia="en-US"/>
        </w:rPr>
        <w:t>w soboty, niedziele or</w:t>
      </w:r>
      <w:r w:rsidR="001310D8">
        <w:rPr>
          <w:lang w:eastAsia="en-US"/>
        </w:rPr>
        <w:t xml:space="preserve">az dni ustawowo wolne od pracy w godzinach </w:t>
      </w:r>
      <w:r w:rsidRPr="00C261AA">
        <w:rPr>
          <w:lang w:eastAsia="en-US"/>
        </w:rPr>
        <w:t>08.00-20.00 i/lub 20.00-08.00</w:t>
      </w:r>
    </w:p>
    <w:p w14:paraId="459EE08C" w14:textId="09E84E11" w:rsidR="0053689E" w:rsidRPr="0053689E" w:rsidRDefault="00C87424" w:rsidP="001310D8">
      <w:pPr>
        <w:shd w:val="clear" w:color="auto" w:fill="FFFFFF"/>
        <w:ind w:left="360"/>
        <w:jc w:val="both"/>
        <w:rPr>
          <w:lang w:eastAsia="en-US"/>
        </w:rPr>
      </w:pPr>
      <w:r w:rsidRPr="00C87424">
        <w:rPr>
          <w:lang w:eastAsia="en-US"/>
        </w:rPr>
        <w:t xml:space="preserve">W uzasadnionych przypadkach czas pełnienia usług medycznych może ulec zmianie, po uprzednim uzgodnieniu z Kierownikiem Kliniki Anestezjologii i Intensywnej Terapii   lub osobą upoważnioną, z zastrzeżeniem, iż liczba godzin świadczenia usług w miesiącu (w godzinach normalnej ordynacji lekarskiej) nie przekroczy 160. </w:t>
      </w:r>
    </w:p>
    <w:p w14:paraId="38387868" w14:textId="77777777" w:rsidR="00BB5DE6" w:rsidRDefault="00BF20D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Usługi lekarskie, o których mowa w ust. 1 obejmują w szczególności:</w:t>
      </w:r>
    </w:p>
    <w:p w14:paraId="69701003" w14:textId="5760F494" w:rsidR="00BB5DE6" w:rsidRDefault="00C54C02">
      <w:pPr>
        <w:numPr>
          <w:ilvl w:val="0"/>
          <w:numId w:val="31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="00BF20D0">
        <w:rPr>
          <w:rFonts w:ascii="Georgia" w:hAnsi="Georgia" w:cs="Georgia"/>
          <w:sz w:val="22"/>
          <w:szCs w:val="22"/>
        </w:rPr>
        <w:t xml:space="preserve"> specjalistycznych świadczeń zdrowotnych – konsultacji lekarskich z zakresu  toksykologii  klinicznej (polegających na zbadaniu podmiotowym i przedmiotowym chorego, zapoznaniu się z dostępną dokumentacją medyczną, konsultacjami innych lekarzy </w:t>
      </w:r>
      <w:r w:rsidR="006A6AF4">
        <w:rPr>
          <w:rFonts w:ascii="Georgia" w:hAnsi="Georgia" w:cs="Georgia"/>
          <w:sz w:val="22"/>
          <w:szCs w:val="22"/>
        </w:rPr>
        <w:br/>
      </w:r>
      <w:r w:rsidR="00BF20D0">
        <w:rPr>
          <w:rFonts w:ascii="Georgia" w:hAnsi="Georgia" w:cs="Georgia"/>
          <w:sz w:val="22"/>
          <w:szCs w:val="22"/>
        </w:rPr>
        <w:t>i zaproponowaniu dalszego postępowania – w razie potrzeby we współpracy z lekarzem prowadzącym i innymi konsultantami; zaleceniu proponowanej dalszej diagnostyki, konsultacji, terapii z zakresu toksykologii klinicznej oraz prowadzenie niezbędnej dokumentacji medycznej dot</w:t>
      </w:r>
      <w:r w:rsidR="00007FCE">
        <w:rPr>
          <w:rFonts w:ascii="Georgia" w:hAnsi="Georgia" w:cs="Georgia"/>
          <w:sz w:val="22"/>
          <w:szCs w:val="22"/>
        </w:rPr>
        <w:t>yczącej udzielanych konsultacji</w:t>
      </w:r>
      <w:r w:rsidR="00BF20D0">
        <w:rPr>
          <w:rFonts w:ascii="Georgia" w:hAnsi="Georgia" w:cs="Georgia"/>
          <w:sz w:val="22"/>
          <w:szCs w:val="22"/>
        </w:rPr>
        <w:t xml:space="preserve">)  w Centralnym Szpitalu Klinicznym Uniwersytetu Medycznego w Łodzi – Klinika Anestezjologii i Intensywnej </w:t>
      </w:r>
      <w:r w:rsidR="00007FCE">
        <w:rPr>
          <w:rFonts w:ascii="Georgia" w:hAnsi="Georgia" w:cs="Georgia"/>
          <w:sz w:val="22"/>
          <w:szCs w:val="22"/>
        </w:rPr>
        <w:t>T</w:t>
      </w:r>
      <w:r w:rsidR="00BF20D0">
        <w:rPr>
          <w:rFonts w:ascii="Georgia" w:hAnsi="Georgia" w:cs="Georgia"/>
          <w:sz w:val="22"/>
          <w:szCs w:val="22"/>
        </w:rPr>
        <w:t>erapii</w:t>
      </w:r>
      <w:r w:rsidR="006A6AF4">
        <w:rPr>
          <w:rFonts w:ascii="Georgia" w:hAnsi="Georgia" w:cs="Georgia"/>
          <w:sz w:val="22"/>
          <w:szCs w:val="22"/>
        </w:rPr>
        <w:t>/Pododdział Toksykologii</w:t>
      </w:r>
      <w:r w:rsidR="00007FCE">
        <w:rPr>
          <w:rFonts w:ascii="Georgia" w:hAnsi="Georgia" w:cs="Georgia"/>
          <w:sz w:val="22"/>
          <w:szCs w:val="22"/>
        </w:rPr>
        <w:t>.</w:t>
      </w:r>
      <w:r w:rsidR="00BF20D0">
        <w:rPr>
          <w:rFonts w:ascii="Georgia" w:hAnsi="Georgia" w:cs="Georgia"/>
          <w:sz w:val="22"/>
          <w:szCs w:val="22"/>
        </w:rPr>
        <w:t xml:space="preserve"> </w:t>
      </w:r>
    </w:p>
    <w:p w14:paraId="0B2321F4" w14:textId="4796879A" w:rsidR="00BB5DE6" w:rsidRPr="0053689E" w:rsidRDefault="006A6AF4">
      <w:pPr>
        <w:numPr>
          <w:ilvl w:val="0"/>
          <w:numId w:val="31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udzielanie</w:t>
      </w:r>
      <w:r w:rsidR="00BF20D0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="00BF20D0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Klinicznym. Przyjmujący Zamówienie zobowiązany będzie do prowadzenia niezbędnej dokumentacji medycznej dotyczącej udzielanych telefonicznie konsultacji </w:t>
      </w:r>
      <w:r w:rsidR="00BF20D0" w:rsidRPr="0053689E">
        <w:rPr>
          <w:rFonts w:ascii="Georgia" w:hAnsi="Georgia" w:cs="Georgia"/>
          <w:sz w:val="22"/>
          <w:szCs w:val="22"/>
          <w:lang w:eastAsia="en-US"/>
        </w:rPr>
        <w:t>toksykologicznych</w:t>
      </w:r>
      <w:r>
        <w:rPr>
          <w:rFonts w:ascii="Georgia" w:hAnsi="Georgia" w:cs="Georgia"/>
          <w:sz w:val="22"/>
          <w:szCs w:val="22"/>
          <w:lang w:eastAsia="en-US"/>
        </w:rPr>
        <w:t>.</w:t>
      </w:r>
    </w:p>
    <w:p w14:paraId="76108032" w14:textId="64235248" w:rsidR="003740A2" w:rsidRPr="00F72598" w:rsidRDefault="003740A2" w:rsidP="003740A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1AA">
        <w:rPr>
          <w:rFonts w:ascii="Times New Roman" w:hAnsi="Times New Roman" w:cs="Times New Roman"/>
          <w:sz w:val="24"/>
          <w:szCs w:val="24"/>
        </w:rPr>
        <w:t xml:space="preserve">w  uzasadnionych przypadkach, kiedy nie istnieje możliwość „fizycznej obecności” na dyżurze – oferent-specjalista toksykologii klinicznej </w:t>
      </w:r>
      <w:r w:rsidR="006A6AF4" w:rsidRPr="00C261AA">
        <w:rPr>
          <w:rFonts w:ascii="Times New Roman" w:hAnsi="Times New Roman" w:cs="Times New Roman"/>
          <w:sz w:val="24"/>
          <w:szCs w:val="24"/>
        </w:rPr>
        <w:t xml:space="preserve">będzie </w:t>
      </w:r>
      <w:r w:rsidRPr="00C261AA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A6AF4">
        <w:rPr>
          <w:rFonts w:ascii="Times New Roman" w:hAnsi="Times New Roman" w:cs="Times New Roman"/>
          <w:sz w:val="24"/>
          <w:szCs w:val="24"/>
        </w:rPr>
        <w:t>Zobowiązany będzie wówczas do</w:t>
      </w:r>
      <w:r w:rsidRPr="00C261AA">
        <w:rPr>
          <w:rFonts w:ascii="Times New Roman" w:hAnsi="Times New Roman" w:cs="Times New Roman"/>
          <w:sz w:val="24"/>
          <w:szCs w:val="24"/>
        </w:rPr>
        <w:t xml:space="preserve"> telefonicznej konsultacji chorych zatrutych w innych szpitalach </w:t>
      </w:r>
      <w:r w:rsidR="006A6AF4">
        <w:rPr>
          <w:rFonts w:ascii="Times New Roman" w:hAnsi="Times New Roman" w:cs="Times New Roman"/>
          <w:sz w:val="24"/>
          <w:szCs w:val="24"/>
        </w:rPr>
        <w:t>i podejmowania decyzji dotyczących przyjęcia chorych do Kliniki/Pododdziału</w:t>
      </w:r>
      <w:r w:rsidRPr="00C261AA">
        <w:rPr>
          <w:rFonts w:ascii="Times New Roman" w:hAnsi="Times New Roman" w:cs="Times New Roman"/>
          <w:sz w:val="24"/>
          <w:szCs w:val="24"/>
        </w:rPr>
        <w:t xml:space="preserve">, CSK </w:t>
      </w:r>
      <w:r w:rsidRPr="00C261AA">
        <w:rPr>
          <w:rFonts w:ascii="Times New Roman" w:hAnsi="Times New Roman" w:cs="Times New Roman"/>
          <w:sz w:val="24"/>
          <w:szCs w:val="24"/>
          <w:lang w:eastAsia="en-US"/>
        </w:rPr>
        <w:t xml:space="preserve">Oferent  </w:t>
      </w:r>
      <w:r w:rsidRPr="00C261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zo</w:t>
      </w:r>
      <w:r w:rsidR="006620F1">
        <w:rPr>
          <w:rFonts w:ascii="Times New Roman" w:hAnsi="Times New Roman" w:cs="Times New Roman"/>
          <w:sz w:val="24"/>
          <w:szCs w:val="24"/>
          <w:lang w:eastAsia="en-US"/>
        </w:rPr>
        <w:t>bowiązany będzie do  prowadzenia</w:t>
      </w:r>
      <w:r w:rsidRPr="00C261AA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toksykologicznych.  </w:t>
      </w:r>
    </w:p>
    <w:p w14:paraId="18C1B06B" w14:textId="18144F7D" w:rsidR="00BB5DE6" w:rsidRPr="0053689E" w:rsidRDefault="0053689E" w:rsidP="006620F1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 w:cs="Georgia"/>
        </w:rPr>
      </w:pPr>
      <w:r w:rsidRPr="0053689E">
        <w:rPr>
          <w:rFonts w:ascii="Georgia" w:hAnsi="Georgia" w:cs="Georgia"/>
        </w:rPr>
        <w:t>za</w:t>
      </w:r>
      <w:r w:rsidR="00BF20D0" w:rsidRPr="0053689E">
        <w:rPr>
          <w:rFonts w:ascii="Georgia" w:hAnsi="Georgia" w:cs="Georgia"/>
        </w:rPr>
        <w:t>chowania bezpieczeństwa oraz procedur i standardów pracy przyjętych w Szpitalu,</w:t>
      </w:r>
    </w:p>
    <w:p w14:paraId="5999B9D5" w14:textId="77777777" w:rsidR="00BB5DE6" w:rsidRDefault="00BF20D0" w:rsidP="006620F1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97B0CB9" w14:textId="77777777" w:rsidR="00BB5DE6" w:rsidRDefault="00BF20D0" w:rsidP="0053689E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0A40814" w14:textId="1115CE74" w:rsidR="00BB5DE6" w:rsidRDefault="00BF20D0" w:rsidP="0053689E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przestrzegania zasad postępowania lekarskiego w stanach bezpośredn</w:t>
      </w:r>
      <w:r w:rsidR="006620F1">
        <w:rPr>
          <w:rFonts w:ascii="Georgia" w:hAnsi="Georgia" w:cs="Georgia"/>
          <w:sz w:val="22"/>
          <w:szCs w:val="22"/>
        </w:rPr>
        <w:t>iego zagrożenia życia pacjenta.</w:t>
      </w:r>
    </w:p>
    <w:p w14:paraId="2FD685EA" w14:textId="77777777" w:rsidR="00BB5DE6" w:rsidRDefault="00BB5DE6">
      <w:pPr>
        <w:spacing w:line="276" w:lineRule="auto"/>
        <w:jc w:val="both"/>
        <w:rPr>
          <w:rFonts w:ascii="Georgia" w:hAnsi="Georgia" w:cs="Arial"/>
        </w:rPr>
      </w:pPr>
    </w:p>
    <w:p w14:paraId="53DC20A6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2.</w:t>
      </w:r>
    </w:p>
    <w:p w14:paraId="3EDD5FF3" w14:textId="77777777" w:rsidR="00BB5DE6" w:rsidRDefault="00BF20D0" w:rsidP="0053689E">
      <w:pPr>
        <w:pStyle w:val="Tekstpodstawowy2Georgia"/>
      </w:pPr>
      <w:r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DB6D521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A1B2362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3.</w:t>
      </w:r>
    </w:p>
    <w:p w14:paraId="7E2962FB" w14:textId="77777777" w:rsidR="00BB5DE6" w:rsidRDefault="00BF20D0">
      <w:pPr>
        <w:numPr>
          <w:ilvl w:val="0"/>
          <w:numId w:val="27"/>
        </w:numPr>
        <w:shd w:val="clear" w:color="auto" w:fill="FFFFFF"/>
        <w:ind w:right="-17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14C7251B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Strony ustalają, że liczba godzin świadczenia usług w miesiącu nie przekroczy 160 godzin </w:t>
      </w:r>
      <w:r>
        <w:rPr>
          <w:rFonts w:ascii="Georgia" w:hAnsi="Georgia" w:cs="Georgia"/>
        </w:rPr>
        <w:br/>
        <w:t xml:space="preserve">w godzinach normalnej ordynacji lekarskiej. </w:t>
      </w:r>
    </w:p>
    <w:p w14:paraId="36E74245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</w:pPr>
      <w:r>
        <w:rPr>
          <w:rFonts w:ascii="Georgia" w:hAnsi="Georgia" w:cs="Georgia"/>
          <w:color w:val="000000"/>
        </w:rPr>
        <w:t xml:space="preserve">Przyjmujący zamówienie współpracuje z całym personelem </w:t>
      </w:r>
      <w:r>
        <w:rPr>
          <w:rFonts w:ascii="Georgia" w:hAnsi="Georgia" w:cs="Georgia"/>
        </w:rPr>
        <w:t>Udzielającego zamówieni</w:t>
      </w:r>
      <w:r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>
        <w:rPr>
          <w:rFonts w:ascii="Georgia" w:hAnsi="Georgia" w:cs="Georgia"/>
        </w:rPr>
        <w:t>Udzielającego zamówieni</w:t>
      </w:r>
      <w:r>
        <w:rPr>
          <w:rFonts w:ascii="Georgia" w:hAnsi="Georgia" w:cs="Georgia"/>
          <w:color w:val="000000"/>
        </w:rPr>
        <w:t>a.</w:t>
      </w:r>
    </w:p>
    <w:p w14:paraId="60E61327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 w:cs="Georgia"/>
          <w:color w:val="000000"/>
        </w:rPr>
        <w:br/>
        <w:t>w Łodzi.</w:t>
      </w:r>
    </w:p>
    <w:p w14:paraId="7579A0F2" w14:textId="77777777" w:rsidR="00BB5DE6" w:rsidRDefault="00BF20D0">
      <w:pPr>
        <w:pStyle w:val="Akapitzlist"/>
        <w:numPr>
          <w:ilvl w:val="0"/>
          <w:numId w:val="27"/>
        </w:numPr>
        <w:jc w:val="both"/>
      </w:pPr>
      <w:r>
        <w:rPr>
          <w:rFonts w:ascii="Georgia" w:hAnsi="Georgia" w:cs="Georgia"/>
        </w:rPr>
        <w:t>Wykonanie prac o których mowa w § 1 odbywać się będzie na sprzęcie i materiałach będących własnością</w:t>
      </w:r>
      <w:r>
        <w:rPr>
          <w:rFonts w:ascii="Georgia" w:hAnsi="Georgia" w:cs="Georgia"/>
          <w:b/>
          <w:i/>
        </w:rPr>
        <w:t xml:space="preserve"> </w:t>
      </w:r>
      <w:r>
        <w:rPr>
          <w:rFonts w:ascii="Georgia" w:hAnsi="Georgia" w:cs="Georgia"/>
        </w:rPr>
        <w:t>Udzielającego zamówienia.</w:t>
      </w:r>
    </w:p>
    <w:p w14:paraId="562065B0" w14:textId="77777777" w:rsidR="00BB5DE6" w:rsidRDefault="00BF20D0">
      <w:pPr>
        <w:pStyle w:val="Akapitzlist"/>
        <w:numPr>
          <w:ilvl w:val="0"/>
          <w:numId w:val="2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Przyjmujący zamówienie zobowiązany jest dbać o dobro i mienie Udzielającego zamówienia </w:t>
      </w:r>
      <w:r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33EA01DB" w14:textId="77777777" w:rsidR="00BB5DE6" w:rsidRDefault="00BF20D0">
      <w:pPr>
        <w:pStyle w:val="Akapitzlist"/>
        <w:numPr>
          <w:ilvl w:val="0"/>
          <w:numId w:val="2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355FE22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 w:cs="Georgia"/>
          <w:color w:val="000000"/>
        </w:rPr>
        <w:br/>
        <w:t>w niniejszej umowie.</w:t>
      </w:r>
    </w:p>
    <w:p w14:paraId="05033473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66FFC7F0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7DA629CF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</w:pPr>
      <w:r>
        <w:rPr>
          <w:rFonts w:ascii="Georgia" w:hAnsi="Georgia" w:cs="Georgia"/>
          <w:color w:val="000000"/>
        </w:rPr>
        <w:t>Koszty zlecenia usługi innemu podmiotowi ponosi Przyjmujący zamówienie.</w:t>
      </w:r>
      <w:r>
        <w:rPr>
          <w:rFonts w:ascii="Georgia" w:hAnsi="Georgia" w:cs="Georgia"/>
          <w:b/>
          <w:bCs/>
        </w:rPr>
        <w:t xml:space="preserve"> </w:t>
      </w:r>
    </w:p>
    <w:p w14:paraId="6A9EF26B" w14:textId="77777777" w:rsidR="00BB5DE6" w:rsidRDefault="00BF20D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6EC6D566" w14:textId="77777777" w:rsidR="00BB5DE6" w:rsidRDefault="00BB5DE6">
      <w:pPr>
        <w:pStyle w:val="Akapitzlist"/>
        <w:shd w:val="clear" w:color="auto" w:fill="FFFFFF"/>
        <w:spacing w:after="0" w:line="240" w:lineRule="auto"/>
        <w:ind w:left="360" w:right="-17"/>
        <w:jc w:val="both"/>
        <w:rPr>
          <w:rFonts w:ascii="Georgia" w:hAnsi="Georgia" w:cs="Georgia"/>
          <w:bCs/>
        </w:rPr>
      </w:pPr>
    </w:p>
    <w:p w14:paraId="5CF5A4C9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4.</w:t>
      </w:r>
    </w:p>
    <w:p w14:paraId="56BFA13D" w14:textId="77777777" w:rsidR="00BB5DE6" w:rsidRDefault="00BF20D0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Przyjmujący zamówienie zobowiązuje się do:</w:t>
      </w:r>
    </w:p>
    <w:p w14:paraId="1099826C" w14:textId="77777777" w:rsidR="00BB5DE6" w:rsidRDefault="00BF20D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6C2D13DE" w14:textId="77777777" w:rsidR="00BB5DE6" w:rsidRDefault="00BF20D0">
      <w:pPr>
        <w:numPr>
          <w:ilvl w:val="0"/>
          <w:numId w:val="6"/>
        </w:numPr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1860130D" w14:textId="77777777" w:rsidR="00BB5DE6" w:rsidRDefault="00BF20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38C7A6AD" w14:textId="77777777" w:rsidR="00BB5DE6" w:rsidRDefault="00BF20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5E52033A" w14:textId="77777777" w:rsidR="00BB5DE6" w:rsidRDefault="00BF20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B52B3BF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7EC65A89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5. </w:t>
      </w:r>
    </w:p>
    <w:p w14:paraId="1A8C23C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0D45FD7D" w14:textId="70E473B8" w:rsidR="00BB5DE6" w:rsidRDefault="00BF20D0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>
        <w:rPr>
          <w:rFonts w:ascii="Georgia" w:hAnsi="Georgia" w:cs="Georgia"/>
          <w:color w:val="000000"/>
        </w:rPr>
        <w:t>z</w:t>
      </w:r>
      <w:r>
        <w:rPr>
          <w:rFonts w:ascii="Georgia" w:hAnsi="Georgia" w:cs="Georgia"/>
        </w:rPr>
        <w:t xml:space="preserve"> Udzielając</w:t>
      </w:r>
      <w:r>
        <w:rPr>
          <w:rFonts w:ascii="Georgia" w:hAnsi="Georgia" w:cs="Georgia"/>
          <w:color w:val="000000"/>
        </w:rPr>
        <w:t>ym</w:t>
      </w:r>
      <w:r>
        <w:rPr>
          <w:rFonts w:ascii="Georgia" w:hAnsi="Georgia" w:cs="Georgia"/>
        </w:rPr>
        <w:t xml:space="preserve"> zamówienia),</w:t>
      </w:r>
    </w:p>
    <w:p w14:paraId="511A569D" w14:textId="77777777" w:rsidR="00BB5DE6" w:rsidRDefault="00BF20D0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7A799355" w14:textId="77777777" w:rsidR="00BB5DE6" w:rsidRDefault="00BF20D0">
      <w:pPr>
        <w:ind w:left="4248" w:firstLine="708"/>
        <w:jc w:val="both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6.</w:t>
      </w:r>
    </w:p>
    <w:p w14:paraId="25161CF7" w14:textId="77777777" w:rsidR="00BB5DE6" w:rsidRDefault="00BF20D0">
      <w:pPr>
        <w:shd w:val="clear" w:color="auto" w:fill="FFFFFF"/>
        <w:ind w:right="-17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5C61F796" w14:textId="77777777" w:rsidR="00BB5DE6" w:rsidRDefault="00BB5DE6">
      <w:pPr>
        <w:shd w:val="clear" w:color="auto" w:fill="FFFFFF"/>
        <w:ind w:right="-17"/>
        <w:jc w:val="both"/>
        <w:rPr>
          <w:rFonts w:ascii="Georgia" w:hAnsi="Georgia" w:cs="Georgia"/>
          <w:sz w:val="22"/>
          <w:szCs w:val="22"/>
        </w:rPr>
      </w:pPr>
    </w:p>
    <w:p w14:paraId="356416C0" w14:textId="77777777" w:rsidR="00BB5DE6" w:rsidRDefault="00BF20D0">
      <w:pPr>
        <w:pStyle w:val="Akapitzlist"/>
        <w:tabs>
          <w:tab w:val="left" w:pos="3686"/>
        </w:tabs>
        <w:spacing w:after="0" w:line="240" w:lineRule="auto"/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Times New Roman" w:hAnsi="Times New Roman" w:cs="Times New Roman"/>
          <w:b/>
        </w:rPr>
        <w:t>§</w:t>
      </w:r>
      <w:r>
        <w:rPr>
          <w:rFonts w:ascii="Georgia" w:hAnsi="Georgia" w:cs="Georgia"/>
          <w:b/>
        </w:rPr>
        <w:t xml:space="preserve"> 7.</w:t>
      </w:r>
    </w:p>
    <w:p w14:paraId="5BC994BF" w14:textId="77777777" w:rsidR="00BB5DE6" w:rsidRDefault="00BF20D0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F5C4AC9" w14:textId="77777777" w:rsidR="00BB5DE6" w:rsidRDefault="00BF20D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72ADF455" w14:textId="77777777" w:rsidR="00BB5DE6" w:rsidRDefault="00BF20D0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16834FA0" w14:textId="28B8C236" w:rsidR="00BB5DE6" w:rsidRDefault="00BF20D0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>
        <w:rPr>
          <w:rFonts w:ascii="Georgia" w:hAnsi="Georgia" w:cs="Georgia"/>
        </w:rPr>
        <w:br/>
        <w:t xml:space="preserve">z Ustawą o działalności leczniczej z dnia 15 kwietnia 2011 r. </w:t>
      </w:r>
    </w:p>
    <w:p w14:paraId="52FF6011" w14:textId="44766D5C" w:rsidR="00E21CEE" w:rsidRPr="00E21CEE" w:rsidRDefault="00E21CEE" w:rsidP="00E21CEE">
      <w:pPr>
        <w:pStyle w:val="Akapitzlist"/>
        <w:numPr>
          <w:ilvl w:val="0"/>
          <w:numId w:val="21"/>
        </w:numPr>
        <w:suppressAutoHyphens w:val="0"/>
        <w:jc w:val="both"/>
        <w:rPr>
          <w:rFonts w:ascii="Georgia" w:hAnsi="Georgia"/>
        </w:rPr>
      </w:pPr>
      <w:r w:rsidRPr="00494DA0">
        <w:rPr>
          <w:rFonts w:ascii="Georgia" w:hAnsi="Georgia"/>
        </w:rPr>
        <w:t>Ubezpieczenie, o którym mowa w</w:t>
      </w:r>
      <w:r>
        <w:rPr>
          <w:rFonts w:ascii="Georgia" w:hAnsi="Georgia"/>
        </w:rPr>
        <w:t xml:space="preserve"> ust. 4</w:t>
      </w:r>
      <w:r w:rsidRPr="00494DA0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</w:t>
      </w:r>
      <w:r w:rsidRPr="00494DA0">
        <w:rPr>
          <w:rFonts w:ascii="Georgia" w:hAnsi="Georgia"/>
        </w:rPr>
        <w:lastRenderedPageBreak/>
        <w:t xml:space="preserve">zdrowotnych, w szczególności odpowiedzialność cywilną z tytułu zakażenia chorobami zakaźnymi , </w:t>
      </w:r>
      <w:r w:rsidRPr="00494DA0">
        <w:rPr>
          <w:rFonts w:ascii="Georgia" w:hAnsi="Georgia"/>
        </w:rPr>
        <w:br/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14:paraId="7B42A693" w14:textId="4FE54F17" w:rsidR="00BB5DE6" w:rsidRDefault="00BF20D0" w:rsidP="005068B3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</w:t>
      </w:r>
      <w:r w:rsidR="005068B3">
        <w:rPr>
          <w:rFonts w:ascii="Georgia" w:hAnsi="Georgia" w:cs="Georgia"/>
        </w:rPr>
        <w:t>poprzedniej umowy ubezpieczenia,</w:t>
      </w:r>
    </w:p>
    <w:p w14:paraId="2B18063D" w14:textId="2ABEE6EC" w:rsidR="005068B3" w:rsidRPr="005068B3" w:rsidRDefault="005068B3" w:rsidP="005068B3">
      <w:pPr>
        <w:pStyle w:val="Akapitzlist"/>
        <w:numPr>
          <w:ilvl w:val="0"/>
          <w:numId w:val="21"/>
        </w:numPr>
        <w:suppressAutoHyphens w:val="0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14:paraId="46FD5D8C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8.</w:t>
      </w:r>
    </w:p>
    <w:p w14:paraId="00FA9F5A" w14:textId="77777777" w:rsidR="00BB5DE6" w:rsidRDefault="00BF20D0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Przyjmujący zamówienie za usługi wymienione w § 1 będzie otrzymywał wynagrodzenie, zgodne </w:t>
      </w:r>
      <w:r>
        <w:rPr>
          <w:rFonts w:ascii="Georgia" w:hAnsi="Georgia" w:cs="Georgia"/>
        </w:rPr>
        <w:br/>
        <w:t xml:space="preserve">z formularzem ofertowym, stanowiącym Załącznik nr 3. </w:t>
      </w:r>
    </w:p>
    <w:p w14:paraId="29BFEADB" w14:textId="77777777" w:rsidR="00BB5DE6" w:rsidRDefault="00BF20D0">
      <w:pPr>
        <w:pStyle w:val="Akapitzlist"/>
        <w:numPr>
          <w:ilvl w:val="0"/>
          <w:numId w:val="12"/>
        </w:numPr>
        <w:ind w:left="426" w:hanging="426"/>
        <w:jc w:val="both"/>
      </w:pPr>
      <w:r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>
        <w:rPr>
          <w:rFonts w:ascii="Georgia" w:hAnsi="Georgia" w:cs="Georgia"/>
          <w:b/>
        </w:rPr>
        <w:t>14 dni</w:t>
      </w:r>
      <w:r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42A19F03" w14:textId="15478CDA" w:rsidR="00BB5DE6" w:rsidRDefault="00BF20D0">
      <w:pPr>
        <w:pStyle w:val="Akapitzlist"/>
        <w:numPr>
          <w:ilvl w:val="0"/>
          <w:numId w:val="12"/>
        </w:numPr>
        <w:ind w:left="426" w:hanging="426"/>
        <w:jc w:val="both"/>
      </w:pPr>
      <w:r>
        <w:rPr>
          <w:rFonts w:ascii="Georgia" w:hAnsi="Georgia" w:cs="Georgia"/>
        </w:rPr>
        <w:t>Zestawienie, o którym mowa w ust. 2 winno być potwierdzone przez</w:t>
      </w:r>
      <w:r>
        <w:rPr>
          <w:rFonts w:ascii="Georgia" w:hAnsi="Georgia" w:cs="Arial"/>
          <w:bCs/>
        </w:rPr>
        <w:t xml:space="preserve"> Kierownika Kliniki Aneste</w:t>
      </w:r>
      <w:r w:rsidR="00DC7134">
        <w:rPr>
          <w:rFonts w:ascii="Georgia" w:hAnsi="Georgia" w:cs="Arial"/>
          <w:bCs/>
        </w:rPr>
        <w:t xml:space="preserve">zjologii i Intensywnej Terapii </w:t>
      </w:r>
      <w:r>
        <w:rPr>
          <w:rFonts w:ascii="Georgia" w:hAnsi="Georgia" w:cs="Arial"/>
          <w:bCs/>
        </w:rPr>
        <w:t>lub osobę upoważnioną</w:t>
      </w:r>
      <w:r>
        <w:rPr>
          <w:rFonts w:ascii="Georgia" w:hAnsi="Georgia" w:cs="Georgia"/>
        </w:rPr>
        <w:t>.</w:t>
      </w:r>
    </w:p>
    <w:p w14:paraId="4D5E180F" w14:textId="77777777" w:rsidR="00BB5DE6" w:rsidRDefault="00BF20D0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2DCDD111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9.</w:t>
      </w:r>
    </w:p>
    <w:p w14:paraId="4BDA35F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Przyjmujący zamówienia zobowiązany jest do:</w:t>
      </w:r>
    </w:p>
    <w:p w14:paraId="0D54444F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74CD316F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aktualnych badań lekarskich,</w:t>
      </w:r>
    </w:p>
    <w:p w14:paraId="7EEE6C00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przestrzegania praw pacjenta,</w:t>
      </w:r>
    </w:p>
    <w:p w14:paraId="1BB245CC" w14:textId="77777777" w:rsidR="00BB5DE6" w:rsidRDefault="00BF20D0">
      <w:pPr>
        <w:numPr>
          <w:ilvl w:val="2"/>
          <w:numId w:val="4"/>
        </w:numPr>
        <w:ind w:left="709" w:hanging="283"/>
        <w:jc w:val="both"/>
      </w:pPr>
      <w:r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  <w:sz w:val="22"/>
          <w:szCs w:val="22"/>
        </w:rPr>
        <w:t xml:space="preserve"> Rozporządzeniu Parlamentu Europejskiego </w:t>
      </w:r>
      <w:r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1781),</w:t>
      </w:r>
    </w:p>
    <w:p w14:paraId="212C5816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3D3C0794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>
        <w:rPr>
          <w:rFonts w:ascii="Georgia" w:hAnsi="Georgia" w:cs="Georgia"/>
          <w:sz w:val="22"/>
          <w:szCs w:val="22"/>
        </w:rPr>
        <w:t>t.j</w:t>
      </w:r>
      <w:proofErr w:type="spellEnd"/>
      <w:r>
        <w:rPr>
          <w:rFonts w:ascii="Georgia" w:hAnsi="Georgia" w:cs="Georgia"/>
          <w:sz w:val="22"/>
          <w:szCs w:val="22"/>
        </w:rPr>
        <w:t>. Dz.U. 2019.1781),</w:t>
      </w:r>
    </w:p>
    <w:p w14:paraId="42FB8C76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47486096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 w:cs="Georgia"/>
          <w:sz w:val="22"/>
          <w:szCs w:val="22"/>
        </w:rPr>
        <w:br/>
        <w:t>z niniejszej umowy,</w:t>
      </w:r>
    </w:p>
    <w:p w14:paraId="3EAE2C8A" w14:textId="77777777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AEF8000" w14:textId="1D09FF35" w:rsidR="00BB5DE6" w:rsidRDefault="00BF20D0">
      <w:pPr>
        <w:numPr>
          <w:ilvl w:val="2"/>
          <w:numId w:val="4"/>
        </w:numPr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>zachowania w tajemnicy przetwarzanych danych osobowych, z którymi zapozna się w trakcie wykonywania niniejszej umowy oraz sposobów ich zabezpieczenia, zarówno w okresie trwania niniejszej u</w:t>
      </w:r>
      <w:r w:rsidR="005068B3">
        <w:rPr>
          <w:rFonts w:ascii="Georgia" w:hAnsi="Georgia" w:cs="Georgia"/>
          <w:sz w:val="22"/>
          <w:szCs w:val="22"/>
        </w:rPr>
        <w:t>mowy jak również po jej ustaniu,</w:t>
      </w:r>
    </w:p>
    <w:p w14:paraId="110E5FFD" w14:textId="162B95AF" w:rsidR="00BB5DE6" w:rsidRPr="005068B3" w:rsidRDefault="005068B3" w:rsidP="005068B3">
      <w:pPr>
        <w:pStyle w:val="Akapitzlist"/>
        <w:numPr>
          <w:ilvl w:val="0"/>
          <w:numId w:val="4"/>
        </w:numPr>
        <w:suppressAutoHyphens w:val="0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F85142C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10.</w:t>
      </w:r>
    </w:p>
    <w:p w14:paraId="5F63BCB7" w14:textId="77777777" w:rsidR="00BB5DE6" w:rsidRDefault="00BF20D0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Przyjmujący zamówienie zobowiązuje się do:</w:t>
      </w:r>
    </w:p>
    <w:p w14:paraId="104BA581" w14:textId="77777777" w:rsidR="00BB5DE6" w:rsidRDefault="00BF20D0">
      <w:pPr>
        <w:numPr>
          <w:ilvl w:val="0"/>
          <w:numId w:val="29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4119045B" w14:textId="77777777" w:rsidR="00BB5DE6" w:rsidRDefault="00BF20D0">
      <w:pPr>
        <w:pStyle w:val="Lista"/>
        <w:numPr>
          <w:ilvl w:val="0"/>
          <w:numId w:val="29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7C8DD43" w14:textId="77777777" w:rsidR="00BB5DE6" w:rsidRDefault="00BF20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6FDD5B1B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11.</w:t>
      </w:r>
    </w:p>
    <w:p w14:paraId="19FD201C" w14:textId="77777777" w:rsidR="00BB5DE6" w:rsidRDefault="00BF20D0">
      <w:pPr>
        <w:numPr>
          <w:ilvl w:val="0"/>
          <w:numId w:val="2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Umowa zostaje zawarta na czas określony od ………………………………………..</w:t>
      </w:r>
    </w:p>
    <w:p w14:paraId="1EC58B0B" w14:textId="77777777" w:rsidR="00BB5DE6" w:rsidRDefault="00BF20D0">
      <w:pPr>
        <w:numPr>
          <w:ilvl w:val="0"/>
          <w:numId w:val="2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Umowa może zostać rozwiązana przez każdą ze Stron za pisemnym jednomiesięcznym wypowiedzeniem bez podania przyczyny.</w:t>
      </w:r>
    </w:p>
    <w:p w14:paraId="1B73F9AB" w14:textId="77777777" w:rsidR="00BB5DE6" w:rsidRDefault="00BF20D0">
      <w:pPr>
        <w:numPr>
          <w:ilvl w:val="0"/>
          <w:numId w:val="2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Udzielający zamówienia zastrzega sobie prawo rozwiązania umowy bez zachowania okresu wypowiedzenia </w:t>
      </w:r>
      <w:r>
        <w:rPr>
          <w:rFonts w:ascii="Georgia" w:hAnsi="Georgia" w:cs="Georgia"/>
          <w:sz w:val="22"/>
          <w:szCs w:val="22"/>
        </w:rPr>
        <w:br/>
        <w:t>w przypadku, gdy Przyjmujący zamówienie:</w:t>
      </w:r>
    </w:p>
    <w:p w14:paraId="4B3DD256" w14:textId="77777777" w:rsidR="00BB5DE6" w:rsidRDefault="00BF20D0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a)</w:t>
      </w:r>
      <w:r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1DBB1672" w14:textId="77777777" w:rsidR="00BB5DE6" w:rsidRDefault="00BF20D0">
      <w:pPr>
        <w:ind w:left="360" w:hanging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b)</w:t>
      </w:r>
      <w:r>
        <w:rPr>
          <w:rFonts w:ascii="Georgia" w:hAnsi="Georgia" w:cs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14:paraId="2D58C7CA" w14:textId="77777777" w:rsidR="00BB5DE6" w:rsidRDefault="00BF20D0">
      <w:pPr>
        <w:ind w:left="360" w:hanging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c)</w:t>
      </w:r>
      <w:r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41F568F3" w14:textId="77777777" w:rsidR="00BB5DE6" w:rsidRDefault="00BF20D0">
      <w:pPr>
        <w:numPr>
          <w:ilvl w:val="0"/>
          <w:numId w:val="2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7EC80093" w14:textId="77777777" w:rsidR="00BB5DE6" w:rsidRDefault="00BF20D0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likwidacji Udzielającego zamówienia,</w:t>
      </w:r>
    </w:p>
    <w:p w14:paraId="59CB007C" w14:textId="77777777" w:rsidR="00BB5DE6" w:rsidRDefault="00BF20D0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5BDE8344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12.</w:t>
      </w:r>
    </w:p>
    <w:p w14:paraId="025EA8F7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0484B65E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7254F530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13.</w:t>
      </w:r>
    </w:p>
    <w:p w14:paraId="404F1662" w14:textId="75BD708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>
        <w:rPr>
          <w:rFonts w:ascii="Georgia" w:hAnsi="Georgia" w:cs="Georgia"/>
          <w:sz w:val="22"/>
          <w:szCs w:val="22"/>
        </w:rPr>
        <w:br/>
        <w:t>27 sierpnia 2004 r. o świadczeniach opieki zdrowotnej finansowanych ze środ</w:t>
      </w:r>
      <w:r w:rsidR="00DC7134">
        <w:rPr>
          <w:rFonts w:ascii="Georgia" w:hAnsi="Georgia" w:cs="Georgia"/>
          <w:sz w:val="22"/>
          <w:szCs w:val="22"/>
        </w:rPr>
        <w:t xml:space="preserve">ków publicznych </w:t>
      </w:r>
      <w:r w:rsidR="00DC7134">
        <w:rPr>
          <w:rFonts w:ascii="Georgia" w:hAnsi="Georgia" w:cs="Georgia"/>
          <w:sz w:val="22"/>
          <w:szCs w:val="22"/>
        </w:rPr>
        <w:br/>
        <w:t>(tj. Dz.U. 2021 poz. 1285</w:t>
      </w:r>
      <w:r>
        <w:rPr>
          <w:rFonts w:ascii="Georgia" w:hAnsi="Georgia" w:cs="Georgia"/>
          <w:sz w:val="22"/>
          <w:szCs w:val="22"/>
        </w:rPr>
        <w:t xml:space="preserve"> z </w:t>
      </w:r>
      <w:proofErr w:type="spellStart"/>
      <w:r>
        <w:rPr>
          <w:rFonts w:ascii="Georgia" w:hAnsi="Georgia" w:cs="Georgia"/>
          <w:sz w:val="22"/>
          <w:szCs w:val="22"/>
        </w:rPr>
        <w:t>późn</w:t>
      </w:r>
      <w:proofErr w:type="spellEnd"/>
      <w:r>
        <w:rPr>
          <w:rFonts w:ascii="Georgia" w:hAnsi="Georgia" w:cs="Georgia"/>
          <w:sz w:val="22"/>
          <w:szCs w:val="22"/>
        </w:rPr>
        <w:t>. zm.),  i nie ma zawartej umowy na udzielanie świadczeń zdrowotnych będących przedmiotem niniejszej umowy z Narodowym Funduszem Zdrowia.</w:t>
      </w:r>
    </w:p>
    <w:p w14:paraId="351A842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554C5169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14.</w:t>
      </w:r>
    </w:p>
    <w:p w14:paraId="6BDC1E68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76875FE2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27654B7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60C545B" w14:textId="77777777" w:rsidR="00367E6B" w:rsidRDefault="00367E6B">
      <w:pPr>
        <w:jc w:val="center"/>
        <w:rPr>
          <w:b/>
          <w:sz w:val="22"/>
          <w:szCs w:val="22"/>
        </w:rPr>
      </w:pPr>
    </w:p>
    <w:p w14:paraId="509CD4CF" w14:textId="1C49609E" w:rsidR="00BB5DE6" w:rsidRDefault="00BF20D0">
      <w:pPr>
        <w:jc w:val="center"/>
      </w:pPr>
      <w:r>
        <w:rPr>
          <w:b/>
          <w:sz w:val="22"/>
          <w:szCs w:val="22"/>
        </w:rPr>
        <w:lastRenderedPageBreak/>
        <w:t>§</w:t>
      </w:r>
      <w:r>
        <w:rPr>
          <w:rFonts w:ascii="Georgia" w:hAnsi="Georgia" w:cs="Georgia"/>
          <w:b/>
          <w:sz w:val="22"/>
          <w:szCs w:val="22"/>
        </w:rPr>
        <w:t xml:space="preserve"> 15.</w:t>
      </w:r>
    </w:p>
    <w:p w14:paraId="2B9CEB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DFDD9F3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E9F1B97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16.</w:t>
      </w:r>
    </w:p>
    <w:p w14:paraId="48F2414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10C011D3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3787FE1" w14:textId="77777777" w:rsidR="00BB5DE6" w:rsidRDefault="00BF20D0">
      <w:pPr>
        <w:jc w:val="center"/>
      </w:pPr>
      <w:r>
        <w:rPr>
          <w:b/>
          <w:sz w:val="22"/>
          <w:szCs w:val="22"/>
        </w:rPr>
        <w:t>§</w:t>
      </w:r>
      <w:r>
        <w:rPr>
          <w:rFonts w:ascii="Georgia" w:hAnsi="Georgia" w:cs="Georgia"/>
          <w:b/>
          <w:sz w:val="22"/>
          <w:szCs w:val="22"/>
        </w:rPr>
        <w:t xml:space="preserve"> 17.</w:t>
      </w:r>
    </w:p>
    <w:p w14:paraId="30CEA55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02AADDB2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007A14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FC2C95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EB296A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4493C62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89E67A6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FFB224B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Udzielający zamówienia:</w:t>
      </w:r>
      <w:r>
        <w:rPr>
          <w:rFonts w:ascii="Georgia" w:hAnsi="Georgia" w:cs="Georgia"/>
          <w:b/>
          <w:sz w:val="22"/>
          <w:szCs w:val="22"/>
        </w:rPr>
        <w:tab/>
      </w:r>
      <w:r>
        <w:rPr>
          <w:rFonts w:ascii="Georgia" w:hAnsi="Georgia" w:cs="Georgia"/>
          <w:b/>
          <w:sz w:val="22"/>
          <w:szCs w:val="22"/>
        </w:rPr>
        <w:tab/>
      </w:r>
      <w:r>
        <w:rPr>
          <w:rFonts w:ascii="Georgia" w:hAnsi="Georgia" w:cs="Georgia"/>
          <w:b/>
          <w:sz w:val="22"/>
          <w:szCs w:val="22"/>
        </w:rPr>
        <w:tab/>
      </w:r>
      <w:r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605F930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744F59E" w14:textId="77777777" w:rsidR="00BB5DE6" w:rsidRDefault="00BF20D0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5B8F8CE2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D1C95D1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3CAC32FD" w14:textId="77777777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14:paraId="51E1DE44" w14:textId="77777777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sectPr w:rsidR="00BB5DE6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3" w15:restartNumberingAfterBreak="0">
    <w:nsid w:val="05E14198"/>
    <w:multiLevelType w:val="multilevel"/>
    <w:tmpl w:val="4F9A45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0638A"/>
    <w:multiLevelType w:val="multilevel"/>
    <w:tmpl w:val="E9FC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586F82"/>
    <w:multiLevelType w:val="multilevel"/>
    <w:tmpl w:val="209C8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7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676B08"/>
    <w:multiLevelType w:val="multilevel"/>
    <w:tmpl w:val="BAA831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77132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5D27C1"/>
    <w:multiLevelType w:val="multilevel"/>
    <w:tmpl w:val="C0B2F4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2"/>
  </w:num>
  <w:num w:numId="6">
    <w:abstractNumId w:val="38"/>
  </w:num>
  <w:num w:numId="7">
    <w:abstractNumId w:val="10"/>
  </w:num>
  <w:num w:numId="8">
    <w:abstractNumId w:val="26"/>
  </w:num>
  <w:num w:numId="9">
    <w:abstractNumId w:val="17"/>
  </w:num>
  <w:num w:numId="10">
    <w:abstractNumId w:val="27"/>
  </w:num>
  <w:num w:numId="11">
    <w:abstractNumId w:val="20"/>
  </w:num>
  <w:num w:numId="12">
    <w:abstractNumId w:val="31"/>
  </w:num>
  <w:num w:numId="13">
    <w:abstractNumId w:val="7"/>
  </w:num>
  <w:num w:numId="14">
    <w:abstractNumId w:val="19"/>
  </w:num>
  <w:num w:numId="15">
    <w:abstractNumId w:val="3"/>
  </w:num>
  <w:num w:numId="16">
    <w:abstractNumId w:val="16"/>
  </w:num>
  <w:num w:numId="17">
    <w:abstractNumId w:val="1"/>
  </w:num>
  <w:num w:numId="18">
    <w:abstractNumId w:val="24"/>
  </w:num>
  <w:num w:numId="19">
    <w:abstractNumId w:val="6"/>
  </w:num>
  <w:num w:numId="20">
    <w:abstractNumId w:val="4"/>
  </w:num>
  <w:num w:numId="21">
    <w:abstractNumId w:val="13"/>
  </w:num>
  <w:num w:numId="22">
    <w:abstractNumId w:val="30"/>
  </w:num>
  <w:num w:numId="23">
    <w:abstractNumId w:val="36"/>
  </w:num>
  <w:num w:numId="24">
    <w:abstractNumId w:val="18"/>
  </w:num>
  <w:num w:numId="25">
    <w:abstractNumId w:val="15"/>
  </w:num>
  <w:num w:numId="26">
    <w:abstractNumId w:val="23"/>
  </w:num>
  <w:num w:numId="27">
    <w:abstractNumId w:val="29"/>
  </w:num>
  <w:num w:numId="28">
    <w:abstractNumId w:val="5"/>
  </w:num>
  <w:num w:numId="29">
    <w:abstractNumId w:val="0"/>
  </w:num>
  <w:num w:numId="30">
    <w:abstractNumId w:val="8"/>
  </w:num>
  <w:num w:numId="31">
    <w:abstractNumId w:val="33"/>
  </w:num>
  <w:num w:numId="32">
    <w:abstractNumId w:val="12"/>
  </w:num>
  <w:num w:numId="33">
    <w:abstractNumId w:val="35"/>
  </w:num>
  <w:num w:numId="34">
    <w:abstractNumId w:val="37"/>
  </w:num>
  <w:num w:numId="35">
    <w:abstractNumId w:val="11"/>
  </w:num>
  <w:num w:numId="36">
    <w:abstractNumId w:val="28"/>
  </w:num>
  <w:num w:numId="37">
    <w:abstractNumId w:val="34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7FCE"/>
    <w:rsid w:val="0004192B"/>
    <w:rsid w:val="000634E1"/>
    <w:rsid w:val="000D586E"/>
    <w:rsid w:val="000D7225"/>
    <w:rsid w:val="001209C4"/>
    <w:rsid w:val="0012480C"/>
    <w:rsid w:val="001310D8"/>
    <w:rsid w:val="001625A0"/>
    <w:rsid w:val="001B269E"/>
    <w:rsid w:val="003005E8"/>
    <w:rsid w:val="00303242"/>
    <w:rsid w:val="00367E6B"/>
    <w:rsid w:val="003740A2"/>
    <w:rsid w:val="00431875"/>
    <w:rsid w:val="0047060A"/>
    <w:rsid w:val="005068B3"/>
    <w:rsid w:val="0053446E"/>
    <w:rsid w:val="0053689E"/>
    <w:rsid w:val="00613B29"/>
    <w:rsid w:val="00653D74"/>
    <w:rsid w:val="006620F1"/>
    <w:rsid w:val="006A6AF4"/>
    <w:rsid w:val="006E7F51"/>
    <w:rsid w:val="00723AAD"/>
    <w:rsid w:val="00767029"/>
    <w:rsid w:val="007A55DE"/>
    <w:rsid w:val="007A6968"/>
    <w:rsid w:val="007C4AB6"/>
    <w:rsid w:val="00802750"/>
    <w:rsid w:val="00825F4B"/>
    <w:rsid w:val="00916EF0"/>
    <w:rsid w:val="00986DB5"/>
    <w:rsid w:val="00A2257F"/>
    <w:rsid w:val="00A74061"/>
    <w:rsid w:val="00B130CC"/>
    <w:rsid w:val="00B839D4"/>
    <w:rsid w:val="00B87D18"/>
    <w:rsid w:val="00B96F83"/>
    <w:rsid w:val="00BB5DE6"/>
    <w:rsid w:val="00BC2DC1"/>
    <w:rsid w:val="00BE4EEC"/>
    <w:rsid w:val="00BF20D0"/>
    <w:rsid w:val="00C1290F"/>
    <w:rsid w:val="00C16E3F"/>
    <w:rsid w:val="00C261AA"/>
    <w:rsid w:val="00C54C02"/>
    <w:rsid w:val="00C87424"/>
    <w:rsid w:val="00D20CB6"/>
    <w:rsid w:val="00D97F59"/>
    <w:rsid w:val="00DC6788"/>
    <w:rsid w:val="00DC7134"/>
    <w:rsid w:val="00DF1415"/>
    <w:rsid w:val="00E21CEE"/>
    <w:rsid w:val="00E54D75"/>
    <w:rsid w:val="00EB1556"/>
    <w:rsid w:val="00F03E9D"/>
    <w:rsid w:val="00F72598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DD0D-A916-41BD-B183-5FB5FF8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5455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4</cp:revision>
  <cp:lastPrinted>2021-07-19T08:46:00Z</cp:lastPrinted>
  <dcterms:created xsi:type="dcterms:W3CDTF">2021-09-30T09:30:00Z</dcterms:created>
  <dcterms:modified xsi:type="dcterms:W3CDTF">2021-09-30T09:42:00Z</dcterms:modified>
  <dc:language>pl-PL</dc:language>
</cp:coreProperties>
</file>