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1F22F8" w:rsidP="00F266F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22F8">
        <w:rPr>
          <w:rFonts w:ascii="Times New Roman" w:eastAsia="Times New Roman" w:hAnsi="Times New Roman"/>
          <w:sz w:val="24"/>
          <w:szCs w:val="24"/>
          <w:lang w:eastAsia="pl-PL"/>
        </w:rPr>
        <w:t>przez lekarzy w poradni ginekologiczno-położniczej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1F22F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22F8">
        <w:rPr>
          <w:rFonts w:ascii="Times New Roman" w:eastAsia="Times New Roman" w:hAnsi="Times New Roman"/>
          <w:sz w:val="24"/>
          <w:szCs w:val="24"/>
          <w:lang w:eastAsia="pl-PL"/>
        </w:rPr>
        <w:t>Centrum Kliniczno-Dydaktyczne w Łodzi</w:t>
      </w:r>
    </w:p>
    <w:p w:rsidR="001F22F8" w:rsidRDefault="001F22F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177F92">
        <w:rPr>
          <w:rFonts w:ascii="Times New Roman" w:eastAsia="Times New Roman" w:hAnsi="Times New Roman"/>
          <w:sz w:val="24"/>
          <w:szCs w:val="24"/>
          <w:lang w:eastAsia="pl-PL"/>
        </w:rPr>
        <w:t>03.11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177F92">
        <w:rPr>
          <w:rFonts w:ascii="Times New Roman" w:eastAsia="Times New Roman" w:hAnsi="Times New Roman"/>
          <w:sz w:val="24"/>
          <w:szCs w:val="24"/>
          <w:lang w:eastAsia="pl-PL"/>
        </w:rPr>
        <w:t>03.11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177F92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bookmarkStart w:id="0" w:name="_GoBack"/>
      <w:bookmarkEnd w:id="0"/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77F92"/>
    <w:rsid w:val="001B736A"/>
    <w:rsid w:val="001F22F8"/>
    <w:rsid w:val="0037530C"/>
    <w:rsid w:val="003C331B"/>
    <w:rsid w:val="004201EA"/>
    <w:rsid w:val="004B55C9"/>
    <w:rsid w:val="00504D9E"/>
    <w:rsid w:val="00543927"/>
    <w:rsid w:val="006650AE"/>
    <w:rsid w:val="00786C7C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B3343E"/>
    <w:rsid w:val="00BD37E0"/>
    <w:rsid w:val="00CA7042"/>
    <w:rsid w:val="00CF4E81"/>
    <w:rsid w:val="00D123D6"/>
    <w:rsid w:val="00D75F87"/>
    <w:rsid w:val="00DB07D8"/>
    <w:rsid w:val="00DC45F7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D865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45</cp:revision>
  <cp:lastPrinted>2021-10-04T07:28:00Z</cp:lastPrinted>
  <dcterms:created xsi:type="dcterms:W3CDTF">2017-01-25T11:51:00Z</dcterms:created>
  <dcterms:modified xsi:type="dcterms:W3CDTF">2021-10-20T06:54:00Z</dcterms:modified>
</cp:coreProperties>
</file>