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416D30" w:rsidP="00602524">
      <w:pPr>
        <w:jc w:val="center"/>
        <w:rPr>
          <w:sz w:val="26"/>
          <w:szCs w:val="26"/>
        </w:rPr>
      </w:pPr>
      <w:r w:rsidRPr="00416D30">
        <w:rPr>
          <w:sz w:val="26"/>
          <w:szCs w:val="26"/>
        </w:rPr>
        <w:t>w zakresie onkologii i hematologii dziecięcej</w:t>
      </w: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02524">
        <w:rPr>
          <w:sz w:val="26"/>
          <w:szCs w:val="26"/>
        </w:rPr>
        <w:t>28</w:t>
      </w:r>
      <w:r w:rsidR="005C396C">
        <w:rPr>
          <w:sz w:val="26"/>
          <w:szCs w:val="26"/>
        </w:rPr>
        <w:t>.10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416D30" w:rsidRPr="00416D30">
        <w:rPr>
          <w:sz w:val="26"/>
          <w:szCs w:val="26"/>
        </w:rPr>
        <w:t>w zakresie onkologii</w:t>
      </w:r>
      <w:r w:rsidR="00A4209D">
        <w:rPr>
          <w:sz w:val="26"/>
          <w:szCs w:val="26"/>
        </w:rPr>
        <w:br/>
      </w:r>
      <w:r w:rsidR="00416D30" w:rsidRPr="00416D30">
        <w:rPr>
          <w:sz w:val="26"/>
          <w:szCs w:val="26"/>
        </w:rPr>
        <w:t>i hematologii dziecięcej</w:t>
      </w:r>
      <w:r w:rsidR="00416D30">
        <w:rPr>
          <w:sz w:val="26"/>
          <w:szCs w:val="26"/>
        </w:rPr>
        <w:t>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416D30" w:rsidP="004F612E">
      <w:pPr>
        <w:jc w:val="center"/>
        <w:rPr>
          <w:sz w:val="26"/>
          <w:szCs w:val="26"/>
        </w:rPr>
      </w:pPr>
      <w:r w:rsidRPr="00416D30">
        <w:rPr>
          <w:sz w:val="26"/>
          <w:szCs w:val="26"/>
        </w:rPr>
        <w:t>w zakresie onkologii i hematologii dziecięcej</w:t>
      </w:r>
      <w:r w:rsidR="00522FC5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602524">
        <w:rPr>
          <w:sz w:val="26"/>
          <w:szCs w:val="26"/>
        </w:rPr>
        <w:t>15</w:t>
      </w:r>
      <w:r w:rsidR="00D64BBF">
        <w:rPr>
          <w:sz w:val="26"/>
          <w:szCs w:val="26"/>
        </w:rPr>
        <w:t>.</w:t>
      </w:r>
      <w:r w:rsidR="00602524">
        <w:rPr>
          <w:sz w:val="26"/>
          <w:szCs w:val="26"/>
        </w:rPr>
        <w:t>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9266095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416D30" w:rsidRPr="00416D30">
        <w:rPr>
          <w:sz w:val="26"/>
          <w:szCs w:val="26"/>
        </w:rPr>
        <w:t>w zakresie onkologii i hematologii dziecięcej</w:t>
      </w:r>
      <w:r w:rsidR="00416D30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A4209D" w:rsidRPr="00C436CB" w:rsidRDefault="00A4209D" w:rsidP="00A42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……. </w:t>
      </w:r>
      <w:r w:rsidRPr="00C436CB">
        <w:rPr>
          <w:sz w:val="26"/>
          <w:szCs w:val="26"/>
        </w:rPr>
        <w:t>zł brutto za godzinę udzielania zleconych świadczeń zdrowotnych pacjentom hospitalizowanym oraz konsultowanym w szpitalu,</w:t>
      </w:r>
    </w:p>
    <w:p w:rsidR="00A4209D" w:rsidRDefault="00A4209D" w:rsidP="00A42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 % od zrealizowanego, potwierdzo</w:t>
      </w:r>
      <w:r w:rsidR="00A50BD1">
        <w:rPr>
          <w:sz w:val="26"/>
          <w:szCs w:val="26"/>
        </w:rPr>
        <w:t xml:space="preserve">nego i zapłaconego pkt z NFZ </w:t>
      </w:r>
      <w:r>
        <w:rPr>
          <w:sz w:val="26"/>
          <w:szCs w:val="26"/>
        </w:rPr>
        <w:t xml:space="preserve">w poradni </w:t>
      </w:r>
      <w:proofErr w:type="spellStart"/>
      <w:r>
        <w:rPr>
          <w:sz w:val="26"/>
          <w:szCs w:val="26"/>
        </w:rPr>
        <w:t>onkohematologicznej</w:t>
      </w:r>
      <w:proofErr w:type="spellEnd"/>
      <w:r>
        <w:rPr>
          <w:sz w:val="26"/>
          <w:szCs w:val="26"/>
        </w:rPr>
        <w:t>,</w:t>
      </w:r>
    </w:p>
    <w:p w:rsidR="00A4209D" w:rsidRPr="001C1920" w:rsidRDefault="00A4209D" w:rsidP="00A42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……. </w:t>
      </w:r>
      <w:r w:rsidRPr="001C1920">
        <w:rPr>
          <w:sz w:val="26"/>
          <w:szCs w:val="26"/>
        </w:rPr>
        <w:t xml:space="preserve">zł brutto za godzinę nadzoru merytorycznego w zakresie </w:t>
      </w:r>
      <w:proofErr w:type="spellStart"/>
      <w:r w:rsidRPr="001C1920">
        <w:rPr>
          <w:sz w:val="26"/>
          <w:szCs w:val="26"/>
        </w:rPr>
        <w:t>onkohematologii</w:t>
      </w:r>
      <w:proofErr w:type="spellEnd"/>
      <w:r w:rsidRPr="001C1920">
        <w:rPr>
          <w:sz w:val="26"/>
          <w:szCs w:val="26"/>
        </w:rPr>
        <w:t xml:space="preserve"> dziecięcej nad rezydentami pełniącymi dyżur medyczny.</w:t>
      </w: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CF3B8F" w:rsidRDefault="00CF3B8F" w:rsidP="004F612E">
      <w:pPr>
        <w:ind w:left="7080"/>
        <w:rPr>
          <w:sz w:val="26"/>
          <w:szCs w:val="26"/>
        </w:rPr>
      </w:pPr>
    </w:p>
    <w:p w:rsidR="00A50BD1" w:rsidRDefault="00A50BD1" w:rsidP="004F612E">
      <w:pPr>
        <w:ind w:left="7080"/>
        <w:rPr>
          <w:sz w:val="26"/>
          <w:szCs w:val="26"/>
        </w:rPr>
      </w:pPr>
    </w:p>
    <w:p w:rsidR="00A50BD1" w:rsidRDefault="00A50BD1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bookmarkStart w:id="3" w:name="_GoBack"/>
      <w:bookmarkEnd w:id="3"/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50BD1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BD07D5"/>
    <w:rsid w:val="00C46652"/>
    <w:rsid w:val="00C973C6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B51C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2936-04A1-4D51-9291-F3AFEB83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4057</Words>
  <Characters>24348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64</cp:revision>
  <cp:lastPrinted>2021-10-27T09:55:00Z</cp:lastPrinted>
  <dcterms:created xsi:type="dcterms:W3CDTF">2020-11-10T06:00:00Z</dcterms:created>
  <dcterms:modified xsi:type="dcterms:W3CDTF">2021-11-24T12:35:00Z</dcterms:modified>
</cp:coreProperties>
</file>