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F07">
        <w:rPr>
          <w:rFonts w:ascii="Times New Roman" w:eastAsia="Times New Roman" w:hAnsi="Times New Roman"/>
          <w:sz w:val="24"/>
          <w:szCs w:val="24"/>
          <w:lang w:eastAsia="pl-PL"/>
        </w:rPr>
        <w:t>przez lekarza posiadającego spec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jalizację z zakresu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pediatrii </w:t>
      </w:r>
      <w:r w:rsidRPr="00004F07">
        <w:rPr>
          <w:rFonts w:ascii="Times New Roman" w:eastAsia="Times New Roman" w:hAnsi="Times New Roman"/>
          <w:sz w:val="24"/>
          <w:szCs w:val="24"/>
          <w:lang w:eastAsia="pl-PL"/>
        </w:rPr>
        <w:t xml:space="preserve">i endokrynologii w Oddziałach Pediatrycznych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F07">
        <w:rPr>
          <w:rFonts w:ascii="Times New Roman" w:eastAsia="Times New Roman" w:hAnsi="Times New Roman"/>
          <w:sz w:val="24"/>
          <w:szCs w:val="24"/>
          <w:lang w:eastAsia="pl-PL"/>
        </w:rPr>
        <w:t>oraz udzielanie świadczeń zdrowotnych w poradni endokrynologicznej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4F07" w:rsidRDefault="00004F0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004F07" w:rsidRDefault="00004F07" w:rsidP="00004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F07" w:rsidRDefault="00004F0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33F7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04F07"/>
    <w:rsid w:val="000333F7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E6D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A49A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60</cp:revision>
  <cp:lastPrinted>2021-12-01T09:12:00Z</cp:lastPrinted>
  <dcterms:created xsi:type="dcterms:W3CDTF">2017-01-25T11:51:00Z</dcterms:created>
  <dcterms:modified xsi:type="dcterms:W3CDTF">2021-12-01T09:13:00Z</dcterms:modified>
</cp:coreProperties>
</file>