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AF7412">
        <w:rPr>
          <w:rFonts w:ascii="Georgia" w:hAnsi="Georgia"/>
          <w:sz w:val="22"/>
          <w:szCs w:val="22"/>
        </w:rPr>
        <w:t>21</w:t>
      </w:r>
      <w:r w:rsidR="00A96B0D">
        <w:rPr>
          <w:rFonts w:ascii="Georgia" w:hAnsi="Georgia"/>
          <w:sz w:val="22"/>
          <w:szCs w:val="22"/>
        </w:rPr>
        <w:t>.0</w:t>
      </w:r>
      <w:r w:rsidR="00AF7412">
        <w:rPr>
          <w:rFonts w:ascii="Georgia" w:hAnsi="Georgia"/>
          <w:sz w:val="22"/>
          <w:szCs w:val="22"/>
        </w:rPr>
        <w:t>3</w:t>
      </w:r>
      <w:r w:rsidR="00A96B0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 xml:space="preserve">(tj.2021.711 </w:t>
      </w:r>
      <w:r>
        <w:rPr>
          <w:rFonts w:ascii="Georgia" w:hAnsi="Georgia" w:cs="Arial"/>
          <w:color w:val="000000"/>
          <w:sz w:val="22"/>
          <w:szCs w:val="22"/>
        </w:rPr>
        <w:br/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F138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  <w:t>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obrotu </w:t>
      </w:r>
      <w:r>
        <w:rPr>
          <w:rFonts w:ascii="Georgia" w:hAnsi="Georgia"/>
        </w:rPr>
        <w:t xml:space="preserve">(w przypadku wykonywania świadczeń z zakresu: </w:t>
      </w:r>
      <w:r w:rsidRPr="00746949">
        <w:rPr>
          <w:rFonts w:ascii="Georgia" w:hAnsi="Georgia"/>
          <w:b/>
        </w:rPr>
        <w:t xml:space="preserve">stomatologii zachowawczej, stomatologii ogólnej, </w:t>
      </w:r>
      <w:r w:rsidR="00386E25" w:rsidRPr="00746949">
        <w:rPr>
          <w:rFonts w:ascii="Georgia" w:hAnsi="Georgia"/>
          <w:b/>
        </w:rPr>
        <w:t>stomatologii dziecięcej</w:t>
      </w:r>
      <w:r w:rsidRPr="00746949">
        <w:rPr>
          <w:rFonts w:ascii="Georgia" w:hAnsi="Georgia"/>
          <w:b/>
        </w:rPr>
        <w:t>, protetyki</w:t>
      </w:r>
      <w:r w:rsidRPr="00746949">
        <w:rPr>
          <w:rFonts w:ascii="Georgia" w:hAnsi="Georgia"/>
        </w:rPr>
        <w:t>)</w:t>
      </w:r>
      <w:r w:rsidRPr="004F321A">
        <w:rPr>
          <w:rFonts w:ascii="Georgia" w:hAnsi="Georgia"/>
        </w:rPr>
        <w:t xml:space="preserve"> 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D30AC5" w:rsidRPr="009062BD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9062BD" w:rsidRDefault="00D30AC5" w:rsidP="00D30AC5">
      <w:pPr>
        <w:ind w:left="780"/>
        <w:rPr>
          <w:rFonts w:ascii="Georgia" w:hAnsi="Georgia"/>
          <w:sz w:val="22"/>
          <w:szCs w:val="22"/>
        </w:rPr>
      </w:pPr>
    </w:p>
    <w:p w:rsidR="00266FFE" w:rsidRPr="00746949" w:rsidRDefault="00B24DA5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bookmarkStart w:id="1" w:name="_GoBack"/>
      <w:bookmarkEnd w:id="1"/>
      <w:r w:rsidRPr="00746949">
        <w:rPr>
          <w:rFonts w:ascii="Georgia" w:hAnsi="Georgia"/>
        </w:rPr>
        <w:t xml:space="preserve">Dla Oferentów, </w:t>
      </w:r>
      <w:r w:rsidR="00266FFE" w:rsidRPr="00746949">
        <w:rPr>
          <w:rFonts w:ascii="Georgia" w:hAnsi="Georgia"/>
        </w:rPr>
        <w:t>którzy będą wykonywać świadczenia na własnym sprzęcie i materiałach maksymalne wynagrodzenie procentowe wynosi:</w:t>
      </w:r>
    </w:p>
    <w:p w:rsidR="00266FFE" w:rsidRPr="00192BA0" w:rsidRDefault="00266FFE" w:rsidP="00266FFE">
      <w:pPr>
        <w:pStyle w:val="Akapitzlist"/>
        <w:jc w:val="both"/>
        <w:rPr>
          <w:rFonts w:ascii="Georgia" w:hAnsi="Georgia"/>
          <w:highlight w:val="green"/>
        </w:rPr>
      </w:pPr>
    </w:p>
    <w:p w:rsidR="00266FFE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0 PLN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4000 PLN</w:t>
      </w:r>
      <w:r w:rsidRPr="00C37C84">
        <w:rPr>
          <w:rFonts w:ascii="Georgia" w:hAnsi="Georgia"/>
          <w:sz w:val="22"/>
          <w:szCs w:val="22"/>
        </w:rPr>
        <w:tab/>
      </w:r>
      <w:r w:rsidRPr="00C37C84">
        <w:rPr>
          <w:rFonts w:ascii="Georgia" w:hAnsi="Georgia"/>
          <w:sz w:val="22"/>
          <w:szCs w:val="22"/>
        </w:rPr>
        <w:tab/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>40 %</w:t>
      </w:r>
    </w:p>
    <w:p w:rsidR="00266FFE" w:rsidRPr="00C37C84" w:rsidRDefault="00266FFE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  </w:t>
      </w:r>
      <w:r w:rsidRPr="00C37C84">
        <w:rPr>
          <w:rFonts w:ascii="Georgia" w:hAnsi="Georgia"/>
          <w:sz w:val="22"/>
          <w:szCs w:val="22"/>
        </w:rPr>
        <w:tab/>
        <w:t xml:space="preserve"> -</w:t>
      </w:r>
      <w:r w:rsidRPr="00C37C84">
        <w:rPr>
          <w:rFonts w:ascii="Georgia" w:hAnsi="Georgia"/>
          <w:sz w:val="22"/>
          <w:szCs w:val="22"/>
        </w:rPr>
        <w:tab/>
        <w:t>5000</w:t>
      </w:r>
      <w:r w:rsidRPr="00C37C84">
        <w:rPr>
          <w:rFonts w:ascii="Georgia" w:hAnsi="Georgia"/>
          <w:sz w:val="22"/>
          <w:szCs w:val="22"/>
        </w:rPr>
        <w:tab/>
      </w:r>
      <w:r w:rsidRPr="00C37C84">
        <w:rPr>
          <w:rFonts w:ascii="Georgia" w:hAnsi="Georgia"/>
          <w:sz w:val="22"/>
          <w:szCs w:val="22"/>
        </w:rPr>
        <w:tab/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</w:r>
      <w:r w:rsidRPr="00C37C84">
        <w:rPr>
          <w:rFonts w:ascii="Georgia" w:hAnsi="Georgia"/>
          <w:sz w:val="22"/>
          <w:szCs w:val="22"/>
        </w:rPr>
        <w:tab/>
        <w:t>1600 + 45 %    od nadwyżki</w:t>
      </w:r>
    </w:p>
    <w:p w:rsidR="00266FFE" w:rsidRPr="00C37C84" w:rsidRDefault="00266FFE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C37C84">
        <w:rPr>
          <w:rFonts w:ascii="Georgia" w:hAnsi="Georgia"/>
          <w:sz w:val="22"/>
          <w:szCs w:val="22"/>
        </w:rPr>
        <w:tab/>
      </w:r>
      <w:r w:rsidRPr="00C37C84">
        <w:rPr>
          <w:rFonts w:ascii="Georgia" w:hAnsi="Georgia"/>
          <w:sz w:val="22"/>
          <w:szCs w:val="22"/>
        </w:rPr>
        <w:tab/>
      </w:r>
      <w:r w:rsidRPr="00C37C84">
        <w:rPr>
          <w:rFonts w:ascii="Georgia" w:hAnsi="Georgia"/>
          <w:sz w:val="22"/>
          <w:szCs w:val="22"/>
        </w:rPr>
        <w:tab/>
      </w:r>
      <w:r w:rsidRPr="00C37C84">
        <w:rPr>
          <w:rFonts w:ascii="Georgia" w:hAnsi="Georgia"/>
          <w:sz w:val="22"/>
          <w:szCs w:val="22"/>
        </w:rPr>
        <w:tab/>
        <w:t xml:space="preserve">2050 + 50%    od nadwyżki </w:t>
      </w:r>
    </w:p>
    <w:p w:rsidR="00266FFE" w:rsidRDefault="00266FFE" w:rsidP="00266FFE">
      <w:pPr>
        <w:rPr>
          <w:rFonts w:ascii="Georgia" w:hAnsi="Georgia"/>
          <w:sz w:val="22"/>
          <w:szCs w:val="22"/>
        </w:rPr>
      </w:pPr>
    </w:p>
    <w:p w:rsidR="00266FFE" w:rsidRPr="00412747" w:rsidRDefault="00266FFE" w:rsidP="00266FFE">
      <w:pPr>
        <w:pStyle w:val="Akapitzlist"/>
        <w:jc w:val="both"/>
        <w:rPr>
          <w:rFonts w:ascii="Georgia" w:hAnsi="Georgia"/>
          <w:u w:val="single"/>
        </w:rPr>
      </w:pPr>
      <w:r w:rsidRPr="00412747">
        <w:rPr>
          <w:rFonts w:ascii="Georgia" w:hAnsi="Georgia"/>
          <w:u w:val="single"/>
        </w:rPr>
        <w:t xml:space="preserve">Oferenci zobowiązani są zapewnić: </w:t>
      </w:r>
    </w:p>
    <w:p w:rsidR="00266FFE" w:rsidRDefault="00266FFE" w:rsidP="00266FFE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materiały kompozytowe, </w:t>
      </w:r>
    </w:p>
    <w:p w:rsidR="00266FFE" w:rsidRDefault="00266FFE" w:rsidP="00266FFE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materiały glasjonomerowe, </w:t>
      </w:r>
    </w:p>
    <w:p w:rsidR="00266FFE" w:rsidRDefault="00266FFE" w:rsidP="00266FFE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>
        <w:rPr>
          <w:rFonts w:ascii="Georgia" w:hAnsi="Georgia"/>
        </w:rPr>
        <w:t>włókno szklane,</w:t>
      </w:r>
    </w:p>
    <w:p w:rsidR="00266FFE" w:rsidRDefault="00266FFE" w:rsidP="00266FFE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>
        <w:rPr>
          <w:rFonts w:ascii="Georgia" w:hAnsi="Georgia"/>
        </w:rPr>
        <w:t>materiały do szynowania/unieruchamiania zębów,</w:t>
      </w:r>
    </w:p>
    <w:p w:rsidR="00266FFE" w:rsidRDefault="00266FFE" w:rsidP="00266FFE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materiały do wypełniania kanałów, </w:t>
      </w:r>
    </w:p>
    <w:p w:rsidR="00266FFE" w:rsidRDefault="00266FFE" w:rsidP="00266FFE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narzędzia kanałowe, </w:t>
      </w:r>
    </w:p>
    <w:p w:rsidR="00266FFE" w:rsidRDefault="00266FFE" w:rsidP="00266FFE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>
        <w:rPr>
          <w:rFonts w:ascii="Georgia" w:hAnsi="Georgia"/>
        </w:rPr>
        <w:t>masy wyciskowe.</w:t>
      </w:r>
    </w:p>
    <w:p w:rsidR="00266FFE" w:rsidRPr="00266FFE" w:rsidRDefault="00266FFE" w:rsidP="00266FFE">
      <w:pPr>
        <w:jc w:val="both"/>
        <w:rPr>
          <w:rFonts w:ascii="Georgia" w:hAnsi="Georgia"/>
        </w:rPr>
      </w:pPr>
    </w:p>
    <w:p w:rsidR="00D30AC5" w:rsidRPr="0019010A" w:rsidRDefault="00D30AC5" w:rsidP="00D30AC5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9062BD">
        <w:rPr>
          <w:rFonts w:ascii="Georgia" w:hAnsi="Georgia"/>
        </w:rPr>
        <w:t>Dla Oferentów, któ</w:t>
      </w:r>
      <w:r>
        <w:rPr>
          <w:rFonts w:ascii="Georgia" w:hAnsi="Georgia"/>
        </w:rPr>
        <w:t>rzy będą wykonywać świadczenia</w:t>
      </w:r>
      <w:r w:rsidRPr="00386E25">
        <w:rPr>
          <w:rFonts w:ascii="Georgia" w:hAnsi="Georgia"/>
        </w:rPr>
        <w:t xml:space="preserve"> w</w:t>
      </w:r>
      <w:r w:rsidRPr="009062BD">
        <w:rPr>
          <w:rFonts w:ascii="Georgia" w:hAnsi="Georgia"/>
          <w:b/>
        </w:rPr>
        <w:t xml:space="preserve"> </w:t>
      </w:r>
      <w:r w:rsidRPr="00EC4434">
        <w:rPr>
          <w:rFonts w:ascii="Georgia" w:hAnsi="Georgia"/>
          <w:b/>
        </w:rPr>
        <w:t>Izbie Przyjęć</w:t>
      </w:r>
      <w:r w:rsidRPr="009062BD">
        <w:rPr>
          <w:rFonts w:ascii="Georgia" w:hAnsi="Georgia"/>
        </w:rPr>
        <w:t xml:space="preserve"> maksymalne wynagrodzenie procentowe wynosi:</w:t>
      </w:r>
      <w:r>
        <w:rPr>
          <w:rFonts w:ascii="Georgia" w:hAnsi="Georgia"/>
        </w:rPr>
        <w:t xml:space="preserve"> </w:t>
      </w:r>
      <w:r w:rsidRPr="00E578DF">
        <w:rPr>
          <w:rFonts w:ascii="Georgia" w:hAnsi="Georgia"/>
        </w:rPr>
        <w:t>45%</w:t>
      </w:r>
    </w:p>
    <w:p w:rsidR="00D30AC5" w:rsidRPr="009062BD" w:rsidRDefault="00D30AC5" w:rsidP="00D30AC5">
      <w:pPr>
        <w:rPr>
          <w:rFonts w:ascii="Georgia" w:hAnsi="Georgia"/>
          <w:sz w:val="22"/>
          <w:szCs w:val="22"/>
        </w:rPr>
      </w:pPr>
    </w:p>
    <w:p w:rsidR="006F7E7C" w:rsidRDefault="00D30AC5" w:rsidP="00D30AC5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19010A">
        <w:rPr>
          <w:rFonts w:ascii="Georgia" w:hAnsi="Georgia"/>
        </w:rPr>
        <w:t xml:space="preserve">Dla Oferentów, którzy posiadają specjalizację z </w:t>
      </w:r>
      <w:r w:rsidRPr="00EC4434">
        <w:rPr>
          <w:rFonts w:ascii="Georgia" w:hAnsi="Georgia"/>
          <w:b/>
        </w:rPr>
        <w:t>ortodoncji</w:t>
      </w:r>
      <w:r w:rsidRPr="0019010A">
        <w:rPr>
          <w:rFonts w:ascii="Georgia" w:hAnsi="Georgia"/>
        </w:rPr>
        <w:t xml:space="preserve"> maksymalne wynagrodzenie procentowe (po odliczeniu kosztów pracowni technicznej) wynosi:</w:t>
      </w:r>
      <w:r w:rsidR="0019010A" w:rsidRPr="0019010A">
        <w:rPr>
          <w:rFonts w:ascii="Georgia" w:hAnsi="Georgia"/>
        </w:rPr>
        <w:t xml:space="preserve"> </w:t>
      </w:r>
      <w:r w:rsidR="0019010A">
        <w:rPr>
          <w:rFonts w:ascii="Georgia" w:hAnsi="Georgia"/>
        </w:rPr>
        <w:t>50 %.</w:t>
      </w:r>
    </w:p>
    <w:p w:rsidR="006F7E7C" w:rsidRPr="006F7E7C" w:rsidRDefault="006F7E7C" w:rsidP="006F7E7C">
      <w:pPr>
        <w:pStyle w:val="Akapitzlist"/>
        <w:rPr>
          <w:rFonts w:ascii="Georgia" w:hAnsi="Georgia"/>
        </w:rPr>
      </w:pPr>
    </w:p>
    <w:p w:rsidR="006F7E7C" w:rsidRDefault="006F7E7C" w:rsidP="006F7E7C">
      <w:pPr>
        <w:pStyle w:val="Akapitzlist"/>
        <w:jc w:val="both"/>
        <w:rPr>
          <w:rFonts w:ascii="Georgia" w:hAnsi="Georgia"/>
        </w:rPr>
      </w:pPr>
    </w:p>
    <w:p w:rsidR="006F7E7C" w:rsidRPr="006F7E7C" w:rsidRDefault="006F7E7C" w:rsidP="006F7E7C">
      <w:pPr>
        <w:pStyle w:val="Akapitzlist"/>
        <w:rPr>
          <w:rFonts w:ascii="Georgia" w:hAnsi="Georgia"/>
        </w:rPr>
      </w:pPr>
    </w:p>
    <w:p w:rsidR="00D30AC5" w:rsidRPr="009B6D72" w:rsidRDefault="00D30AC5" w:rsidP="006F7E7C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lastRenderedPageBreak/>
        <w:t xml:space="preserve">Kwoty przychodu do wyliczenia wynagrodzenia prowizyjnego wyliczone będą po pomniejszeniu </w:t>
      </w:r>
      <w:r w:rsidR="009B6D72" w:rsidRPr="009B6D72">
        <w:rPr>
          <w:rFonts w:ascii="Georgia" w:hAnsi="Georgia"/>
          <w:sz w:val="22"/>
          <w:szCs w:val="22"/>
        </w:rPr>
        <w:br/>
      </w:r>
      <w:r w:rsidRPr="009B6D72">
        <w:rPr>
          <w:rFonts w:ascii="Georgia" w:hAnsi="Georgia"/>
          <w:sz w:val="22"/>
          <w:szCs w:val="22"/>
        </w:rPr>
        <w:t>o koszty związane z pracami protetycznymi, ortodontycznymi.</w:t>
      </w:r>
    </w:p>
    <w:p w:rsidR="00D30AC5" w:rsidRDefault="00D30AC5" w:rsidP="00D30AC5">
      <w:pPr>
        <w:rPr>
          <w:rFonts w:ascii="Georgia" w:hAnsi="Georgia"/>
          <w:sz w:val="22"/>
          <w:szCs w:val="22"/>
        </w:rPr>
      </w:pP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AF13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556710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(tj.2021.711</w:t>
      </w:r>
      <w:r w:rsidR="00924111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F364BE"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AF1383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B24DA5">
        <w:rPr>
          <w:rFonts w:ascii="Georgia" w:hAnsi="Georgia"/>
          <w:sz w:val="22"/>
          <w:szCs w:val="22"/>
        </w:rPr>
        <w:t xml:space="preserve"> lub inny okres określony przez strony.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E0218F"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E0218F" w:rsidRPr="00E0218F">
        <w:rPr>
          <w:rFonts w:ascii="Georgia" w:hAnsi="Georgia"/>
          <w:sz w:val="22"/>
          <w:szCs w:val="22"/>
          <w:lang w:eastAsia="en-US"/>
        </w:rPr>
        <w:t>/jeśli dotyczy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lastRenderedPageBreak/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AE0996">
        <w:rPr>
          <w:rFonts w:ascii="Georgia" w:hAnsi="Georgia" w:cs="Arial"/>
          <w:b/>
          <w:bCs/>
          <w:sz w:val="22"/>
          <w:szCs w:val="22"/>
        </w:rPr>
        <w:t>29.03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AF138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E0996">
        <w:rPr>
          <w:rFonts w:ascii="Georgia" w:hAnsi="Georgia" w:cs="Arial"/>
          <w:b/>
          <w:bCs/>
          <w:sz w:val="22"/>
          <w:szCs w:val="22"/>
        </w:rPr>
        <w:t>29.03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AE0996">
        <w:rPr>
          <w:rFonts w:ascii="Georgia" w:hAnsi="Georgia" w:cs="Arial"/>
          <w:b/>
          <w:bCs/>
          <w:color w:val="000000"/>
          <w:sz w:val="22"/>
          <w:szCs w:val="22"/>
        </w:rPr>
        <w:t>29</w:t>
      </w:r>
      <w:r w:rsidR="00AE0996">
        <w:rPr>
          <w:rFonts w:ascii="Georgia" w:hAnsi="Georgia" w:cs="Arial"/>
          <w:b/>
          <w:bCs/>
          <w:sz w:val="22"/>
          <w:szCs w:val="22"/>
        </w:rPr>
        <w:t>.03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lastRenderedPageBreak/>
        <w:t>jeżeli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 w:rsidRPr="005A781C">
        <w:rPr>
          <w:rFonts w:ascii="Georgia" w:hAnsi="Georgia"/>
          <w:sz w:val="22"/>
          <w:szCs w:val="22"/>
        </w:rPr>
        <w:t>,</w:t>
      </w:r>
    </w:p>
    <w:p w:rsidR="00231B01" w:rsidRPr="005A781C" w:rsidRDefault="00231B01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68727E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136A9B">
      <w:pPr>
        <w:rPr>
          <w:rFonts w:ascii="Georgia" w:hAnsi="Georgia"/>
          <w:b/>
          <w:sz w:val="22"/>
          <w:szCs w:val="22"/>
        </w:rPr>
      </w:pPr>
    </w:p>
    <w:p w:rsidR="00136A9B" w:rsidRDefault="00136A9B" w:rsidP="00136A9B">
      <w:pPr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B94573">
      <w:pPr>
        <w:rPr>
          <w:rFonts w:ascii="Georgia" w:hAnsi="Georgia"/>
          <w:b/>
          <w:sz w:val="22"/>
          <w:szCs w:val="22"/>
        </w:rPr>
      </w:pPr>
    </w:p>
    <w:p w:rsidR="00B94573" w:rsidRDefault="00B94573" w:rsidP="00B94573">
      <w:pPr>
        <w:rPr>
          <w:rFonts w:ascii="Georgia" w:hAnsi="Georgia"/>
          <w:b/>
          <w:sz w:val="22"/>
          <w:szCs w:val="22"/>
        </w:rPr>
      </w:pPr>
    </w:p>
    <w:p w:rsidR="0068727E" w:rsidRDefault="0068727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8727E" w:rsidRDefault="0068727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32A3" w:rsidRDefault="00C232A3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CE0310" w:rsidRPr="00250F9E" w:rsidRDefault="00CE0310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EC5353" w:rsidRDefault="00EC5353" w:rsidP="00AF1383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Wykonywanie świadczeń w zakresie </w:t>
      </w:r>
      <w:r w:rsidRPr="00DD1776">
        <w:rPr>
          <w:rFonts w:ascii="Georgia" w:hAnsi="Georgia"/>
          <w:i/>
          <w:u w:val="single"/>
        </w:rPr>
        <w:t>(zaznaczyć krzyżykiem właściwy zakres</w:t>
      </w:r>
      <w:r w:rsidRPr="00DD1776">
        <w:rPr>
          <w:rFonts w:ascii="Georgia" w:hAnsi="Georgia"/>
          <w:i/>
        </w:rPr>
        <w:t>):</w:t>
      </w:r>
      <w:r>
        <w:rPr>
          <w:rFonts w:ascii="Georgia" w:hAnsi="Georgia"/>
        </w:rPr>
        <w:t xml:space="preserve"> </w:t>
      </w:r>
    </w:p>
    <w:p w:rsidR="00EC5353" w:rsidRPr="00424CD2" w:rsidRDefault="00EC5353" w:rsidP="00EC5353">
      <w:pPr>
        <w:pStyle w:val="Akapitzlist"/>
        <w:jc w:val="both"/>
        <w:rPr>
          <w:rFonts w:ascii="Georgia" w:hAnsi="Georgia"/>
          <w:b/>
        </w:rPr>
      </w:pPr>
      <w:r w:rsidRPr="006A0D62">
        <w:rPr>
          <w:rFonts w:ascii="Arial" w:hAnsi="Arial" w:cs="Arial"/>
          <w:b/>
        </w:rPr>
        <w:t>□</w:t>
      </w:r>
      <w:r>
        <w:rPr>
          <w:rFonts w:ascii="Georgia" w:hAnsi="Georgia"/>
          <w:b/>
        </w:rPr>
        <w:t xml:space="preserve"> </w:t>
      </w:r>
      <w:r w:rsidRPr="00424CD2">
        <w:rPr>
          <w:rFonts w:ascii="Georgia" w:hAnsi="Georgia"/>
          <w:b/>
        </w:rPr>
        <w:t xml:space="preserve">stomatologii zachowawczej, </w:t>
      </w:r>
    </w:p>
    <w:p w:rsidR="00EC5353" w:rsidRDefault="00EC5353" w:rsidP="00215E41">
      <w:pPr>
        <w:pStyle w:val="Akapitzlist"/>
        <w:jc w:val="both"/>
        <w:rPr>
          <w:rFonts w:ascii="Georgia" w:hAnsi="Georgia" w:cstheme="minorHAnsi"/>
          <w:b/>
        </w:rPr>
      </w:pPr>
      <w:r w:rsidRPr="00424CD2">
        <w:rPr>
          <w:rFonts w:ascii="Georgia" w:hAnsi="Georgia" w:cs="Arial"/>
          <w:b/>
        </w:rPr>
        <w:t xml:space="preserve">□ </w:t>
      </w:r>
      <w:r w:rsidRPr="00424CD2">
        <w:rPr>
          <w:rFonts w:ascii="Georgia" w:hAnsi="Georgia" w:cstheme="minorHAnsi"/>
          <w:b/>
        </w:rPr>
        <w:t>stomatologii dziecięcej,</w:t>
      </w:r>
    </w:p>
    <w:p w:rsidR="009B6D72" w:rsidRPr="00215E41" w:rsidRDefault="009B6D72" w:rsidP="00215E41">
      <w:pPr>
        <w:pStyle w:val="Akapitzlist"/>
        <w:jc w:val="both"/>
        <w:rPr>
          <w:rFonts w:ascii="Georgia" w:hAnsi="Georgia" w:cstheme="minorHAnsi"/>
          <w:b/>
        </w:rPr>
      </w:pPr>
      <w:r w:rsidRPr="00424CD2">
        <w:rPr>
          <w:rFonts w:ascii="Georgia" w:hAnsi="Georgia" w:cs="Arial"/>
          <w:b/>
        </w:rPr>
        <w:t>□</w:t>
      </w:r>
      <w:r>
        <w:rPr>
          <w:rFonts w:ascii="Georgia" w:hAnsi="Georgia" w:cs="Arial"/>
          <w:b/>
        </w:rPr>
        <w:t xml:space="preserve"> stomatologii ogólnej,</w:t>
      </w:r>
    </w:p>
    <w:p w:rsidR="00EC5353" w:rsidRPr="00424CD2" w:rsidRDefault="00EC5353" w:rsidP="00EC5353">
      <w:pPr>
        <w:pStyle w:val="Akapitzlist"/>
        <w:jc w:val="both"/>
        <w:rPr>
          <w:rFonts w:ascii="Georgia" w:hAnsi="Georgia"/>
          <w:b/>
        </w:rPr>
      </w:pPr>
      <w:r w:rsidRPr="00424CD2">
        <w:rPr>
          <w:rFonts w:ascii="Georgia" w:hAnsi="Georgia" w:cs="Arial"/>
          <w:b/>
        </w:rPr>
        <w:t xml:space="preserve">□ </w:t>
      </w:r>
      <w:r w:rsidR="00643C99">
        <w:rPr>
          <w:rFonts w:ascii="Georgia" w:hAnsi="Georgia"/>
          <w:b/>
        </w:rPr>
        <w:t>protetyki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</w:p>
    <w:p w:rsidR="00EC5353" w:rsidRPr="00DD1776" w:rsidRDefault="00EC5353" w:rsidP="00AF1383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 świadczeń</w:t>
      </w:r>
      <w:r w:rsidRPr="009062BD">
        <w:rPr>
          <w:rFonts w:ascii="Georgia" w:hAnsi="Georgia"/>
        </w:rPr>
        <w:t xml:space="preserve">  </w:t>
      </w:r>
      <w:r>
        <w:rPr>
          <w:rFonts w:ascii="Georgia" w:hAnsi="Georgia"/>
          <w:b/>
        </w:rPr>
        <w:t>na własnym sprzęcie i materiałach</w:t>
      </w:r>
    </w:p>
    <w:p w:rsidR="00EC5353" w:rsidRPr="00575061" w:rsidRDefault="00EC5353" w:rsidP="00EC5353">
      <w:pPr>
        <w:ind w:firstLine="284"/>
        <w:rPr>
          <w:rFonts w:ascii="Georgia" w:hAnsi="Georgia"/>
          <w:sz w:val="22"/>
          <w:szCs w:val="22"/>
          <w:lang w:val="en-US"/>
        </w:rPr>
      </w:pPr>
      <w:r w:rsidRPr="00575061">
        <w:rPr>
          <w:rFonts w:ascii="Georgia" w:hAnsi="Georgia"/>
          <w:sz w:val="22"/>
          <w:szCs w:val="22"/>
          <w:lang w:val="en-US"/>
        </w:rPr>
        <w:t>0 PLN</w:t>
      </w:r>
      <w:r w:rsidRPr="00575061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 xml:space="preserve">  </w:t>
      </w:r>
      <w:r w:rsidRPr="00575061">
        <w:rPr>
          <w:rFonts w:ascii="Georgia" w:hAnsi="Georgia"/>
          <w:sz w:val="22"/>
          <w:szCs w:val="22"/>
          <w:lang w:val="en-US"/>
        </w:rPr>
        <w:t>-</w:t>
      </w:r>
      <w:r w:rsidRPr="00575061">
        <w:rPr>
          <w:rFonts w:ascii="Georgia" w:hAnsi="Georgia"/>
          <w:sz w:val="22"/>
          <w:szCs w:val="22"/>
          <w:lang w:val="en-US"/>
        </w:rPr>
        <w:tab/>
        <w:t>4000 PLN</w:t>
      </w:r>
      <w:r w:rsidRPr="00575061">
        <w:rPr>
          <w:rFonts w:ascii="Georgia" w:hAnsi="Georgia"/>
          <w:sz w:val="22"/>
          <w:szCs w:val="22"/>
          <w:lang w:val="en-US"/>
        </w:rPr>
        <w:tab/>
      </w:r>
      <w:r w:rsidRPr="00575061">
        <w:rPr>
          <w:rFonts w:ascii="Georgia" w:hAnsi="Georgia"/>
          <w:sz w:val="22"/>
          <w:szCs w:val="22"/>
          <w:lang w:val="en-US"/>
        </w:rPr>
        <w:tab/>
      </w:r>
      <w:r w:rsidRPr="00575061">
        <w:rPr>
          <w:rFonts w:ascii="Georgia" w:hAnsi="Georgia"/>
          <w:sz w:val="22"/>
          <w:szCs w:val="22"/>
          <w:lang w:val="en-US"/>
        </w:rPr>
        <w:tab/>
      </w:r>
      <w:r w:rsidRPr="00575061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575061" w:rsidRDefault="00EC5353" w:rsidP="00EC5353">
      <w:pPr>
        <w:ind w:firstLine="284"/>
        <w:rPr>
          <w:rFonts w:ascii="Georgia" w:hAnsi="Georgia"/>
          <w:sz w:val="22"/>
          <w:szCs w:val="22"/>
          <w:lang w:val="en-US"/>
        </w:rPr>
      </w:pPr>
      <w:r w:rsidRPr="00575061">
        <w:rPr>
          <w:rFonts w:ascii="Georgia" w:hAnsi="Georgia"/>
          <w:sz w:val="22"/>
          <w:szCs w:val="22"/>
          <w:lang w:val="en-US"/>
        </w:rPr>
        <w:t>4001 PLN</w:t>
      </w:r>
      <w:r w:rsidRPr="00575061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 xml:space="preserve">  </w:t>
      </w:r>
      <w:r w:rsidRPr="00575061">
        <w:rPr>
          <w:rFonts w:ascii="Georgia" w:hAnsi="Georgia"/>
          <w:sz w:val="22"/>
          <w:szCs w:val="22"/>
          <w:lang w:val="en-US"/>
        </w:rPr>
        <w:t>-</w:t>
      </w:r>
      <w:r w:rsidRPr="00575061">
        <w:rPr>
          <w:rFonts w:ascii="Georgia" w:hAnsi="Georgia"/>
          <w:sz w:val="22"/>
          <w:szCs w:val="22"/>
          <w:lang w:val="en-US"/>
        </w:rPr>
        <w:tab/>
        <w:t>5000 PLN</w:t>
      </w:r>
      <w:r w:rsidRPr="00575061">
        <w:rPr>
          <w:rFonts w:ascii="Georgia" w:hAnsi="Georgia"/>
          <w:sz w:val="22"/>
          <w:szCs w:val="22"/>
          <w:lang w:val="en-US"/>
        </w:rPr>
        <w:tab/>
      </w:r>
      <w:r w:rsidRPr="00575061">
        <w:rPr>
          <w:rFonts w:ascii="Georgia" w:hAnsi="Georgia"/>
          <w:sz w:val="22"/>
          <w:szCs w:val="22"/>
          <w:lang w:val="en-US"/>
        </w:rPr>
        <w:tab/>
      </w:r>
      <w:r w:rsidRPr="00575061">
        <w:rPr>
          <w:rFonts w:ascii="Georgia" w:hAnsi="Georgia"/>
          <w:sz w:val="22"/>
          <w:szCs w:val="22"/>
          <w:lang w:val="en-US"/>
        </w:rPr>
        <w:tab/>
        <w:t>……….PLN + …….%    od nadwyżki</w:t>
      </w:r>
    </w:p>
    <w:p w:rsidR="00EC5353" w:rsidRPr="00575061" w:rsidRDefault="00EC5353" w:rsidP="00EC5353">
      <w:pPr>
        <w:ind w:firstLine="284"/>
        <w:rPr>
          <w:rFonts w:ascii="Georgia" w:hAnsi="Georgia"/>
          <w:sz w:val="22"/>
          <w:szCs w:val="22"/>
          <w:lang w:val="en-US"/>
        </w:rPr>
      </w:pPr>
      <w:r w:rsidRPr="00575061">
        <w:rPr>
          <w:rFonts w:ascii="Georgia" w:hAnsi="Georgia"/>
          <w:sz w:val="22"/>
          <w:szCs w:val="22"/>
          <w:lang w:val="en-US"/>
        </w:rPr>
        <w:t>5001 PLN</w:t>
      </w:r>
      <w:r w:rsidRPr="00575061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 xml:space="preserve">  -</w:t>
      </w:r>
      <w:r>
        <w:rPr>
          <w:rFonts w:ascii="Georgia" w:hAnsi="Georgia"/>
          <w:sz w:val="22"/>
          <w:szCs w:val="22"/>
          <w:lang w:val="en-US"/>
        </w:rPr>
        <w:tab/>
        <w:t>powyżej</w:t>
      </w:r>
      <w:r w:rsidRPr="00575061">
        <w:rPr>
          <w:rFonts w:ascii="Georgia" w:hAnsi="Georgia"/>
          <w:sz w:val="22"/>
          <w:szCs w:val="22"/>
          <w:lang w:val="en-US"/>
        </w:rPr>
        <w:tab/>
      </w:r>
      <w:r w:rsidRPr="00575061">
        <w:rPr>
          <w:rFonts w:ascii="Georgia" w:hAnsi="Georgia"/>
          <w:sz w:val="22"/>
          <w:szCs w:val="22"/>
          <w:lang w:val="en-US"/>
        </w:rPr>
        <w:tab/>
      </w:r>
      <w:r w:rsidRPr="00575061">
        <w:rPr>
          <w:rFonts w:ascii="Georgia" w:hAnsi="Georgia"/>
          <w:sz w:val="22"/>
          <w:szCs w:val="22"/>
          <w:lang w:val="en-US"/>
        </w:rPr>
        <w:tab/>
        <w:t xml:space="preserve">………. PLN + …….%    od nadwyżki </w:t>
      </w:r>
    </w:p>
    <w:p w:rsidR="00EC5353" w:rsidRDefault="00EC5353" w:rsidP="00EC5353">
      <w:pPr>
        <w:ind w:left="780"/>
        <w:rPr>
          <w:rFonts w:ascii="Georgia" w:hAnsi="Georgia"/>
          <w:sz w:val="22"/>
          <w:szCs w:val="22"/>
        </w:rPr>
      </w:pPr>
    </w:p>
    <w:p w:rsidR="00EC5353" w:rsidRDefault="00EC5353" w:rsidP="00EC5353">
      <w:pPr>
        <w:spacing w:line="360" w:lineRule="auto"/>
        <w:ind w:left="780"/>
        <w:rPr>
          <w:rFonts w:ascii="Georgia" w:hAnsi="Georgia"/>
          <w:sz w:val="22"/>
          <w:szCs w:val="22"/>
        </w:rPr>
      </w:pPr>
      <w:r w:rsidRPr="00E21465">
        <w:rPr>
          <w:rFonts w:ascii="Georgia" w:hAnsi="Georgia"/>
          <w:sz w:val="22"/>
          <w:szCs w:val="22"/>
          <w:u w:val="single"/>
        </w:rPr>
        <w:t>Zobowiązuję się zapewnić: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353" w:rsidRDefault="00EC5353" w:rsidP="00EC5353">
      <w:pPr>
        <w:spacing w:line="360" w:lineRule="auto"/>
        <w:ind w:left="7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C5353" w:rsidRDefault="00EC5353" w:rsidP="00EC5353">
      <w:pPr>
        <w:spacing w:line="360" w:lineRule="auto"/>
        <w:ind w:left="7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C5353" w:rsidRPr="009062BD" w:rsidRDefault="00EC5353" w:rsidP="00EC5353">
      <w:pPr>
        <w:ind w:left="780"/>
        <w:rPr>
          <w:rFonts w:ascii="Georgia" w:hAnsi="Georgia"/>
          <w:sz w:val="22"/>
          <w:szCs w:val="22"/>
        </w:rPr>
      </w:pPr>
    </w:p>
    <w:p w:rsidR="00EC5353" w:rsidRPr="00DD1776" w:rsidRDefault="00EC5353" w:rsidP="00AF1383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 świadczeń</w:t>
      </w:r>
      <w:r w:rsidRPr="009062BD">
        <w:rPr>
          <w:rFonts w:ascii="Georgia" w:hAnsi="Georgia"/>
        </w:rPr>
        <w:t xml:space="preserve">  </w:t>
      </w:r>
      <w:r w:rsidRPr="009062BD">
        <w:rPr>
          <w:rFonts w:ascii="Georgia" w:hAnsi="Georgia"/>
          <w:b/>
        </w:rPr>
        <w:t>w Izbie Przyjęć</w:t>
      </w:r>
      <w:r w:rsidR="00F26B3A">
        <w:rPr>
          <w:rFonts w:ascii="Georgia" w:hAnsi="Georgia"/>
          <w:b/>
        </w:rPr>
        <w:t xml:space="preserve">: </w:t>
      </w:r>
      <w:r w:rsidR="00F26B3A" w:rsidRPr="00F26B3A">
        <w:rPr>
          <w:rFonts w:ascii="Georgia" w:hAnsi="Georgia"/>
        </w:rPr>
        <w:t>………</w:t>
      </w:r>
      <w:r w:rsidR="00F26B3A">
        <w:rPr>
          <w:rFonts w:ascii="Georgia" w:hAnsi="Georgia"/>
        </w:rPr>
        <w:t xml:space="preserve">… </w:t>
      </w:r>
      <w:r w:rsidR="00F26B3A" w:rsidRPr="00F26B3A">
        <w:rPr>
          <w:rFonts w:ascii="Georgia" w:hAnsi="Georgia"/>
        </w:rPr>
        <w:t>%</w:t>
      </w:r>
    </w:p>
    <w:p w:rsidR="00EC5353" w:rsidRPr="009062BD" w:rsidRDefault="00EC5353" w:rsidP="00EC5353">
      <w:pPr>
        <w:rPr>
          <w:rFonts w:ascii="Georgia" w:hAnsi="Georgia"/>
          <w:sz w:val="22"/>
          <w:szCs w:val="22"/>
        </w:rPr>
      </w:pPr>
    </w:p>
    <w:p w:rsidR="00EC5353" w:rsidRPr="00A26B9E" w:rsidRDefault="00EC5353" w:rsidP="00EC5353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Wykonywanie prac z zakresu </w:t>
      </w:r>
      <w:r>
        <w:rPr>
          <w:rFonts w:ascii="Georgia" w:hAnsi="Georgia"/>
          <w:b/>
        </w:rPr>
        <w:t xml:space="preserve">ortodoncji </w:t>
      </w:r>
      <w:r w:rsidRPr="0032296C">
        <w:rPr>
          <w:rFonts w:ascii="Georgia" w:hAnsi="Georgia"/>
        </w:rPr>
        <w:t>………</w:t>
      </w:r>
      <w:r>
        <w:rPr>
          <w:rFonts w:ascii="Georgia" w:hAnsi="Georgia"/>
        </w:rPr>
        <w:t>…….</w:t>
      </w:r>
      <w:r w:rsidRPr="0032296C">
        <w:rPr>
          <w:rFonts w:ascii="Georgia" w:hAnsi="Georgia"/>
        </w:rPr>
        <w:t>%</w:t>
      </w:r>
      <w:r>
        <w:rPr>
          <w:rFonts w:ascii="Georgia" w:hAnsi="Georgia"/>
        </w:rPr>
        <w:t xml:space="preserve"> po odliczeniu kosztów pracowni technicznych</w:t>
      </w: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9B6D72" w:rsidRPr="009B6D72" w:rsidRDefault="009B6D72" w:rsidP="009B6D72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9B6D72">
        <w:rPr>
          <w:rFonts w:ascii="Georgia" w:hAnsi="Georgia"/>
          <w:sz w:val="22"/>
          <w:szCs w:val="22"/>
        </w:rPr>
        <w:br/>
        <w:t>o koszty związane z pracami protetycznymi, ortodontycznymi.</w:t>
      </w: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Pr="006C50DD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710417">
        <w:rPr>
          <w:rFonts w:ascii="Georgia" w:hAnsi="Georgia" w:cs="Arial"/>
          <w:color w:val="000000"/>
          <w:sz w:val="22"/>
          <w:szCs w:val="22"/>
        </w:rPr>
        <w:t>(tj.2021.711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AF1383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AF1383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AF1383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AF1383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AF1383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AF1383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AF1383">
      <w:pPr>
        <w:pStyle w:val="Akapitzlist"/>
        <w:numPr>
          <w:ilvl w:val="0"/>
          <w:numId w:val="1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AF1383">
      <w:pPr>
        <w:pStyle w:val="Akapitzlist"/>
        <w:numPr>
          <w:ilvl w:val="0"/>
          <w:numId w:val="1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D76156">
        <w:rPr>
          <w:rFonts w:ascii="Georgia" w:hAnsi="Georgia"/>
          <w:sz w:val="22"/>
          <w:szCs w:val="22"/>
        </w:rPr>
        <w:t>(tj. 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994A79"/>
    <w:p w:rsidR="00994A79" w:rsidRDefault="00994A79" w:rsidP="00994A79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AF138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AF138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94" w:rsidRDefault="00DA5594" w:rsidP="00EB60F5">
      <w:r>
        <w:separator/>
      </w:r>
    </w:p>
  </w:endnote>
  <w:endnote w:type="continuationSeparator" w:id="0">
    <w:p w:rsidR="00DA5594" w:rsidRDefault="00DA559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94" w:rsidRDefault="00DA5594" w:rsidP="00EB60F5">
      <w:r>
        <w:separator/>
      </w:r>
    </w:p>
  </w:footnote>
  <w:footnote w:type="continuationSeparator" w:id="0">
    <w:p w:rsidR="00DA5594" w:rsidRDefault="00DA559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507689"/>
    <w:multiLevelType w:val="hybridMultilevel"/>
    <w:tmpl w:val="677213CA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27"/>
  </w:num>
  <w:num w:numId="7">
    <w:abstractNumId w:val="25"/>
  </w:num>
  <w:num w:numId="8">
    <w:abstractNumId w:val="22"/>
  </w:num>
  <w:num w:numId="9">
    <w:abstractNumId w:val="10"/>
  </w:num>
  <w:num w:numId="10">
    <w:abstractNumId w:val="19"/>
  </w:num>
  <w:num w:numId="11">
    <w:abstractNumId w:val="29"/>
  </w:num>
  <w:num w:numId="12">
    <w:abstractNumId w:val="17"/>
  </w:num>
  <w:num w:numId="13">
    <w:abstractNumId w:val="30"/>
  </w:num>
  <w:num w:numId="14">
    <w:abstractNumId w:val="28"/>
  </w:num>
  <w:num w:numId="15">
    <w:abstractNumId w:val="8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6"/>
  </w:num>
  <w:num w:numId="19">
    <w:abstractNumId w:val="21"/>
  </w:num>
  <w:num w:numId="20">
    <w:abstractNumId w:val="14"/>
  </w:num>
  <w:num w:numId="21">
    <w:abstractNumId w:val="15"/>
  </w:num>
  <w:num w:numId="22">
    <w:abstractNumId w:val="2"/>
  </w:num>
  <w:num w:numId="23">
    <w:abstractNumId w:val="23"/>
  </w:num>
  <w:num w:numId="24">
    <w:abstractNumId w:val="1"/>
  </w:num>
  <w:num w:numId="25">
    <w:abstractNumId w:val="12"/>
  </w:num>
  <w:num w:numId="26">
    <w:abstractNumId w:val="0"/>
  </w:num>
  <w:num w:numId="27">
    <w:abstractNumId w:val="18"/>
  </w:num>
  <w:num w:numId="28">
    <w:abstractNumId w:val="2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26A9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36CC"/>
    <w:rsid w:val="00207477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83187"/>
    <w:rsid w:val="006836D5"/>
    <w:rsid w:val="0068465F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2341B"/>
    <w:rsid w:val="00734525"/>
    <w:rsid w:val="00736A3C"/>
    <w:rsid w:val="007376F4"/>
    <w:rsid w:val="00742838"/>
    <w:rsid w:val="007448E0"/>
    <w:rsid w:val="00744C05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F1642"/>
    <w:rsid w:val="009F2CE1"/>
    <w:rsid w:val="009F47A6"/>
    <w:rsid w:val="009F52DE"/>
    <w:rsid w:val="00A032C7"/>
    <w:rsid w:val="00A04810"/>
    <w:rsid w:val="00A076DF"/>
    <w:rsid w:val="00A13156"/>
    <w:rsid w:val="00A20F47"/>
    <w:rsid w:val="00A2400B"/>
    <w:rsid w:val="00A26B9E"/>
    <w:rsid w:val="00A349A3"/>
    <w:rsid w:val="00A37F03"/>
    <w:rsid w:val="00A433E5"/>
    <w:rsid w:val="00A46D6A"/>
    <w:rsid w:val="00A52B4F"/>
    <w:rsid w:val="00A53FA3"/>
    <w:rsid w:val="00A554CC"/>
    <w:rsid w:val="00A600F6"/>
    <w:rsid w:val="00A64249"/>
    <w:rsid w:val="00A656E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3E6A"/>
    <w:rsid w:val="00B94573"/>
    <w:rsid w:val="00B94F48"/>
    <w:rsid w:val="00B96098"/>
    <w:rsid w:val="00BA4B40"/>
    <w:rsid w:val="00BC335D"/>
    <w:rsid w:val="00BD5BB3"/>
    <w:rsid w:val="00BD6638"/>
    <w:rsid w:val="00BD7352"/>
    <w:rsid w:val="00BE27D7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6FC1"/>
    <w:rsid w:val="00C20631"/>
    <w:rsid w:val="00C232A3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391A"/>
    <w:rsid w:val="00D75552"/>
    <w:rsid w:val="00D76156"/>
    <w:rsid w:val="00D8288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967A7"/>
    <w:rsid w:val="00EA0F4D"/>
    <w:rsid w:val="00EA5DB0"/>
    <w:rsid w:val="00EB0013"/>
    <w:rsid w:val="00EB09B7"/>
    <w:rsid w:val="00EB0C5D"/>
    <w:rsid w:val="00EB1175"/>
    <w:rsid w:val="00EB1D92"/>
    <w:rsid w:val="00EB3ADF"/>
    <w:rsid w:val="00EB60F5"/>
    <w:rsid w:val="00EC24B4"/>
    <w:rsid w:val="00EC4434"/>
    <w:rsid w:val="00EC5353"/>
    <w:rsid w:val="00EC592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0039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31173-366E-436F-B8E0-80D888A6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4332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58</cp:revision>
  <cp:lastPrinted>2020-07-07T08:02:00Z</cp:lastPrinted>
  <dcterms:created xsi:type="dcterms:W3CDTF">2022-03-17T09:45:00Z</dcterms:created>
  <dcterms:modified xsi:type="dcterms:W3CDTF">2022-03-21T12:35:00Z</dcterms:modified>
</cp:coreProperties>
</file>