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DB1625">
        <w:rPr>
          <w:rFonts w:ascii="Georgia" w:hAnsi="Georgia"/>
          <w:sz w:val="20"/>
          <w:szCs w:val="20"/>
        </w:rPr>
        <w:t>Łódź, dn. 17.05.2022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DB1625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E3291F">
        <w:rPr>
          <w:rFonts w:ascii="Georgia" w:hAnsi="Georgia"/>
          <w:sz w:val="20"/>
          <w:szCs w:val="20"/>
        </w:rPr>
        <w:t xml:space="preserve"> </w:t>
      </w:r>
      <w:r w:rsidR="00E3291F">
        <w:rPr>
          <w:rFonts w:ascii="Georgia" w:hAnsi="Georgia"/>
          <w:sz w:val="20"/>
          <w:szCs w:val="20"/>
        </w:rPr>
        <w:br/>
        <w:t>w Klinice Kardiochirurgii z Pododdziałem Intensywnej Opieki Medycznej.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B25CAE">
        <w:rPr>
          <w:rFonts w:ascii="Georgia" w:hAnsi="Georgia"/>
          <w:sz w:val="20"/>
          <w:szCs w:val="20"/>
        </w:rPr>
        <w:t xml:space="preserve"> składania ofert, tj. do dnia 17</w:t>
      </w:r>
      <w:r w:rsidR="00B25CAE">
        <w:rPr>
          <w:rFonts w:ascii="Georgia" w:hAnsi="Georgia"/>
          <w:bCs/>
          <w:color w:val="000000"/>
          <w:sz w:val="20"/>
          <w:szCs w:val="20"/>
        </w:rPr>
        <w:t>.05.2022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E3291F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E3291F">
        <w:rPr>
          <w:rFonts w:ascii="Georgia" w:hAnsi="Georgia"/>
          <w:b/>
          <w:sz w:val="20"/>
          <w:szCs w:val="20"/>
        </w:rPr>
        <w:t xml:space="preserve"> –</w:t>
      </w:r>
      <w:r w:rsidR="00B25CAE">
        <w:rPr>
          <w:rFonts w:ascii="Georgia" w:hAnsi="Georgia"/>
          <w:b/>
          <w:sz w:val="20"/>
          <w:szCs w:val="20"/>
        </w:rPr>
        <w:t xml:space="preserve"> „Anna Myszkowska”, 26-212 </w:t>
      </w:r>
      <w:bookmarkStart w:id="0" w:name="_GoBack"/>
      <w:bookmarkEnd w:id="0"/>
      <w:r w:rsidR="00B25CAE">
        <w:rPr>
          <w:rFonts w:ascii="Georgia" w:hAnsi="Georgia"/>
          <w:b/>
          <w:sz w:val="20"/>
          <w:szCs w:val="20"/>
        </w:rPr>
        <w:t>Miedzierza</w:t>
      </w:r>
      <w:r w:rsidR="00E3291F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E3291F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DB0" w:rsidRDefault="000A5DB0" w:rsidP="005B120F">
      <w:pPr>
        <w:spacing w:after="0" w:line="240" w:lineRule="auto"/>
      </w:pPr>
      <w:r>
        <w:separator/>
      </w:r>
    </w:p>
  </w:endnote>
  <w:end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DB0" w:rsidRDefault="000A5DB0" w:rsidP="005B120F">
      <w:pPr>
        <w:spacing w:after="0" w:line="240" w:lineRule="auto"/>
      </w:pPr>
      <w:r>
        <w:separator/>
      </w:r>
    </w:p>
  </w:footnote>
  <w:foot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47E9A"/>
    <w:rsid w:val="0006181B"/>
    <w:rsid w:val="00077AF4"/>
    <w:rsid w:val="000A5DB0"/>
    <w:rsid w:val="000C6116"/>
    <w:rsid w:val="000E2F0E"/>
    <w:rsid w:val="001A680A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5D4F04"/>
    <w:rsid w:val="00632B4C"/>
    <w:rsid w:val="006B20B1"/>
    <w:rsid w:val="006E52E4"/>
    <w:rsid w:val="0075316B"/>
    <w:rsid w:val="00792EAD"/>
    <w:rsid w:val="007A1D33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25CAE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1625"/>
    <w:rsid w:val="00DD58D1"/>
    <w:rsid w:val="00E03D2A"/>
    <w:rsid w:val="00E04321"/>
    <w:rsid w:val="00E3291F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1586C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4</cp:revision>
  <cp:lastPrinted>2020-06-04T11:23:00Z</cp:lastPrinted>
  <dcterms:created xsi:type="dcterms:W3CDTF">2022-05-17T09:25:00Z</dcterms:created>
  <dcterms:modified xsi:type="dcterms:W3CDTF">2022-05-17T09:29:00Z</dcterms:modified>
</cp:coreProperties>
</file>