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7403B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16</w:t>
      </w:r>
      <w:r w:rsidR="00A57B4D">
        <w:rPr>
          <w:rFonts w:ascii="Georgia" w:hAnsi="Georgia"/>
          <w:sz w:val="22"/>
          <w:szCs w:val="22"/>
        </w:rPr>
        <w:t>.11</w:t>
      </w:r>
      <w:r w:rsidR="0011706F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D54F03">
        <w:rPr>
          <w:rFonts w:ascii="Georgia" w:hAnsi="Georgia" w:cs="Arial"/>
          <w:color w:val="000000"/>
          <w:sz w:val="22"/>
          <w:szCs w:val="22"/>
        </w:rPr>
        <w:t>(tj.2022.633</w:t>
      </w:r>
      <w:r w:rsidR="00A6629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6B6C8A">
        <w:rPr>
          <w:rFonts w:ascii="Georgia" w:hAnsi="Georgia"/>
          <w:sz w:val="22"/>
          <w:szCs w:val="22"/>
        </w:rPr>
        <w:t>(tj. Dz.U. 2021 poz. 1285</w:t>
      </w:r>
      <w:r w:rsidR="006B6C8A" w:rsidRPr="00357378">
        <w:rPr>
          <w:rFonts w:ascii="Georgia" w:hAnsi="Georgia"/>
          <w:sz w:val="22"/>
          <w:szCs w:val="22"/>
        </w:rPr>
        <w:t xml:space="preserve"> z późn. zm</w:t>
      </w:r>
      <w:r w:rsidR="006B6C8A">
        <w:rPr>
          <w:rFonts w:ascii="Georgia" w:hAnsi="Georgia"/>
          <w:sz w:val="22"/>
          <w:szCs w:val="22"/>
        </w:rPr>
        <w:t>.</w:t>
      </w:r>
      <w:r w:rsidR="00F62F48" w:rsidRPr="00AA63C8">
        <w:rPr>
          <w:rFonts w:ascii="Georgia" w:hAnsi="Georgia"/>
          <w:sz w:val="22"/>
          <w:szCs w:val="22"/>
        </w:rPr>
        <w:t>),</w:t>
      </w:r>
      <w:r w:rsidR="00F62F4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A3D12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95491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>w Centralnym Szpitalu Klinicznym</w:t>
      </w:r>
      <w:r w:rsidR="00EC5CA1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Uniwersytetu Medycznego w Łodzi </w:t>
      </w:r>
      <w:r w:rsidR="008C6A67">
        <w:rPr>
          <w:rFonts w:ascii="Georgia" w:hAnsi="Georgia"/>
          <w:color w:val="000000" w:themeColor="text1"/>
          <w:sz w:val="22"/>
          <w:szCs w:val="22"/>
          <w:lang w:eastAsia="en-US"/>
        </w:rPr>
        <w:br/>
      </w:r>
      <w:r w:rsidR="00AC7C67" w:rsidRPr="000436DC">
        <w:rPr>
          <w:rFonts w:ascii="Georgia" w:hAnsi="Georgia"/>
          <w:color w:val="000000" w:themeColor="text1"/>
          <w:sz w:val="22"/>
          <w:szCs w:val="22"/>
          <w:lang w:eastAsia="en-US"/>
        </w:rPr>
        <w:t>(</w:t>
      </w:r>
      <w:r w:rsidR="00697620" w:rsidRPr="000436DC">
        <w:rPr>
          <w:rFonts w:ascii="Georgia" w:hAnsi="Georgia"/>
          <w:sz w:val="22"/>
          <w:szCs w:val="22"/>
        </w:rPr>
        <w:t>85120000 –</w:t>
      </w:r>
      <w:r w:rsidR="008371B2" w:rsidRPr="000436DC">
        <w:rPr>
          <w:rFonts w:ascii="Georgia" w:hAnsi="Georgia"/>
          <w:sz w:val="22"/>
          <w:szCs w:val="22"/>
        </w:rPr>
        <w:t xml:space="preserve"> 6; </w:t>
      </w:r>
      <w:r w:rsidR="00697620" w:rsidRPr="000436DC">
        <w:rPr>
          <w:rFonts w:ascii="Georgia" w:hAnsi="Georgia"/>
          <w:sz w:val="22"/>
          <w:szCs w:val="22"/>
        </w:rPr>
        <w:t>85121200 - 5</w:t>
      </w:r>
      <w:r w:rsidR="00EE160D" w:rsidRPr="000436DC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0436DC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1E5329" w:rsidRPr="000436DC">
        <w:rPr>
          <w:rFonts w:ascii="Georgia" w:hAnsi="Georgia"/>
          <w:sz w:val="22"/>
          <w:szCs w:val="22"/>
        </w:rPr>
        <w:t xml:space="preserve">zgodnie z posiadanymi </w:t>
      </w:r>
      <w:r w:rsidR="00697620" w:rsidRPr="000436DC">
        <w:rPr>
          <w:rFonts w:ascii="Georgia" w:hAnsi="Georgia"/>
          <w:sz w:val="22"/>
          <w:szCs w:val="22"/>
        </w:rPr>
        <w:t xml:space="preserve">przez osoby </w:t>
      </w:r>
      <w:r w:rsidR="001E5329" w:rsidRPr="000436DC">
        <w:rPr>
          <w:rFonts w:ascii="Georgia" w:hAnsi="Georgia"/>
          <w:sz w:val="22"/>
          <w:szCs w:val="22"/>
        </w:rPr>
        <w:t>wykonujące zamówienie kwalifikacjami.</w:t>
      </w:r>
    </w:p>
    <w:p w:rsid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0436DC" w:rsidRPr="000436DC" w:rsidRDefault="000436DC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obowiązków, odpowiedzialności i uprawnień zawiera Załącznik nr 6.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2B4164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180F8D">
        <w:rPr>
          <w:rFonts w:ascii="Georgia" w:hAnsi="Georgia"/>
          <w:color w:val="000000" w:themeColor="text1"/>
        </w:rPr>
        <w:t xml:space="preserve">Do </w:t>
      </w:r>
      <w:r w:rsidRPr="002B4164">
        <w:rPr>
          <w:rFonts w:ascii="Georgia" w:hAnsi="Georgia"/>
          <w:color w:val="000000" w:themeColor="text1"/>
          <w:sz w:val="22"/>
          <w:szCs w:val="22"/>
        </w:rPr>
        <w:t>konkursu mogą przystąpić O</w:t>
      </w:r>
      <w:r w:rsidR="008109A3" w:rsidRPr="002B4164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2B4164">
        <w:rPr>
          <w:rFonts w:ascii="Georgia" w:hAnsi="Georgia"/>
        </w:rPr>
        <w:t>są podmiotami</w:t>
      </w:r>
      <w:r w:rsidRPr="00EE0E2A">
        <w:rPr>
          <w:rFonts w:ascii="Georgia" w:hAnsi="Georgia"/>
        </w:rPr>
        <w:t>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9015A7">
        <w:rPr>
          <w:rFonts w:ascii="Georgia" w:hAnsi="Georgia" w:cs="Arial"/>
          <w:color w:val="000000"/>
        </w:rPr>
        <w:t>(tj.2022.633</w:t>
      </w:r>
      <w:r w:rsidR="00EE4A5A">
        <w:rPr>
          <w:rFonts w:ascii="Georgia" w:hAnsi="Georgia" w:cs="Arial"/>
          <w:color w:val="000000"/>
        </w:rPr>
        <w:t xml:space="preserve"> z późn. zm.</w:t>
      </w:r>
      <w:r w:rsidR="00503389">
        <w:rPr>
          <w:rFonts w:ascii="Georgia" w:hAnsi="Georgia" w:cs="Arial"/>
          <w:color w:val="000000"/>
        </w:rPr>
        <w:t>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AB1A1F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CA3D12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lastRenderedPageBreak/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D9638C">
        <w:rPr>
          <w:rFonts w:ascii="Georgia" w:hAnsi="Georgia"/>
          <w:sz w:val="22"/>
          <w:szCs w:val="22"/>
          <w:u w:val="single"/>
        </w:rPr>
        <w:t>: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5C2176" w:rsidRPr="001F65A5" w:rsidRDefault="005C2176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895101">
        <w:rPr>
          <w:rFonts w:ascii="Georgia" w:hAnsi="Georgia"/>
          <w:sz w:val="22"/>
          <w:szCs w:val="22"/>
        </w:rPr>
        <w:t xml:space="preserve">obowiązującymi </w:t>
      </w:r>
      <w:r w:rsidR="00582C9A" w:rsidRPr="00582C9A">
        <w:rPr>
          <w:rFonts w:ascii="Georgia" w:hAnsi="Georgia"/>
          <w:sz w:val="22"/>
          <w:szCs w:val="22"/>
        </w:rPr>
        <w:t>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895101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F151D9">
        <w:rPr>
          <w:rFonts w:ascii="Georgia" w:hAnsi="Georgia"/>
          <w:sz w:val="22"/>
          <w:szCs w:val="22"/>
        </w:rPr>
        <w:t xml:space="preserve">co najmniej </w:t>
      </w:r>
      <w:r w:rsidR="00F151D9" w:rsidRPr="003E517E">
        <w:rPr>
          <w:rFonts w:ascii="Georgia" w:hAnsi="Georgia"/>
          <w:sz w:val="22"/>
          <w:szCs w:val="22"/>
        </w:rPr>
        <w:t>pięcioletnie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76699C" w:rsidRPr="0076699C" w:rsidRDefault="0076699C" w:rsidP="0076699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D9638C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prof. dr hab. n. med. Agata Majos</w:t>
      </w:r>
      <w:r w:rsidR="00300481" w:rsidRPr="004A4824">
        <w:rPr>
          <w:rFonts w:ascii="Georgia" w:hAnsi="Georgia"/>
          <w:sz w:val="22"/>
          <w:szCs w:val="22"/>
        </w:rPr>
        <w:t xml:space="preserve">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="0047035A">
        <w:rPr>
          <w:rFonts w:ascii="Georgia" w:hAnsi="Georgia"/>
          <w:sz w:val="22"/>
          <w:szCs w:val="22"/>
        </w:rPr>
        <w:t>42 201-42</w:t>
      </w:r>
      <w:r w:rsidRPr="004A4824">
        <w:rPr>
          <w:rFonts w:ascii="Georgia" w:hAnsi="Georgia"/>
          <w:sz w:val="22"/>
          <w:szCs w:val="22"/>
        </w:rPr>
        <w:t>-</w:t>
      </w:r>
      <w:r w:rsidR="0047035A">
        <w:rPr>
          <w:rFonts w:ascii="Georgia" w:hAnsi="Georgia"/>
          <w:sz w:val="22"/>
          <w:szCs w:val="22"/>
        </w:rPr>
        <w:t>06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E386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8E3861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A4750">
        <w:rPr>
          <w:rFonts w:ascii="Georgia" w:hAnsi="Georgia" w:cs="Arial"/>
          <w:b/>
          <w:bCs/>
          <w:sz w:val="22"/>
          <w:szCs w:val="22"/>
        </w:rPr>
        <w:t>24</w:t>
      </w:r>
      <w:r w:rsidR="0056281D">
        <w:rPr>
          <w:rFonts w:ascii="Georgia" w:hAnsi="Georgia" w:cs="Arial"/>
          <w:b/>
          <w:bCs/>
          <w:sz w:val="22"/>
          <w:szCs w:val="22"/>
        </w:rPr>
        <w:t>.11</w:t>
      </w:r>
      <w:r w:rsidR="00D90512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94A84" w:rsidRDefault="008109A3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646141" w:rsidRPr="00D85C33" w:rsidRDefault="00646141" w:rsidP="00646141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6281D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A4750">
        <w:rPr>
          <w:rFonts w:ascii="Georgia" w:hAnsi="Georgia" w:cs="Arial"/>
          <w:b/>
          <w:bCs/>
          <w:sz w:val="22"/>
          <w:szCs w:val="22"/>
        </w:rPr>
        <w:t>24</w:t>
      </w:r>
      <w:r w:rsidR="0056281D">
        <w:rPr>
          <w:rFonts w:ascii="Georgia" w:hAnsi="Georgia" w:cs="Arial"/>
          <w:b/>
          <w:bCs/>
          <w:sz w:val="22"/>
          <w:szCs w:val="22"/>
        </w:rPr>
        <w:t>.11</w:t>
      </w:r>
      <w:r w:rsidR="00D90512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56281D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A4750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bookmarkStart w:id="1" w:name="_GoBack"/>
      <w:bookmarkEnd w:id="1"/>
      <w:r w:rsidR="0056281D">
        <w:rPr>
          <w:rFonts w:ascii="Georgia" w:hAnsi="Georgia" w:cs="Arial"/>
          <w:b/>
          <w:bCs/>
          <w:sz w:val="22"/>
          <w:szCs w:val="22"/>
        </w:rPr>
        <w:t>.11</w:t>
      </w:r>
      <w:r w:rsidR="00D90512">
        <w:rPr>
          <w:rFonts w:ascii="Georgia" w:hAnsi="Georgia" w:cs="Arial"/>
          <w:b/>
          <w:bCs/>
          <w:sz w:val="22"/>
          <w:szCs w:val="22"/>
        </w:rPr>
        <w:t>.2022</w:t>
      </w:r>
      <w:r w:rsidR="0064614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6141">
        <w:rPr>
          <w:rFonts w:ascii="Georgia" w:hAnsi="Georgia" w:cs="Arial"/>
          <w:color w:val="000000"/>
          <w:sz w:val="22"/>
          <w:szCs w:val="22"/>
        </w:rPr>
        <w:t>405D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90512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>IX. KRYTERIA OCENY PRZY WYBORZE OFERTY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856BE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</w:t>
      </w:r>
      <w:r w:rsidR="00856BE2">
        <w:rPr>
          <w:rFonts w:ascii="Georgia" w:hAnsi="Georgia"/>
          <w:sz w:val="22"/>
          <w:szCs w:val="22"/>
        </w:rPr>
        <w:t>e</w:t>
      </w:r>
      <w:r w:rsidRPr="005A781C">
        <w:rPr>
          <w:rFonts w:ascii="Georgia" w:hAnsi="Georgia"/>
          <w:sz w:val="22"/>
          <w:szCs w:val="22"/>
        </w:rPr>
        <w:t>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</w:t>
      </w:r>
      <w:r w:rsidR="00856BE2">
        <w:rPr>
          <w:rFonts w:ascii="Georgia" w:hAnsi="Georgia"/>
          <w:sz w:val="22"/>
          <w:szCs w:val="22"/>
        </w:rPr>
        <w:t>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856BE2">
        <w:rPr>
          <w:rFonts w:ascii="Georgia" w:hAnsi="Georgia"/>
          <w:b/>
          <w:sz w:val="22"/>
          <w:szCs w:val="22"/>
          <w:u w:val="single"/>
        </w:rPr>
        <w:t>: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50E5B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856BE2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950E5B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EF445D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950E5B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55084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Podpisany „Projekt umowy” – Załącznik nr 4;</w:t>
      </w:r>
    </w:p>
    <w:p w:rsidR="001916AE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 w:rsidR="00D9051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D90512" w:rsidRPr="00D90512" w:rsidRDefault="00D90512" w:rsidP="00D9051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</w:t>
      </w:r>
      <w:r w:rsidR="002D73F0">
        <w:rPr>
          <w:rFonts w:ascii="Georgia" w:hAnsi="Georgia" w:cs="Arial"/>
          <w:sz w:val="22"/>
          <w:szCs w:val="22"/>
        </w:rPr>
        <w:t xml:space="preserve"> Załącznik nr 6.</w:t>
      </w:r>
    </w:p>
    <w:p w:rsidR="006B65C4" w:rsidRDefault="006B65C4" w:rsidP="00EF445D">
      <w:pPr>
        <w:rPr>
          <w:rFonts w:ascii="Georgia" w:hAnsi="Georgia"/>
          <w:b/>
          <w:sz w:val="22"/>
          <w:szCs w:val="22"/>
        </w:rPr>
      </w:pPr>
    </w:p>
    <w:p w:rsidR="00EF445D" w:rsidRPr="00357378" w:rsidRDefault="00EF445D" w:rsidP="00EF445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950E5B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EF445D" w:rsidRPr="00357378" w:rsidRDefault="00EF445D" w:rsidP="00EF445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EF445D" w:rsidRPr="00357378" w:rsidRDefault="00EF445D" w:rsidP="00EF445D">
      <w:pPr>
        <w:pStyle w:val="Tekstpodstawowywcity3"/>
        <w:numPr>
          <w:ilvl w:val="1"/>
          <w:numId w:val="3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445D" w:rsidRPr="00357378" w:rsidRDefault="00EF445D" w:rsidP="00EF445D">
      <w:pPr>
        <w:pStyle w:val="Tekstpodstawowywcity3"/>
        <w:numPr>
          <w:ilvl w:val="0"/>
          <w:numId w:val="3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950E5B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EF445D" w:rsidRPr="00357378" w:rsidRDefault="00EF445D" w:rsidP="00EF445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445D" w:rsidRPr="00357378" w:rsidRDefault="00EF445D" w:rsidP="00EF445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EF445D" w:rsidRPr="00357378" w:rsidRDefault="00EF445D" w:rsidP="00EF445D">
      <w:pPr>
        <w:rPr>
          <w:rFonts w:ascii="Georgia" w:hAnsi="Georgia"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D3A67" w:rsidRDefault="00FD3A6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42327" w:rsidRDefault="00C42327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EF445D" w:rsidRDefault="00EF445D" w:rsidP="00E01B88">
      <w:pPr>
        <w:rPr>
          <w:rFonts w:ascii="Georgia" w:hAnsi="Georgia"/>
          <w:b/>
          <w:sz w:val="22"/>
          <w:szCs w:val="22"/>
        </w:rPr>
      </w:pPr>
    </w:p>
    <w:p w:rsidR="00EF445D" w:rsidRDefault="00EF445D" w:rsidP="000436DC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445D" w:rsidRPr="00357378" w:rsidRDefault="00EF445D" w:rsidP="00EF445D">
      <w:pPr>
        <w:jc w:val="right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445D" w:rsidRPr="00357378" w:rsidRDefault="00EF445D" w:rsidP="00EF445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445D" w:rsidRPr="00357378" w:rsidRDefault="00EF445D" w:rsidP="00EF445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445D" w:rsidRPr="00357378" w:rsidRDefault="00EF445D" w:rsidP="00EF445D">
      <w:pPr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357378" w:rsidRDefault="00EF445D" w:rsidP="00EF445D">
      <w:pPr>
        <w:jc w:val="both"/>
        <w:rPr>
          <w:rFonts w:ascii="Georgia" w:hAnsi="Georgia" w:cs="Arial"/>
          <w:b/>
          <w:sz w:val="22"/>
          <w:szCs w:val="22"/>
        </w:rPr>
      </w:pP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EF445D" w:rsidRPr="00357378" w:rsidRDefault="00EF445D" w:rsidP="00EF445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EF445D" w:rsidRPr="00357378" w:rsidRDefault="00EF445D" w:rsidP="00EF445D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EF445D" w:rsidRPr="00357378" w:rsidRDefault="00EF445D" w:rsidP="00EF445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EF445D" w:rsidRPr="00357378" w:rsidRDefault="00EF445D" w:rsidP="00EF445D">
      <w:pPr>
        <w:jc w:val="both"/>
        <w:rPr>
          <w:rFonts w:ascii="Georgia" w:hAnsi="Georgia" w:cs="Arial"/>
          <w:sz w:val="22"/>
          <w:szCs w:val="22"/>
        </w:rPr>
      </w:pPr>
    </w:p>
    <w:p w:rsidR="00EF445D" w:rsidRPr="00D85C33" w:rsidRDefault="00EF445D" w:rsidP="00EF445D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94E9D" w:rsidRDefault="00694E9D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4D57A0" w:rsidRPr="00EA5F51" w:rsidRDefault="004D57A0" w:rsidP="004D57A0">
      <w:pPr>
        <w:pStyle w:val="Akapitzlist"/>
        <w:numPr>
          <w:ilvl w:val="0"/>
          <w:numId w:val="41"/>
        </w:numPr>
        <w:jc w:val="both"/>
        <w:rPr>
          <w:rFonts w:ascii="Georgia" w:hAnsi="Georgia"/>
          <w:lang w:eastAsia="en-US"/>
        </w:rPr>
      </w:pPr>
      <w:r>
        <w:rPr>
          <w:rFonts w:ascii="Georgia" w:hAnsi="Georgia"/>
        </w:rPr>
        <w:t>………</w:t>
      </w:r>
      <w:r w:rsidRPr="00EA5F51">
        <w:rPr>
          <w:rFonts w:ascii="Georgia" w:hAnsi="Georgia"/>
        </w:rPr>
        <w:t xml:space="preserve"> zł brutto za godzinę udzielania zleconych świadczeń zdrowotnych - w dni powszednie oraz weekendy w godzinach 8.00 - 20.00, w dni świąteczne oraz na dyżurach nocnych w godzinach </w:t>
      </w:r>
      <w:r w:rsidRPr="00EA5F51">
        <w:rPr>
          <w:rFonts w:ascii="Georgia" w:hAnsi="Georgia"/>
        </w:rPr>
        <w:br/>
        <w:t>20.00 - 8.00,</w:t>
      </w:r>
    </w:p>
    <w:p w:rsidR="004D57A0" w:rsidRPr="00EA5F51" w:rsidRDefault="004D57A0" w:rsidP="004D57A0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EA5F51">
        <w:rPr>
          <w:rFonts w:ascii="Georgia" w:hAnsi="Georgia"/>
        </w:rPr>
        <w:t>dodatkowo stawka za każde badanie w tom</w:t>
      </w:r>
      <w:r>
        <w:rPr>
          <w:rFonts w:ascii="Georgia" w:hAnsi="Georgia"/>
        </w:rPr>
        <w:t>ografii komputerowej wg stawki ……..</w:t>
      </w:r>
      <w:r w:rsidRPr="00EA5F51">
        <w:rPr>
          <w:rFonts w:ascii="Georgia" w:hAnsi="Georgia"/>
        </w:rPr>
        <w:t xml:space="preserve"> zł brutto,</w:t>
      </w:r>
    </w:p>
    <w:p w:rsidR="004D57A0" w:rsidRPr="00EA5F51" w:rsidRDefault="004D57A0" w:rsidP="004D57A0">
      <w:pPr>
        <w:pStyle w:val="Akapitzlist"/>
        <w:numPr>
          <w:ilvl w:val="0"/>
          <w:numId w:val="41"/>
        </w:numPr>
        <w:rPr>
          <w:rFonts w:ascii="Georgia" w:hAnsi="Georgia"/>
        </w:rPr>
      </w:pPr>
      <w:r w:rsidRPr="00EA5F51">
        <w:rPr>
          <w:rFonts w:ascii="Georgia" w:hAnsi="Georgia"/>
        </w:rPr>
        <w:t>dodatkowo w rezonansie magnetycznym powyżej dziewięciu badań, kolejne badania dodatkowo płatne wg stawek: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>proste badanie</w:t>
      </w:r>
      <w:r>
        <w:rPr>
          <w:rFonts w:ascii="Georgia" w:hAnsi="Georgia"/>
        </w:rPr>
        <w:t xml:space="preserve"> (głowa, kręgosłup, stawy i kości bez kontrastu, cholangiografia) - ………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 xml:space="preserve">RM - </w:t>
      </w:r>
      <w:r w:rsidRPr="00EA5F51">
        <w:rPr>
          <w:rFonts w:ascii="Georgia" w:hAnsi="Georgia"/>
        </w:rPr>
        <w:t xml:space="preserve">złożone </w:t>
      </w:r>
      <w:r>
        <w:rPr>
          <w:rFonts w:ascii="Georgia" w:hAnsi="Georgia"/>
        </w:rPr>
        <w:t xml:space="preserve"> badanie</w:t>
      </w:r>
      <w:r w:rsidRPr="00EA5F51">
        <w:rPr>
          <w:rFonts w:ascii="Georgia" w:hAnsi="Georgia"/>
        </w:rPr>
        <w:t xml:space="preserve"> (jama brzuszna, </w:t>
      </w:r>
      <w:r w:rsidR="008E56FA">
        <w:rPr>
          <w:rFonts w:ascii="Georgia" w:hAnsi="Georgia"/>
        </w:rPr>
        <w:t xml:space="preserve">jama brzuszna + </w:t>
      </w:r>
      <w:r w:rsidR="008E56FA">
        <w:rPr>
          <w:rFonts w:ascii="Georgia" w:hAnsi="Georgia"/>
        </w:rPr>
        <w:t>cholangiografia</w:t>
      </w:r>
      <w:r w:rsidR="008E56FA">
        <w:rPr>
          <w:rFonts w:ascii="Georgia" w:hAnsi="Georgia"/>
        </w:rPr>
        <w:t xml:space="preserve">, </w:t>
      </w:r>
      <w:r w:rsidRPr="00EA5F51">
        <w:rPr>
          <w:rFonts w:ascii="Georgia" w:hAnsi="Georgia"/>
        </w:rPr>
        <w:t>miednica mniejsza, prostata , klatka piersiowa</w:t>
      </w:r>
      <w:r>
        <w:rPr>
          <w:rFonts w:ascii="Georgia" w:hAnsi="Georgia"/>
        </w:rPr>
        <w:t>, enterografia, badanie tkanek miękkich z kontrastem, artrografia, szyja</w:t>
      </w:r>
      <w:r w:rsidR="008E56FA">
        <w:rPr>
          <w:rFonts w:ascii="Georgia" w:hAnsi="Georgia"/>
        </w:rPr>
        <w:t>, body total</w:t>
      </w:r>
      <w:r>
        <w:rPr>
          <w:rFonts w:ascii="Georgia" w:hAnsi="Georgia"/>
        </w:rPr>
        <w:t>)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serca – ………..</w:t>
      </w:r>
      <w:r w:rsidRPr="00EA5F51">
        <w:rPr>
          <w:rFonts w:ascii="Georgia" w:hAnsi="Georgia"/>
        </w:rPr>
        <w:t xml:space="preserve"> zł brutto, </w:t>
      </w:r>
    </w:p>
    <w:p w:rsidR="004D57A0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spektroskopia - …………</w:t>
      </w:r>
      <w:r w:rsidRPr="00EA5F51">
        <w:rPr>
          <w:rFonts w:ascii="Georgia" w:hAnsi="Georgia"/>
        </w:rPr>
        <w:t xml:space="preserve"> zł brutto, </w:t>
      </w:r>
    </w:p>
    <w:p w:rsidR="004D57A0" w:rsidRPr="00EA5F51" w:rsidRDefault="004D57A0" w:rsidP="004D57A0">
      <w:pPr>
        <w:pStyle w:val="Akapitzlist"/>
        <w:numPr>
          <w:ilvl w:val="0"/>
          <w:numId w:val="42"/>
        </w:numPr>
        <w:rPr>
          <w:rFonts w:ascii="Georgia" w:hAnsi="Georgia"/>
        </w:rPr>
      </w:pPr>
      <w:r>
        <w:rPr>
          <w:rFonts w:ascii="Georgia" w:hAnsi="Georgia"/>
        </w:rPr>
        <w:t>RM fMRI – ………… zł brutto</w:t>
      </w:r>
      <w:r w:rsidRPr="00EA5F51">
        <w:rPr>
          <w:rFonts w:ascii="Georgia" w:hAnsi="Georgia"/>
        </w:rPr>
        <w:t>.</w:t>
      </w:r>
    </w:p>
    <w:p w:rsidR="004D57A0" w:rsidRDefault="004D57A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222BF3">
        <w:rPr>
          <w:rFonts w:ascii="Georgia" w:hAnsi="Georgia"/>
          <w:sz w:val="22"/>
          <w:szCs w:val="22"/>
        </w:rPr>
        <w:t xml:space="preserve">        </w:t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="00222BF3">
        <w:rPr>
          <w:rFonts w:ascii="Georgia" w:hAnsi="Georgia"/>
          <w:sz w:val="22"/>
          <w:szCs w:val="22"/>
        </w:rPr>
        <w:t xml:space="preserve">      </w:t>
      </w:r>
      <w:r w:rsidR="00666484"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222BF3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>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44429" w:rsidRDefault="00844429" w:rsidP="00844429">
      <w:pPr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9D6E31">
        <w:rPr>
          <w:rFonts w:ascii="Georgia" w:hAnsi="Georgia" w:cs="Arial"/>
          <w:color w:val="000000"/>
          <w:sz w:val="22"/>
          <w:szCs w:val="22"/>
        </w:rPr>
        <w:t>(tj.2022.633</w:t>
      </w:r>
      <w:r w:rsidR="00844429">
        <w:rPr>
          <w:rFonts w:ascii="Georgia" w:hAnsi="Georgia" w:cs="Arial"/>
          <w:color w:val="000000"/>
          <w:sz w:val="22"/>
          <w:szCs w:val="22"/>
        </w:rPr>
        <w:t xml:space="preserve"> z poźn. zm.</w:t>
      </w:r>
      <w:r w:rsidR="006B65C4">
        <w:rPr>
          <w:rFonts w:ascii="Georgia" w:hAnsi="Georgia" w:cs="Arial"/>
          <w:color w:val="000000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E47870">
      <w:pPr>
        <w:pStyle w:val="Tekstpodstawowy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E4787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3D1DF1" w:rsidRPr="003D1DF1" w:rsidRDefault="004C61FF" w:rsidP="003D1DF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Zakres </w:t>
      </w:r>
      <w:r>
        <w:rPr>
          <w:rFonts w:ascii="Georgia" w:hAnsi="Georgia" w:cs="Arial"/>
        </w:rPr>
        <w:t>obowiązków, odpowiedzialności i uprawnień</w:t>
      </w:r>
      <w:r w:rsidR="003D1DF1" w:rsidRPr="003D1DF1">
        <w:rPr>
          <w:rFonts w:ascii="Georgia" w:hAnsi="Georgia"/>
        </w:rPr>
        <w:t xml:space="preserve"> zawiera Załącznik nr </w:t>
      </w:r>
      <w:r w:rsidR="003D1DF1">
        <w:rPr>
          <w:rFonts w:ascii="Georgia" w:hAnsi="Georgia"/>
        </w:rPr>
        <w:t>6</w:t>
      </w:r>
      <w:r>
        <w:rPr>
          <w:rFonts w:ascii="Georgia" w:hAnsi="Georgia"/>
        </w:rPr>
        <w:t xml:space="preserve"> </w:t>
      </w:r>
      <w:r w:rsidR="003D1DF1" w:rsidRPr="003D1DF1">
        <w:rPr>
          <w:rFonts w:ascii="Georgia" w:hAnsi="Georgia"/>
        </w:rPr>
        <w:t>do niniejszej umowy.</w:t>
      </w:r>
    </w:p>
    <w:p w:rsidR="00A91E66" w:rsidRPr="00A91E66" w:rsidRDefault="00026AC7" w:rsidP="00A91E6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  <w:b/>
        </w:rPr>
      </w:pPr>
      <w:r w:rsidRPr="00A91E66">
        <w:rPr>
          <w:rFonts w:ascii="Georgia" w:hAnsi="Georgia"/>
        </w:rPr>
        <w:t>M</w:t>
      </w:r>
      <w:r w:rsidR="00011216" w:rsidRPr="00A91E66">
        <w:rPr>
          <w:rFonts w:ascii="Georgia" w:hAnsi="Georgia"/>
        </w:rPr>
        <w:t xml:space="preserve">iejscem wykonywania zamówienia jest </w:t>
      </w:r>
      <w:r w:rsidR="00A91E66" w:rsidRPr="00A91E66">
        <w:rPr>
          <w:rFonts w:ascii="Georgia" w:hAnsi="Georgia"/>
        </w:rPr>
        <w:t xml:space="preserve">Centralny Szpital Kliniczny Uniwersytetu Medycznego </w:t>
      </w:r>
      <w:r w:rsidR="00A91E66">
        <w:rPr>
          <w:rFonts w:ascii="Georgia" w:hAnsi="Georgia"/>
        </w:rPr>
        <w:br/>
      </w:r>
      <w:r w:rsidR="00A91E66" w:rsidRPr="00A91E66">
        <w:rPr>
          <w:rFonts w:ascii="Georgia" w:hAnsi="Georgia"/>
        </w:rPr>
        <w:t xml:space="preserve">w Łodzi </w:t>
      </w:r>
    </w:p>
    <w:p w:rsidR="008109A3" w:rsidRPr="00A91E66" w:rsidRDefault="008109A3" w:rsidP="00A91E66">
      <w:pPr>
        <w:pStyle w:val="Akapitzlist"/>
        <w:shd w:val="clear" w:color="auto" w:fill="FFFFFF"/>
        <w:spacing w:line="240" w:lineRule="auto"/>
        <w:ind w:left="4248" w:right="-17" w:firstLine="708"/>
        <w:rPr>
          <w:rFonts w:ascii="Georgia" w:hAnsi="Georgia"/>
          <w:b/>
        </w:rPr>
      </w:pPr>
      <w:r w:rsidRPr="00D85C33">
        <w:rPr>
          <w:rFonts w:ascii="Georgia" w:hAnsi="Georgia"/>
          <w:b/>
        </w:rPr>
        <w:sym w:font="Times New Roman" w:char="00A7"/>
      </w:r>
      <w:r w:rsidRPr="00A91E66">
        <w:rPr>
          <w:rFonts w:ascii="Georgia" w:hAnsi="Georgia"/>
          <w:b/>
        </w:rPr>
        <w:t xml:space="preserve"> 2.</w:t>
      </w:r>
    </w:p>
    <w:p w:rsidR="008109A3" w:rsidRPr="00D85C33" w:rsidRDefault="008109A3" w:rsidP="00E47870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E47870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lastRenderedPageBreak/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102704" w:rsidRPr="00E47870" w:rsidRDefault="00342CF5" w:rsidP="00E478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E4787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E4787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E47870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E4787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E47870">
      <w:pPr>
        <w:pStyle w:val="Akapitzlist"/>
        <w:numPr>
          <w:ilvl w:val="0"/>
          <w:numId w:val="20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E47870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47870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E47870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E4787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 xml:space="preserve">za szkody wyrządzone podczas realizacji umowy wynikające z niewykonania lub nienależytego </w:t>
      </w:r>
      <w:r w:rsidR="00B23177" w:rsidRPr="00E17C21">
        <w:rPr>
          <w:rFonts w:ascii="Georgia" w:hAnsi="Georgia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E4787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Pr="00BA4004" w:rsidRDefault="008109A3" w:rsidP="00BA4004">
      <w:pPr>
        <w:pStyle w:val="Akapitzlist"/>
        <w:numPr>
          <w:ilvl w:val="3"/>
          <w:numId w:val="10"/>
        </w:numPr>
        <w:tabs>
          <w:tab w:val="clear" w:pos="2520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BA4004">
        <w:rPr>
          <w:rFonts w:ascii="Georgia" w:hAnsi="Georgia"/>
        </w:rPr>
        <w:t>, zgodnie ze złożoną ofertą.</w:t>
      </w:r>
    </w:p>
    <w:p w:rsidR="008109A3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478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E47870">
      <w:pPr>
        <w:rPr>
          <w:rFonts w:ascii="Georgia" w:hAnsi="Georgia"/>
          <w:b/>
          <w:sz w:val="22"/>
          <w:szCs w:val="22"/>
        </w:rPr>
      </w:pP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E4787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E47870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BA400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BA4004" w:rsidRPr="00357378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lastRenderedPageBreak/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BA4004" w:rsidRPr="00156DE3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BA4004" w:rsidRDefault="00BA4004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761756">
        <w:rPr>
          <w:rFonts w:ascii="Georgia" w:hAnsi="Georgia"/>
          <w:sz w:val="22"/>
          <w:szCs w:val="22"/>
        </w:rPr>
        <w:t>taniu,</w:t>
      </w:r>
    </w:p>
    <w:p w:rsidR="00761756" w:rsidRPr="00156DE3" w:rsidRDefault="00761756" w:rsidP="00BA4004">
      <w:pPr>
        <w:numPr>
          <w:ilvl w:val="2"/>
          <w:numId w:val="38"/>
        </w:num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:rsidR="00761756" w:rsidRDefault="00761756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E478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E47870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E47870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E4787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E47870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444A7B" w:rsidRPr="00C0414E" w:rsidRDefault="008033FC" w:rsidP="00E4787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BA4004" w:rsidRDefault="00BA4004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  <w:b/>
        </w:rPr>
      </w:pPr>
    </w:p>
    <w:p w:rsidR="000A3DE7" w:rsidRPr="00005BFF" w:rsidRDefault="00444A7B" w:rsidP="00E47870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E47870">
      <w:pPr>
        <w:pStyle w:val="Akapitzlist"/>
        <w:numPr>
          <w:ilvl w:val="1"/>
          <w:numId w:val="30"/>
        </w:numPr>
        <w:spacing w:line="240" w:lineRule="auto"/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E47870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lastRenderedPageBreak/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E47870">
      <w:pPr>
        <w:pStyle w:val="Akapitzlist"/>
        <w:numPr>
          <w:ilvl w:val="3"/>
          <w:numId w:val="33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E4787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E47870">
      <w:pPr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102704" w:rsidRDefault="00102704" w:rsidP="00BA4004">
      <w:pPr>
        <w:rPr>
          <w:b/>
        </w:rPr>
      </w:pPr>
    </w:p>
    <w:p w:rsidR="008109A3" w:rsidRPr="000F2B91" w:rsidRDefault="008109A3" w:rsidP="00E47870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116BC5">
        <w:rPr>
          <w:rFonts w:ascii="Georgia" w:hAnsi="Georgia"/>
          <w:sz w:val="22"/>
          <w:szCs w:val="22"/>
        </w:rPr>
        <w:t xml:space="preserve">wanych ze środków publicznych </w:t>
      </w:r>
      <w:r w:rsidR="00116BC5">
        <w:rPr>
          <w:rFonts w:ascii="Georgia" w:hAnsi="Georgia"/>
          <w:sz w:val="22"/>
          <w:szCs w:val="22"/>
        </w:rPr>
        <w:br/>
      </w:r>
      <w:r w:rsidR="007321FA">
        <w:rPr>
          <w:rFonts w:ascii="Georgia" w:hAnsi="Georgia"/>
          <w:sz w:val="22"/>
          <w:szCs w:val="22"/>
        </w:rPr>
        <w:t>(tj. Dz.U. 2021 poz. 1285</w:t>
      </w:r>
      <w:r w:rsidR="007321FA" w:rsidRPr="00357378">
        <w:rPr>
          <w:rFonts w:ascii="Georgia" w:hAnsi="Georgia"/>
          <w:sz w:val="22"/>
          <w:szCs w:val="22"/>
        </w:rPr>
        <w:t xml:space="preserve"> z późn. zm</w:t>
      </w:r>
      <w:r w:rsidR="00116BC5" w:rsidRPr="00AA63C8">
        <w:rPr>
          <w:rFonts w:ascii="Georgia" w:hAnsi="Georgia"/>
          <w:sz w:val="22"/>
          <w:szCs w:val="22"/>
        </w:rPr>
        <w:t>)</w:t>
      </w:r>
      <w:r w:rsidR="00116BC5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B970A5" w:rsidRPr="00D85C33" w:rsidRDefault="00B970A5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E47870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E47870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E47870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E47870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E4787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E47870" w:rsidRDefault="00E47870" w:rsidP="00E47870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3B2503">
      <w:pPr>
        <w:jc w:val="right"/>
        <w:rPr>
          <w:rFonts w:ascii="Georgia" w:hAnsi="Georgia" w:cs="Arial"/>
          <w:b/>
        </w:rPr>
      </w:pPr>
    </w:p>
    <w:p w:rsidR="00C0414E" w:rsidRDefault="00C0414E" w:rsidP="00F5167F">
      <w:pPr>
        <w:rPr>
          <w:rFonts w:ascii="Georgia" w:hAnsi="Georgia" w:cs="Arial"/>
          <w:b/>
        </w:rPr>
      </w:pPr>
    </w:p>
    <w:p w:rsidR="00F5167F" w:rsidRDefault="00F5167F" w:rsidP="00F5167F">
      <w:pPr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957D8C" w:rsidRDefault="00957D8C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3B2503">
      <w:pPr>
        <w:jc w:val="center"/>
        <w:rPr>
          <w:rFonts w:ascii="Georgia" w:hAnsi="Georgia"/>
          <w:sz w:val="22"/>
          <w:szCs w:val="22"/>
        </w:rPr>
      </w:pPr>
    </w:p>
    <w:p w:rsidR="00F5167F" w:rsidRDefault="00F5167F" w:rsidP="00F5167F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6</w:t>
      </w:r>
    </w:p>
    <w:tbl>
      <w:tblPr>
        <w:tblpPr w:leftFromText="141" w:rightFromText="141" w:vertAnchor="text" w:tblpY="1"/>
        <w:tblOverlap w:val="never"/>
        <w:tblW w:w="4835" w:type="pct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3687"/>
        <w:gridCol w:w="6051"/>
      </w:tblGrid>
      <w:tr w:rsidR="00F5167F" w:rsidRPr="00025DB1" w:rsidTr="00F5167F">
        <w:trPr>
          <w:cantSplit/>
          <w:trHeight w:val="22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67F" w:rsidRPr="00025DB1" w:rsidRDefault="00F5167F" w:rsidP="00F5167F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cs="Arial"/>
                <w:i/>
                <w:color w:val="000000"/>
                <w:spacing w:val="50"/>
                <w:sz w:val="12"/>
                <w:szCs w:val="12"/>
                <w:shd w:val="clear" w:color="auto" w:fill="FFFFFF"/>
              </w:rPr>
            </w:pPr>
            <w:r w:rsidRPr="00025DB1">
              <w:rPr>
                <w:noProof/>
              </w:rPr>
              <w:drawing>
                <wp:inline distT="0" distB="0" distL="0" distR="0" wp14:anchorId="608D751E" wp14:editId="2DD2D924">
                  <wp:extent cx="1543050" cy="101287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80" cy="101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SAMODZIELNY</w:t>
            </w:r>
            <w:r>
              <w:rPr>
                <w:sz w:val="18"/>
                <w:szCs w:val="18"/>
              </w:rPr>
              <w:t xml:space="preserve"> PUBLICZNY</w:t>
            </w:r>
            <w:r w:rsidRPr="00582B6E">
              <w:rPr>
                <w:sz w:val="18"/>
                <w:szCs w:val="18"/>
              </w:rPr>
              <w:t xml:space="preserve"> ZAKŁAD OPIEKI ZDROWOTNEJ </w:t>
            </w:r>
          </w:p>
          <w:p w:rsidR="00F5167F" w:rsidRPr="00582B6E" w:rsidRDefault="00F5167F" w:rsidP="00F5167F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CENTRALNY SZPITAL KLINICZNY</w:t>
            </w:r>
          </w:p>
          <w:p w:rsidR="00F5167F" w:rsidRPr="00025DB1" w:rsidRDefault="00F5167F" w:rsidP="00F5167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82B6E">
              <w:rPr>
                <w:sz w:val="18"/>
                <w:szCs w:val="18"/>
              </w:rPr>
              <w:t>UNIWERSYTETU MEDYCZNEGO W ŁODZI</w:t>
            </w:r>
          </w:p>
        </w:tc>
      </w:tr>
    </w:tbl>
    <w:tbl>
      <w:tblPr>
        <w:tblpPr w:leftFromText="141" w:rightFromText="141" w:vertAnchor="page" w:horzAnchor="margin" w:tblpY="3891"/>
        <w:tblW w:w="9747" w:type="dxa"/>
        <w:tblLayout w:type="fixed"/>
        <w:tblLook w:val="0000" w:firstRow="0" w:lastRow="0" w:firstColumn="0" w:lastColumn="0" w:noHBand="0" w:noVBand="0"/>
      </w:tblPr>
      <w:tblGrid>
        <w:gridCol w:w="2264"/>
        <w:gridCol w:w="7483"/>
      </w:tblGrid>
      <w:tr w:rsidR="00F5167F" w:rsidRPr="003C2BD4" w:rsidTr="00F5167F">
        <w:trPr>
          <w:trHeight w:val="224"/>
        </w:trPr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imię i nazwisko pracownika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6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stanowisko/pełniona funkcja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</w:p>
        </w:tc>
      </w:tr>
      <w:tr w:rsidR="00F5167F" w:rsidRPr="003C2BD4" w:rsidTr="00F5167F">
        <w:trPr>
          <w:trHeight w:val="281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komórka organizacyjna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Zakład Diagnostyki Obrazowej</w:t>
            </w:r>
          </w:p>
        </w:tc>
      </w:tr>
      <w:tr w:rsidR="00F5167F" w:rsidRPr="003C2BD4" w:rsidTr="00F5167F">
        <w:trPr>
          <w:trHeight w:val="424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</w:p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podległość służbowa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Kierownik Zespołu Techników</w:t>
            </w:r>
          </w:p>
        </w:tc>
      </w:tr>
      <w:tr w:rsidR="00F5167F" w:rsidRPr="003C2BD4" w:rsidTr="00F5167F">
        <w:trPr>
          <w:trHeight w:val="530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rPr>
                <w:rFonts w:eastAsia="Lucida Sans Unicode"/>
                <w:sz w:val="20"/>
                <w:szCs w:val="20"/>
                <w:lang w:bidi="pl-PL"/>
              </w:rPr>
            </w:pPr>
            <w:r w:rsidRPr="003C2BD4">
              <w:rPr>
                <w:rFonts w:eastAsia="Lucida Sans Unicode"/>
                <w:sz w:val="20"/>
                <w:szCs w:val="20"/>
                <w:lang w:bidi="pl-PL"/>
              </w:rPr>
              <w:t>pracownika na tym stanowisku zastępuje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7F" w:rsidRPr="003C2BD4" w:rsidRDefault="00F5167F" w:rsidP="00F5167F">
            <w:pPr>
              <w:widowControl w:val="0"/>
              <w:suppressAutoHyphens/>
              <w:snapToGrid w:val="0"/>
              <w:spacing w:line="600" w:lineRule="auto"/>
              <w:rPr>
                <w:rFonts w:eastAsia="Lucida Sans Unicode"/>
                <w:lang w:bidi="pl-PL"/>
              </w:rPr>
            </w:pPr>
            <w:r w:rsidRPr="003C2BD4">
              <w:rPr>
                <w:rFonts w:eastAsia="Lucida Sans Unicode"/>
                <w:lang w:bidi="pl-PL"/>
              </w:rPr>
              <w:t>Pracownik Wskazany Przez Kierownika Zespołu Techników</w:t>
            </w:r>
          </w:p>
        </w:tc>
      </w:tr>
    </w:tbl>
    <w:p w:rsidR="00F5167F" w:rsidRDefault="00F5167F" w:rsidP="00F5167F">
      <w:pPr>
        <w:jc w:val="right"/>
        <w:rPr>
          <w:rFonts w:eastAsia="Batang"/>
          <w:b/>
          <w:u w:val="single"/>
        </w:rPr>
      </w:pPr>
    </w:p>
    <w:p w:rsidR="00F5167F" w:rsidRPr="006D0A43" w:rsidRDefault="00F5167F" w:rsidP="00F5167F">
      <w:pPr>
        <w:jc w:val="center"/>
        <w:rPr>
          <w:rFonts w:ascii="Georgia" w:hAnsi="Georgia" w:cs="Arial"/>
          <w:b/>
        </w:rPr>
      </w:pPr>
      <w:r w:rsidRPr="003C2BD4">
        <w:rPr>
          <w:rFonts w:eastAsia="Batang"/>
          <w:b/>
          <w:u w:val="single"/>
        </w:rPr>
        <w:t>ZAKRES OBOWIĄZKÓW, ODPOWIEDZIALNOŚCI I UPRAWNIEŃ</w:t>
      </w:r>
    </w:p>
    <w:p w:rsidR="00F5167F" w:rsidRPr="003C2BD4" w:rsidRDefault="00F5167F" w:rsidP="00F5167F">
      <w:pPr>
        <w:tabs>
          <w:tab w:val="left" w:pos="3030"/>
        </w:tabs>
        <w:jc w:val="center"/>
        <w:rPr>
          <w:rFonts w:eastAsia="Batang"/>
          <w:b/>
          <w:u w:val="single"/>
        </w:rPr>
      </w:pPr>
    </w:p>
    <w:p w:rsidR="00F5167F" w:rsidRDefault="00F5167F" w:rsidP="00256D08">
      <w:pPr>
        <w:widowControl w:val="0"/>
        <w:tabs>
          <w:tab w:val="left" w:pos="720"/>
        </w:tabs>
        <w:suppressAutoHyphens/>
        <w:ind w:right="-144"/>
        <w:contextualSpacing/>
        <w:rPr>
          <w:b/>
          <w:bCs/>
        </w:rPr>
      </w:pPr>
    </w:p>
    <w:p w:rsidR="00F5167F" w:rsidRPr="003C2BD4" w:rsidRDefault="00F5167F" w:rsidP="00F5167F">
      <w:pPr>
        <w:widowControl w:val="0"/>
        <w:numPr>
          <w:ilvl w:val="0"/>
          <w:numId w:val="46"/>
        </w:numPr>
        <w:tabs>
          <w:tab w:val="left" w:pos="720"/>
        </w:tabs>
        <w:suppressAutoHyphens/>
        <w:ind w:right="-144"/>
        <w:contextualSpacing/>
        <w:rPr>
          <w:b/>
          <w:bCs/>
        </w:rPr>
      </w:pPr>
      <w:r w:rsidRPr="003C2BD4">
        <w:rPr>
          <w:b/>
          <w:bCs/>
        </w:rPr>
        <w:t>OGÓLNY ZAKRES OBOWIĄZKÓW</w:t>
      </w:r>
      <w:r>
        <w:rPr>
          <w:b/>
          <w:bCs/>
        </w:rPr>
        <w:t>:</w:t>
      </w:r>
    </w:p>
    <w:p w:rsidR="00F5167F" w:rsidRPr="003C2BD4" w:rsidRDefault="00F5167F" w:rsidP="00F5167F">
      <w:pPr>
        <w:widowControl w:val="0"/>
        <w:tabs>
          <w:tab w:val="left" w:pos="720"/>
        </w:tabs>
        <w:suppressAutoHyphens/>
        <w:ind w:left="720" w:right="-144"/>
        <w:contextualSpacing/>
        <w:rPr>
          <w:b/>
          <w:bCs/>
        </w:rPr>
      </w:pP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F5167F" w:rsidRPr="00256D08" w:rsidRDefault="00F5167F" w:rsidP="00256D08">
      <w:pPr>
        <w:numPr>
          <w:ilvl w:val="0"/>
          <w:numId w:val="47"/>
        </w:numPr>
        <w:spacing w:before="100" w:beforeAutospacing="1" w:after="100" w:afterAutospacing="1"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Wykonywanie zadań zgodnie z funkcjonującym w Szpitalu Zintegrowanym Systemem Zarządzania oraz Standardami Akredytacyjnymi.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Sumienne i dokładne wykonywanie prac związanych z zakresem działania.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dyscypliny pracy, przepisów dotyczących zasad BHP i p-poż.</w:t>
      </w:r>
    </w:p>
    <w:p w:rsidR="00F5167F" w:rsidRPr="00256D08" w:rsidRDefault="00F5167F" w:rsidP="00256D08">
      <w:pPr>
        <w:numPr>
          <w:ilvl w:val="0"/>
          <w:numId w:val="47"/>
        </w:numPr>
        <w:spacing w:line="276" w:lineRule="auto"/>
        <w:contextualSpacing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Przestrzeganie tajemnicy służbowej.</w:t>
      </w:r>
    </w:p>
    <w:p w:rsidR="00F5167F" w:rsidRPr="00256D08" w:rsidRDefault="00F5167F" w:rsidP="00F5167F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SZCZEGÓŁOWY ZAKRES OBOWIĄZKÓW:</w:t>
      </w:r>
    </w:p>
    <w:p w:rsidR="00F5167F" w:rsidRPr="00256D08" w:rsidRDefault="00F5167F" w:rsidP="00F5167F">
      <w:pPr>
        <w:suppressAutoHyphens/>
        <w:spacing w:line="276" w:lineRule="auto"/>
        <w:ind w:left="72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 Utrzymanie ścisłej współpracy z Kierownikiem w zakresie wszystkich spraw mających na celu prawidłowe funkcjonowanie Zakładu w zakresie organizacyjnym.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badań radiologicznych zgodnie ze skierowaniem, według ustalonych procedur roboczych oraz we współpracy z lekarzem radiologiem, zgodnie z posiadaną wiedzą i umiejętnościami w tym zakresie.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urządzeń CT, MR, RTG stacjonarne lub przyłóżkowe, mobilnych ramion typu C, aparatu do densytometrii kości zgodnie z ich przeznaczeniem, instrukcjami użytkowania oraz regulaminami wewnętrznymi.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Opracowanie badań (postprocessing)- rekonstrukcja MIP, MPR, 3D- volume randering.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Prowadzenie dokumentacji wykonywanych badań w książce pracowni oraz archiwizację na serwerze PACS i nośnikach CD/DWD.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/>
        </w:rPr>
      </w:pPr>
      <w:r w:rsidRPr="00256D08">
        <w:rPr>
          <w:rFonts w:ascii="Georgia" w:hAnsi="Georgia"/>
        </w:rPr>
        <w:t>Obsługa systemu HIS, RIS tj. Clininet.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Przygotowanie gabinetu do pracy, dbanie o czystość i sprawność urządzeń oraz sprzętu radiologicznego wchodzące w skład Zakładu Diagnostyki Obrazowej oraz oddziałów, na których stanie znajdują się urządzenia obsługiwane przez techników elektroradiologii.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Utrzymanie w czystości pomieszczeń i pracowni mieszczących się w Zakładzie Diagnostyki Obrazowej.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lastRenderedPageBreak/>
        <w:t xml:space="preserve"> Wykorzystanie sprzętu i urządzeń zgodnie z ich przeznaczeniem, instrukcjami użytkowania oraz regulaminami wewnętrznymi. 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Informowanie Kierownika o uszkodzeniu lub awarii urządzeń i sprzętu znajdującego się na stanie Zakładu Diagnostyki Obrazowej.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Obserwowanie i sprawowanie opieki nad pacjentem w czasie przygotowania do badania </w:t>
      </w:r>
      <w:r w:rsidRPr="00256D08">
        <w:rPr>
          <w:rFonts w:ascii="Georgia" w:hAnsi="Georgia"/>
          <w:sz w:val="22"/>
          <w:szCs w:val="22"/>
        </w:rPr>
        <w:br/>
        <w:t>i podczas jego wykonywania.</w:t>
      </w:r>
    </w:p>
    <w:p w:rsidR="00F5167F" w:rsidRPr="00256D08" w:rsidRDefault="00F5167F" w:rsidP="00256D08">
      <w:pPr>
        <w:pStyle w:val="Akapitzlist"/>
        <w:numPr>
          <w:ilvl w:val="0"/>
          <w:numId w:val="43"/>
        </w:numPr>
        <w:spacing w:after="0"/>
        <w:rPr>
          <w:rFonts w:ascii="Georgia" w:hAnsi="Georgia"/>
        </w:rPr>
      </w:pPr>
      <w:r w:rsidRPr="00256D08">
        <w:rPr>
          <w:rFonts w:ascii="Georgia" w:hAnsi="Georgia"/>
        </w:rPr>
        <w:t>Przestrzeganie zasad ochrony radiologicznej. Stosowanie fartuchów, pół fartuchów, gogli ochronnych i osłon na tarczycę.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Noszenie odzieży medycznej, ochronnej oraz dozymetrów.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wymaganych testów podstawowych i codziennych na aparatach obsługiwanych przez techników elektroradiologii.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Zgłaszanie przełożonym informacji o wszelkich usterkach i zagrożeniach w miejscu pracy.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Ewidencjonowanie i archiwizacja wykonywanych badań.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Prawidłowe prowadzenie i nadzór nad dokumentacją medyczną i statystyczną zgodnie </w:t>
      </w:r>
      <w:r w:rsidRPr="00256D08">
        <w:rPr>
          <w:rFonts w:ascii="Georgia" w:hAnsi="Georgia"/>
          <w:sz w:val="22"/>
          <w:szCs w:val="22"/>
        </w:rPr>
        <w:br/>
        <w:t>z aktualnymi procedurami.</w:t>
      </w:r>
    </w:p>
    <w:p w:rsidR="00F5167F" w:rsidRPr="00256D08" w:rsidRDefault="00F5167F" w:rsidP="00256D08">
      <w:pPr>
        <w:numPr>
          <w:ilvl w:val="0"/>
          <w:numId w:val="4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Współpraca z innymi jednostkami Szpitala oraz personelem medycznym w celu stałego podnoszenia poziomu jakości świadczonych usług.</w:t>
      </w: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uppressAutoHyphens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ODPOWIEDZIALNOŚCI:</w:t>
      </w:r>
    </w:p>
    <w:p w:rsidR="00F5167F" w:rsidRPr="00256D08" w:rsidRDefault="00F5167F" w:rsidP="00F5167F">
      <w:pPr>
        <w:suppressAutoHyphens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Zachowanie tajemnicy służbowej i ochrona przetwarzania danych osobowych przed zniszczeniem, nielegalnym ujawnieniem, niepowołanym dostępem, nieuzasadnioną modyfikacją.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Przestrzeganie przepisów bhp, ppoż.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:rsidR="00F5167F" w:rsidRPr="00256D08" w:rsidRDefault="00F5167F" w:rsidP="00256D08">
      <w:pPr>
        <w:numPr>
          <w:ilvl w:val="0"/>
          <w:numId w:val="44"/>
        </w:numPr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Stosowanie się do wszystkich wymaganych procedur wdrażanych w związku z  systemem zarządzaniem jakością oraz wymogami akredytacyjnymi dla lecznictwa szpitalnego.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>Współpraca z rodziną pacjenta oraz zespołem terapeutycznym.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Zapewnienie bezpieczeństwa hospitalizowanym pacjentom, m.in. poprzez postepowanie zgodne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z obowiązującymi procedurami.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256D08">
        <w:rPr>
          <w:rFonts w:ascii="Georgia" w:hAnsi="Georgia"/>
          <w:color w:val="000000" w:themeColor="text1"/>
          <w:sz w:val="22"/>
          <w:szCs w:val="22"/>
        </w:rPr>
        <w:t xml:space="preserve">Dbałość o utrzymanie właściwego poziomu sanitarno – epidemiologicznego powierzonego sprzętu </w:t>
      </w:r>
      <w:r w:rsidR="00256D08">
        <w:rPr>
          <w:rFonts w:ascii="Georgia" w:hAnsi="Georgia"/>
          <w:color w:val="000000" w:themeColor="text1"/>
          <w:sz w:val="22"/>
          <w:szCs w:val="22"/>
        </w:rPr>
        <w:br/>
      </w:r>
      <w:r w:rsidRPr="00256D08">
        <w:rPr>
          <w:rFonts w:ascii="Georgia" w:hAnsi="Georgia"/>
          <w:color w:val="000000" w:themeColor="text1"/>
          <w:sz w:val="22"/>
          <w:szCs w:val="22"/>
        </w:rPr>
        <w:t>i pomieszczeń pracy.</w:t>
      </w:r>
    </w:p>
    <w:p w:rsidR="00F5167F" w:rsidRPr="00256D08" w:rsidRDefault="00F5167F" w:rsidP="00256D08">
      <w:pPr>
        <w:numPr>
          <w:ilvl w:val="0"/>
          <w:numId w:val="4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Wykonywanie innych doraźnych czynności, zgodnych z przepisami prawa,  a nieobjętych niniejszym zakresem obowiązków.</w:t>
      </w: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167F" w:rsidRPr="00256D08" w:rsidRDefault="00F5167F" w:rsidP="00F5167F">
      <w:pPr>
        <w:numPr>
          <w:ilvl w:val="0"/>
          <w:numId w:val="46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/>
          <w:bCs/>
          <w:sz w:val="22"/>
          <w:szCs w:val="22"/>
        </w:rPr>
        <w:t>ZAKRES UPRAWNIEŃ:</w:t>
      </w:r>
      <w:r w:rsidRPr="00256D08">
        <w:rPr>
          <w:rFonts w:ascii="Georgia" w:hAnsi="Georgia"/>
          <w:b/>
          <w:sz w:val="22"/>
          <w:szCs w:val="22"/>
        </w:rPr>
        <w:t xml:space="preserve"> </w:t>
      </w:r>
    </w:p>
    <w:p w:rsidR="00F5167F" w:rsidRPr="00256D08" w:rsidRDefault="00F5167F" w:rsidP="00F5167F">
      <w:pPr>
        <w:spacing w:line="276" w:lineRule="auto"/>
        <w:ind w:left="720"/>
        <w:contextualSpacing/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256D08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:rsidR="00F5167F" w:rsidRPr="00256D08" w:rsidRDefault="00F5167F" w:rsidP="00256D08">
      <w:pPr>
        <w:numPr>
          <w:ilvl w:val="0"/>
          <w:numId w:val="4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:rsidR="00F5167F" w:rsidRPr="00256D08" w:rsidRDefault="00F5167F" w:rsidP="00256D08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256D08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256D08">
        <w:rPr>
          <w:rFonts w:ascii="Georgia" w:hAnsi="Georgia"/>
          <w:sz w:val="22"/>
          <w:szCs w:val="22"/>
        </w:rPr>
        <w:br/>
        <w:t>w systemie zarządzania jakością.</w:t>
      </w:r>
    </w:p>
    <w:p w:rsidR="00F5167F" w:rsidRPr="00256D08" w:rsidRDefault="00F5167F" w:rsidP="00256D08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56D08">
        <w:rPr>
          <w:rFonts w:ascii="Georgia" w:hAnsi="Georgia"/>
          <w:bCs/>
          <w:sz w:val="22"/>
          <w:szCs w:val="22"/>
        </w:rPr>
        <w:lastRenderedPageBreak/>
        <w:t xml:space="preserve">Powyższy zakres obowiązków, uprawnień i odpowiedzialności przyjmuję do wiadomości i ścisłego przestrzegania. </w:t>
      </w:r>
      <w:r w:rsidRPr="00256D08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256D08" w:rsidRDefault="00F5167F" w:rsidP="00F5167F">
      <w:pPr>
        <w:jc w:val="both"/>
        <w:rPr>
          <w:rFonts w:ascii="Georgia" w:hAnsi="Georgia"/>
          <w:b/>
          <w:sz w:val="22"/>
          <w:szCs w:val="22"/>
        </w:rPr>
      </w:pPr>
    </w:p>
    <w:p w:rsidR="00F5167F" w:rsidRPr="003C2BD4" w:rsidRDefault="00F5167F" w:rsidP="00F5167F">
      <w:pPr>
        <w:jc w:val="both"/>
        <w:rPr>
          <w:b/>
        </w:rPr>
      </w:pPr>
    </w:p>
    <w:p w:rsidR="00F5167F" w:rsidRPr="003C2BD4" w:rsidRDefault="00F5167F" w:rsidP="00F5167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before="120" w:after="120"/>
            </w:pPr>
            <w:r w:rsidRPr="003C2BD4">
              <w:t>Powierzający obowiązki</w:t>
            </w:r>
            <w:r w:rsidR="002E0C2E">
              <w:t>:</w:t>
            </w:r>
          </w:p>
        </w:tc>
        <w:tc>
          <w:tcPr>
            <w:tcW w:w="4530" w:type="dxa"/>
          </w:tcPr>
          <w:p w:rsidR="00F5167F" w:rsidRPr="003C2BD4" w:rsidRDefault="002E0C2E" w:rsidP="00F5167F">
            <w:pPr>
              <w:spacing w:before="120" w:after="120"/>
              <w:jc w:val="center"/>
            </w:pPr>
            <w:r>
              <w:t xml:space="preserve">     </w:t>
            </w:r>
            <w:r w:rsidR="00F5167F" w:rsidRPr="003C2BD4">
              <w:t xml:space="preserve">Przyjmujący do wiadomości </w:t>
            </w:r>
            <w:r>
              <w:br/>
            </w:r>
            <w:r w:rsidR="00F5167F" w:rsidRPr="003C2BD4">
              <w:t>i stosowania</w:t>
            </w:r>
            <w:r>
              <w:t>:</w:t>
            </w:r>
          </w:p>
          <w:p w:rsidR="00F5167F" w:rsidRPr="003C2BD4" w:rsidRDefault="00F5167F" w:rsidP="00F5167F">
            <w:pPr>
              <w:spacing w:before="120" w:after="120"/>
              <w:jc w:val="center"/>
            </w:pPr>
          </w:p>
        </w:tc>
      </w:tr>
      <w:tr w:rsidR="00F5167F" w:rsidRPr="003C2BD4" w:rsidTr="00F5167F">
        <w:tc>
          <w:tcPr>
            <w:tcW w:w="4530" w:type="dxa"/>
          </w:tcPr>
          <w:p w:rsidR="00F5167F" w:rsidRPr="003C2BD4" w:rsidRDefault="00F5167F" w:rsidP="002E0C2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2E0C2E" w:rsidRPr="003C2BD4" w:rsidRDefault="002E0C2E" w:rsidP="002E0C2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F5167F" w:rsidRPr="003C2BD4" w:rsidRDefault="00F5167F" w:rsidP="00F5167F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5167F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>
      <w:pPr>
        <w:spacing w:before="120"/>
        <w:jc w:val="center"/>
        <w:rPr>
          <w:sz w:val="20"/>
          <w:szCs w:val="20"/>
        </w:rPr>
      </w:pPr>
    </w:p>
    <w:p w:rsidR="00F5167F" w:rsidRPr="003C2BD4" w:rsidRDefault="00F5167F" w:rsidP="00F5167F"/>
    <w:p w:rsidR="00F5167F" w:rsidRDefault="00F5167F" w:rsidP="00F5167F"/>
    <w:p w:rsidR="00F5167F" w:rsidRPr="003B2503" w:rsidRDefault="00F5167F" w:rsidP="00F5167F">
      <w:pPr>
        <w:jc w:val="center"/>
        <w:rPr>
          <w:rFonts w:ascii="Georgia" w:hAnsi="Georgia"/>
          <w:sz w:val="22"/>
          <w:szCs w:val="22"/>
        </w:rPr>
      </w:pPr>
    </w:p>
    <w:sectPr w:rsidR="00F5167F" w:rsidRPr="003B250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7F" w:rsidRDefault="00F5167F" w:rsidP="00EB60F5">
      <w:r>
        <w:separator/>
      </w:r>
    </w:p>
  </w:endnote>
  <w:endnote w:type="continuationSeparator" w:id="0">
    <w:p w:rsidR="00F5167F" w:rsidRDefault="00F5167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F" w:rsidRDefault="00F5167F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67F" w:rsidRDefault="00F51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7F" w:rsidRDefault="00F5167F" w:rsidP="00EB60F5">
      <w:r>
        <w:separator/>
      </w:r>
    </w:p>
  </w:footnote>
  <w:footnote w:type="continuationSeparator" w:id="0">
    <w:p w:rsidR="00F5167F" w:rsidRDefault="00F5167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F7B94"/>
    <w:multiLevelType w:val="hybridMultilevel"/>
    <w:tmpl w:val="57664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B4BC3"/>
    <w:multiLevelType w:val="hybridMultilevel"/>
    <w:tmpl w:val="6D86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60308"/>
    <w:multiLevelType w:val="hybridMultilevel"/>
    <w:tmpl w:val="E5C2DE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36"/>
  </w:num>
  <w:num w:numId="7">
    <w:abstractNumId w:val="31"/>
  </w:num>
  <w:num w:numId="8">
    <w:abstractNumId w:val="23"/>
  </w:num>
  <w:num w:numId="9">
    <w:abstractNumId w:val="9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27"/>
  </w:num>
  <w:num w:numId="15">
    <w:abstractNumId w:val="10"/>
  </w:num>
  <w:num w:numId="16">
    <w:abstractNumId w:val="4"/>
  </w:num>
  <w:num w:numId="17">
    <w:abstractNumId w:val="7"/>
  </w:num>
  <w:num w:numId="18">
    <w:abstractNumId w:val="22"/>
  </w:num>
  <w:num w:numId="19">
    <w:abstractNumId w:val="44"/>
  </w:num>
  <w:num w:numId="20">
    <w:abstractNumId w:val="24"/>
  </w:num>
  <w:num w:numId="21">
    <w:abstractNumId w:val="29"/>
  </w:num>
  <w:num w:numId="22">
    <w:abstractNumId w:val="0"/>
  </w:num>
  <w:num w:numId="23">
    <w:abstractNumId w:val="33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2"/>
  </w:num>
  <w:num w:numId="31">
    <w:abstractNumId w:val="41"/>
  </w:num>
  <w:num w:numId="32">
    <w:abstractNumId w:val="12"/>
  </w:num>
  <w:num w:numId="33">
    <w:abstractNumId w:val="13"/>
  </w:num>
  <w:num w:numId="34">
    <w:abstractNumId w:val="35"/>
  </w:num>
  <w:num w:numId="35">
    <w:abstractNumId w:val="18"/>
  </w:num>
  <w:num w:numId="36">
    <w:abstractNumId w:val="3"/>
  </w:num>
  <w:num w:numId="37">
    <w:abstractNumId w:val="34"/>
  </w:num>
  <w:num w:numId="38">
    <w:abstractNumId w:val="2"/>
  </w:num>
  <w:num w:numId="39">
    <w:abstractNumId w:val="39"/>
  </w:num>
  <w:num w:numId="40">
    <w:abstractNumId w:val="4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1"/>
  </w:num>
  <w:num w:numId="45">
    <w:abstractNumId w:val="30"/>
  </w:num>
  <w:num w:numId="46">
    <w:abstractNumId w:val="26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383B"/>
    <w:rsid w:val="000362C8"/>
    <w:rsid w:val="00042E5F"/>
    <w:rsid w:val="000436DC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5A47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0FFD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16BC5"/>
    <w:rsid w:val="0011706F"/>
    <w:rsid w:val="001222B4"/>
    <w:rsid w:val="00122596"/>
    <w:rsid w:val="00133458"/>
    <w:rsid w:val="00136FC0"/>
    <w:rsid w:val="00140E9A"/>
    <w:rsid w:val="0014260D"/>
    <w:rsid w:val="0014692B"/>
    <w:rsid w:val="00152A84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22BF3"/>
    <w:rsid w:val="00231F02"/>
    <w:rsid w:val="00231FBD"/>
    <w:rsid w:val="002335F4"/>
    <w:rsid w:val="00234AF5"/>
    <w:rsid w:val="00237CFA"/>
    <w:rsid w:val="00240F80"/>
    <w:rsid w:val="002415CE"/>
    <w:rsid w:val="0024457D"/>
    <w:rsid w:val="00252777"/>
    <w:rsid w:val="00256D08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B4164"/>
    <w:rsid w:val="002C00E2"/>
    <w:rsid w:val="002C12F1"/>
    <w:rsid w:val="002D105D"/>
    <w:rsid w:val="002D3DF6"/>
    <w:rsid w:val="002D5CCE"/>
    <w:rsid w:val="002D73F0"/>
    <w:rsid w:val="002D743B"/>
    <w:rsid w:val="002D7507"/>
    <w:rsid w:val="002E0C2E"/>
    <w:rsid w:val="002E2418"/>
    <w:rsid w:val="002F6EFF"/>
    <w:rsid w:val="00300481"/>
    <w:rsid w:val="0030061F"/>
    <w:rsid w:val="00301609"/>
    <w:rsid w:val="00302074"/>
    <w:rsid w:val="00312A4B"/>
    <w:rsid w:val="00316483"/>
    <w:rsid w:val="00321CAD"/>
    <w:rsid w:val="00322C64"/>
    <w:rsid w:val="00330146"/>
    <w:rsid w:val="0033175B"/>
    <w:rsid w:val="00332158"/>
    <w:rsid w:val="00335C9E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D1DF1"/>
    <w:rsid w:val="003E517E"/>
    <w:rsid w:val="003E7221"/>
    <w:rsid w:val="003E78C7"/>
    <w:rsid w:val="003F32F3"/>
    <w:rsid w:val="00407867"/>
    <w:rsid w:val="00410918"/>
    <w:rsid w:val="00412A06"/>
    <w:rsid w:val="004139F7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035A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4A84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1FF"/>
    <w:rsid w:val="004C6DFB"/>
    <w:rsid w:val="004C6EC1"/>
    <w:rsid w:val="004C7906"/>
    <w:rsid w:val="004D1312"/>
    <w:rsid w:val="004D3DF6"/>
    <w:rsid w:val="004D57A0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2A5B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281D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176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46141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643A"/>
    <w:rsid w:val="00687D6B"/>
    <w:rsid w:val="00690B29"/>
    <w:rsid w:val="00694E9D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6C8A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321FA"/>
    <w:rsid w:val="007403B6"/>
    <w:rsid w:val="007423E2"/>
    <w:rsid w:val="00744C05"/>
    <w:rsid w:val="00751432"/>
    <w:rsid w:val="007553CB"/>
    <w:rsid w:val="00761756"/>
    <w:rsid w:val="0076699C"/>
    <w:rsid w:val="007801DD"/>
    <w:rsid w:val="00781C47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4429"/>
    <w:rsid w:val="008467AF"/>
    <w:rsid w:val="00850DA2"/>
    <w:rsid w:val="00851601"/>
    <w:rsid w:val="00851CF8"/>
    <w:rsid w:val="00856BE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2CA"/>
    <w:rsid w:val="00892DC6"/>
    <w:rsid w:val="0089363F"/>
    <w:rsid w:val="00895101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C6A67"/>
    <w:rsid w:val="008D34BE"/>
    <w:rsid w:val="008D4F71"/>
    <w:rsid w:val="008D59B2"/>
    <w:rsid w:val="008D67C0"/>
    <w:rsid w:val="008E289B"/>
    <w:rsid w:val="008E3861"/>
    <w:rsid w:val="008E4659"/>
    <w:rsid w:val="008E56FA"/>
    <w:rsid w:val="008E6317"/>
    <w:rsid w:val="008F0921"/>
    <w:rsid w:val="00901269"/>
    <w:rsid w:val="009015A7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0E5B"/>
    <w:rsid w:val="009513D0"/>
    <w:rsid w:val="009545C6"/>
    <w:rsid w:val="00954912"/>
    <w:rsid w:val="00957D8C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1E3"/>
    <w:rsid w:val="009A1DAD"/>
    <w:rsid w:val="009B1025"/>
    <w:rsid w:val="009B7534"/>
    <w:rsid w:val="009C7D9A"/>
    <w:rsid w:val="009D116E"/>
    <w:rsid w:val="009D31C3"/>
    <w:rsid w:val="009D4A35"/>
    <w:rsid w:val="009D6E31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57B4D"/>
    <w:rsid w:val="00A61D0B"/>
    <w:rsid w:val="00A66290"/>
    <w:rsid w:val="00A66379"/>
    <w:rsid w:val="00A7763D"/>
    <w:rsid w:val="00A84AD0"/>
    <w:rsid w:val="00A90D5E"/>
    <w:rsid w:val="00A91E66"/>
    <w:rsid w:val="00A945AD"/>
    <w:rsid w:val="00A95165"/>
    <w:rsid w:val="00AA021B"/>
    <w:rsid w:val="00AA4750"/>
    <w:rsid w:val="00AB1A1F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32C4"/>
    <w:rsid w:val="00AD49EB"/>
    <w:rsid w:val="00AE3192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55084"/>
    <w:rsid w:val="00B6130D"/>
    <w:rsid w:val="00B6455B"/>
    <w:rsid w:val="00B65437"/>
    <w:rsid w:val="00B65A55"/>
    <w:rsid w:val="00B737D2"/>
    <w:rsid w:val="00B74FC5"/>
    <w:rsid w:val="00B80633"/>
    <w:rsid w:val="00B84F92"/>
    <w:rsid w:val="00B85B81"/>
    <w:rsid w:val="00B8671C"/>
    <w:rsid w:val="00B8751D"/>
    <w:rsid w:val="00B92EAE"/>
    <w:rsid w:val="00B93E38"/>
    <w:rsid w:val="00B95F8C"/>
    <w:rsid w:val="00B970A5"/>
    <w:rsid w:val="00B9786B"/>
    <w:rsid w:val="00BA4004"/>
    <w:rsid w:val="00BA525E"/>
    <w:rsid w:val="00BA5EA0"/>
    <w:rsid w:val="00BA66F0"/>
    <w:rsid w:val="00BB1D20"/>
    <w:rsid w:val="00BC316E"/>
    <w:rsid w:val="00BC3A1F"/>
    <w:rsid w:val="00BD26A2"/>
    <w:rsid w:val="00BD72FC"/>
    <w:rsid w:val="00BE12C0"/>
    <w:rsid w:val="00BE1C11"/>
    <w:rsid w:val="00BE550F"/>
    <w:rsid w:val="00BF15B0"/>
    <w:rsid w:val="00BF5304"/>
    <w:rsid w:val="00C006B7"/>
    <w:rsid w:val="00C00B68"/>
    <w:rsid w:val="00C02596"/>
    <w:rsid w:val="00C0414E"/>
    <w:rsid w:val="00C0516F"/>
    <w:rsid w:val="00C066CB"/>
    <w:rsid w:val="00C16179"/>
    <w:rsid w:val="00C1633B"/>
    <w:rsid w:val="00C166C7"/>
    <w:rsid w:val="00C20270"/>
    <w:rsid w:val="00C22A59"/>
    <w:rsid w:val="00C23491"/>
    <w:rsid w:val="00C23A23"/>
    <w:rsid w:val="00C26941"/>
    <w:rsid w:val="00C26F3C"/>
    <w:rsid w:val="00C3502A"/>
    <w:rsid w:val="00C35B70"/>
    <w:rsid w:val="00C420D8"/>
    <w:rsid w:val="00C42327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3D12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54F03"/>
    <w:rsid w:val="00D55ECF"/>
    <w:rsid w:val="00D622FA"/>
    <w:rsid w:val="00D646C7"/>
    <w:rsid w:val="00D7294F"/>
    <w:rsid w:val="00D74825"/>
    <w:rsid w:val="00D77769"/>
    <w:rsid w:val="00D81F28"/>
    <w:rsid w:val="00D873E8"/>
    <w:rsid w:val="00D90512"/>
    <w:rsid w:val="00D9638C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1B88"/>
    <w:rsid w:val="00E02D72"/>
    <w:rsid w:val="00E07AD0"/>
    <w:rsid w:val="00E07D68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41C6"/>
    <w:rsid w:val="00E45B70"/>
    <w:rsid w:val="00E478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E4A5A"/>
    <w:rsid w:val="00EF445D"/>
    <w:rsid w:val="00EF46BF"/>
    <w:rsid w:val="00F0528A"/>
    <w:rsid w:val="00F13113"/>
    <w:rsid w:val="00F13B63"/>
    <w:rsid w:val="00F151D9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167F"/>
    <w:rsid w:val="00F52683"/>
    <w:rsid w:val="00F62F48"/>
    <w:rsid w:val="00F634CE"/>
    <w:rsid w:val="00F64B8F"/>
    <w:rsid w:val="00F65B44"/>
    <w:rsid w:val="00F65E02"/>
    <w:rsid w:val="00F66743"/>
    <w:rsid w:val="00F701BE"/>
    <w:rsid w:val="00F709B6"/>
    <w:rsid w:val="00F70B3D"/>
    <w:rsid w:val="00F73D84"/>
    <w:rsid w:val="00F74CB5"/>
    <w:rsid w:val="00F80B34"/>
    <w:rsid w:val="00F8543E"/>
    <w:rsid w:val="00F90977"/>
    <w:rsid w:val="00F90E9E"/>
    <w:rsid w:val="00F954EC"/>
    <w:rsid w:val="00FA06C6"/>
    <w:rsid w:val="00FA11EC"/>
    <w:rsid w:val="00FA439C"/>
    <w:rsid w:val="00FA53B9"/>
    <w:rsid w:val="00FA65FC"/>
    <w:rsid w:val="00FB18DF"/>
    <w:rsid w:val="00FB4A42"/>
    <w:rsid w:val="00FC53CF"/>
    <w:rsid w:val="00FC6371"/>
    <w:rsid w:val="00FC6725"/>
    <w:rsid w:val="00FC7053"/>
    <w:rsid w:val="00FD0426"/>
    <w:rsid w:val="00FD21CC"/>
    <w:rsid w:val="00FD2A1B"/>
    <w:rsid w:val="00FD3A67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7E4D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5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068B-9035-4911-ACA8-80E2610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5564</Words>
  <Characters>33384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24</cp:revision>
  <cp:lastPrinted>2021-03-19T12:44:00Z</cp:lastPrinted>
  <dcterms:created xsi:type="dcterms:W3CDTF">2022-11-15T07:16:00Z</dcterms:created>
  <dcterms:modified xsi:type="dcterms:W3CDTF">2022-11-16T10:15:00Z</dcterms:modified>
</cp:coreProperties>
</file>