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56463F">
        <w:rPr>
          <w:rFonts w:ascii="Georgia" w:hAnsi="Georgia"/>
          <w:sz w:val="20"/>
          <w:szCs w:val="20"/>
        </w:rPr>
        <w:t>24</w:t>
      </w:r>
      <w:r w:rsidR="00B005B3">
        <w:rPr>
          <w:rFonts w:ascii="Georgia" w:hAnsi="Georgia"/>
          <w:sz w:val="20"/>
          <w:szCs w:val="20"/>
        </w:rPr>
        <w:t>.04.2023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  <w:bookmarkStart w:id="0" w:name="_GoBack"/>
      <w:bookmarkEnd w:id="0"/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2C683C" w:rsidRPr="002C683C">
        <w:rPr>
          <w:rFonts w:ascii="Georgia" w:hAnsi="Georgia"/>
          <w:sz w:val="20"/>
          <w:szCs w:val="20"/>
        </w:rPr>
        <w:t>otolaryngologii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B005B3">
        <w:rPr>
          <w:rFonts w:ascii="Georgia" w:hAnsi="Georgia"/>
          <w:sz w:val="20"/>
          <w:szCs w:val="20"/>
        </w:rPr>
        <w:t>20.04.2023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</w:t>
      </w:r>
      <w:r w:rsidR="00B005B3">
        <w:rPr>
          <w:rFonts w:ascii="Georgia" w:hAnsi="Georgia"/>
          <w:sz w:val="20"/>
          <w:szCs w:val="20"/>
        </w:rPr>
        <w:t>a</w:t>
      </w:r>
      <w:r w:rsidR="00034FB3">
        <w:rPr>
          <w:rFonts w:ascii="Georgia" w:hAnsi="Georgia"/>
          <w:sz w:val="20"/>
          <w:szCs w:val="20"/>
        </w:rPr>
        <w:t xml:space="preserve"> </w:t>
      </w:r>
      <w:r w:rsidR="00B005B3">
        <w:rPr>
          <w:rFonts w:ascii="Georgia" w:hAnsi="Georgia"/>
          <w:sz w:val="20"/>
          <w:szCs w:val="20"/>
        </w:rPr>
        <w:t>1</w:t>
      </w:r>
      <w:r w:rsidR="007C72C4">
        <w:rPr>
          <w:rFonts w:ascii="Georgia" w:hAnsi="Georgia"/>
          <w:sz w:val="20"/>
          <w:szCs w:val="20"/>
        </w:rPr>
        <w:t xml:space="preserve"> </w:t>
      </w:r>
      <w:r w:rsidR="00034FB3">
        <w:rPr>
          <w:rFonts w:ascii="Georgia" w:hAnsi="Georgia"/>
          <w:sz w:val="20"/>
          <w:szCs w:val="20"/>
        </w:rPr>
        <w:t>ofert</w:t>
      </w:r>
      <w:r w:rsidR="00B005B3">
        <w:rPr>
          <w:rFonts w:ascii="Georgia" w:hAnsi="Georgia"/>
          <w:sz w:val="20"/>
          <w:szCs w:val="20"/>
        </w:rPr>
        <w:t>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B005B3" w:rsidRPr="00B005B3">
        <w:rPr>
          <w:rFonts w:ascii="Georgia" w:hAnsi="Georgia"/>
          <w:b/>
          <w:sz w:val="20"/>
          <w:szCs w:val="20"/>
        </w:rPr>
        <w:t>Medycyn</w:t>
      </w:r>
      <w:r w:rsidR="00B005B3">
        <w:rPr>
          <w:rFonts w:ascii="Georgia" w:hAnsi="Georgia"/>
          <w:b/>
          <w:sz w:val="20"/>
          <w:szCs w:val="20"/>
        </w:rPr>
        <w:t>a</w:t>
      </w:r>
      <w:r w:rsidR="00B005B3" w:rsidRPr="00B005B3">
        <w:rPr>
          <w:rFonts w:ascii="Georgia" w:hAnsi="Georgia"/>
          <w:b/>
          <w:sz w:val="20"/>
          <w:szCs w:val="20"/>
        </w:rPr>
        <w:t xml:space="preserve"> Specjalistyczn</w:t>
      </w:r>
      <w:r w:rsidR="00B005B3">
        <w:rPr>
          <w:rFonts w:ascii="Georgia" w:hAnsi="Georgia"/>
          <w:b/>
          <w:sz w:val="20"/>
          <w:szCs w:val="20"/>
        </w:rPr>
        <w:t>a</w:t>
      </w:r>
      <w:r w:rsidR="00B005B3" w:rsidRPr="00B005B3">
        <w:rPr>
          <w:rFonts w:ascii="Georgia" w:hAnsi="Georgia"/>
          <w:b/>
          <w:sz w:val="20"/>
          <w:szCs w:val="20"/>
        </w:rPr>
        <w:t xml:space="preserve"> Sp. z o.o.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B005B3" w:rsidRPr="00B005B3">
        <w:rPr>
          <w:rFonts w:ascii="Georgia" w:hAnsi="Georgia"/>
          <w:b/>
          <w:sz w:val="20"/>
          <w:szCs w:val="20"/>
        </w:rPr>
        <w:t>85-372 Bydgoszcz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C72C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6463F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7C72C4"/>
    <w:rsid w:val="007D6121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005B3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BB30697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2022-11-29T14:17:00Z</cp:lastPrinted>
  <dcterms:created xsi:type="dcterms:W3CDTF">2023-04-24T10:43:00Z</dcterms:created>
  <dcterms:modified xsi:type="dcterms:W3CDTF">2023-04-24T10:44:00Z</dcterms:modified>
</cp:coreProperties>
</file>