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6D3784">
        <w:rPr>
          <w:rFonts w:ascii="Georgia" w:hAnsi="Georgia"/>
          <w:color w:val="000000"/>
          <w:sz w:val="20"/>
        </w:rPr>
        <w:t>25.04.2023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5264A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594BF7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Majos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D3784">
        <w:rPr>
          <w:rFonts w:ascii="Georgia" w:hAnsi="Georgia" w:cs="Arial"/>
          <w:b/>
          <w:bCs/>
          <w:sz w:val="20"/>
          <w:szCs w:val="20"/>
        </w:rPr>
        <w:t>08.05.2023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D3784">
        <w:rPr>
          <w:rFonts w:ascii="Georgia" w:hAnsi="Georgia" w:cs="Arial"/>
          <w:b/>
          <w:bCs/>
          <w:sz w:val="20"/>
          <w:szCs w:val="20"/>
        </w:rPr>
        <w:t>08.05.2023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D3784">
        <w:rPr>
          <w:rFonts w:ascii="Georgia" w:hAnsi="Georgia" w:cs="Arial"/>
          <w:b/>
          <w:bCs/>
          <w:sz w:val="20"/>
          <w:szCs w:val="20"/>
        </w:rPr>
        <w:t>08.05</w:t>
      </w:r>
      <w:bookmarkStart w:id="0" w:name="_GoBack"/>
      <w:bookmarkEnd w:id="0"/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6D3784" w:rsidRPr="006D3784" w:rsidRDefault="006D3784" w:rsidP="006D378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Oświadczenie Oferenta - Załącznik nr 2;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Podpisany „Projekt umowy” – Załącznik nr 4;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D378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D3784">
        <w:rPr>
          <w:rFonts w:ascii="Georgia" w:hAnsi="Georgia" w:cs="Arial"/>
          <w:sz w:val="20"/>
          <w:szCs w:val="20"/>
        </w:rPr>
        <w:t>Zakres obowiązków, odpowiedzialności i uprawnień – Załącznik nr 6;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Zaświadczenie o wpisie do właściwego rejestru;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nadania NIP, REGON;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dokumentu potwierdzającego ukończenie szkoły;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 xml:space="preserve">Kopię dokumentu potwierdzającego co najmniej dwuletnie doświadczenie w pracy w Zakładach Diagnostyki Obrazowej w obsłudze urządzeń tj. MR , CT, </w:t>
      </w:r>
      <w:proofErr w:type="spellStart"/>
      <w:r w:rsidRPr="006D3784">
        <w:rPr>
          <w:rFonts w:ascii="Georgia" w:hAnsi="Georgia"/>
          <w:sz w:val="20"/>
          <w:szCs w:val="20"/>
        </w:rPr>
        <w:t>Rtg</w:t>
      </w:r>
      <w:proofErr w:type="spellEnd"/>
      <w:r w:rsidRPr="006D3784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6D3784">
        <w:rPr>
          <w:rFonts w:ascii="Georgia" w:hAnsi="Georgia"/>
          <w:sz w:val="20"/>
          <w:szCs w:val="20"/>
        </w:rPr>
        <w:t>Rtg</w:t>
      </w:r>
      <w:proofErr w:type="spellEnd"/>
      <w:r w:rsidRPr="006D3784">
        <w:rPr>
          <w:rFonts w:ascii="Georgia" w:hAnsi="Georgia"/>
          <w:sz w:val="20"/>
          <w:szCs w:val="20"/>
        </w:rPr>
        <w:t xml:space="preserve"> typu C, aparat do densytometrii kości;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dokumentu potwierdzającego odbycie szkolenia BHP;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1A6D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D3784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8E3EB0"/>
    <w:rsid w:val="0095264A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E2487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BD6957"/>
    <w:rsid w:val="00C24B1B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ED36EE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52B9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CBF7-4EF3-4342-B3F7-166DF6EF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2023-04-25T09:20:00Z</dcterms:created>
  <dcterms:modified xsi:type="dcterms:W3CDTF">2023-04-25T09:49:00Z</dcterms:modified>
</cp:coreProperties>
</file>