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B20FA8">
        <w:rPr>
          <w:rFonts w:ascii="Georgia" w:hAnsi="Georgia"/>
          <w:sz w:val="22"/>
          <w:szCs w:val="22"/>
        </w:rPr>
        <w:t>23.10.2023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B6405" w:rsidRPr="001A64FF" w:rsidRDefault="003B6405" w:rsidP="003B6405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A523F3">
        <w:rPr>
          <w:rFonts w:ascii="Georgia" w:hAnsi="Georgia"/>
          <w:b/>
          <w:color w:val="000000" w:themeColor="text1"/>
          <w:sz w:val="22"/>
          <w:szCs w:val="22"/>
          <w:u w:val="single"/>
        </w:rPr>
        <w:t>;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w Łodzi przy </w:t>
      </w:r>
      <w:r w:rsidR="00CC54F1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</w:t>
      </w:r>
      <w:r w:rsidR="00CC54F1">
        <w:rPr>
          <w:rFonts w:ascii="Georgia" w:hAnsi="Georgia" w:cs="Arial"/>
          <w:sz w:val="22"/>
          <w:szCs w:val="22"/>
        </w:rPr>
        <w:t>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523F3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B674C7" w:rsidRDefault="008109A3" w:rsidP="00B674C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B674C7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Pr="00DE0AA7" w:rsidRDefault="00DE0AA7" w:rsidP="00DE0AA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 w:rsidR="00B674C7">
        <w:rPr>
          <w:rFonts w:ascii="Georgia" w:hAnsi="Georgia"/>
          <w:sz w:val="22"/>
          <w:szCs w:val="22"/>
        </w:rPr>
        <w:t>aktualnego zaświadczenia o ukończeniu szkolenia w dziedzinie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3110C3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3110C3">
        <w:rPr>
          <w:rFonts w:ascii="Georgia" w:hAnsi="Georgia"/>
          <w:sz w:val="22"/>
          <w:szCs w:val="22"/>
        </w:rPr>
        <w:t xml:space="preserve">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3110C3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740075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3110C3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110C3">
        <w:rPr>
          <w:rFonts w:ascii="Georgia" w:hAnsi="Georgia" w:cs="Arial"/>
          <w:b/>
          <w:bCs/>
          <w:sz w:val="22"/>
          <w:szCs w:val="22"/>
        </w:rPr>
        <w:t>3</w:t>
      </w:r>
      <w:r w:rsidR="00FF5648">
        <w:rPr>
          <w:rFonts w:ascii="Georgia" w:hAnsi="Georgia" w:cs="Arial"/>
          <w:b/>
          <w:bCs/>
          <w:sz w:val="22"/>
          <w:szCs w:val="22"/>
        </w:rPr>
        <w:t>1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3110C3">
        <w:rPr>
          <w:rFonts w:ascii="Georgia" w:hAnsi="Georgia" w:cs="Arial"/>
          <w:b/>
          <w:bCs/>
          <w:sz w:val="22"/>
          <w:szCs w:val="22"/>
        </w:rPr>
        <w:t>10.2023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9901C6" w:rsidRDefault="008109A3" w:rsidP="00505834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505834" w:rsidRPr="003A5648" w:rsidRDefault="00505834" w:rsidP="00505834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05834">
        <w:rPr>
          <w:rFonts w:ascii="Georgia" w:hAnsi="Georgia" w:cs="Arial"/>
          <w:b/>
          <w:bCs/>
          <w:sz w:val="22"/>
          <w:szCs w:val="22"/>
        </w:rPr>
        <w:t>31.10.2023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05834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FF5648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505834">
        <w:rPr>
          <w:rFonts w:ascii="Georgia" w:hAnsi="Georgia" w:cs="Arial"/>
          <w:b/>
          <w:bCs/>
          <w:sz w:val="22"/>
          <w:szCs w:val="22"/>
        </w:rPr>
        <w:t>.10.2023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505834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3C274F" w:rsidRPr="001E048B" w:rsidRDefault="003C274F" w:rsidP="003C274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40075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86D3C" w:rsidRPr="00D0559D" w:rsidRDefault="00586D3C" w:rsidP="00586D3C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40075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586D3C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40075">
        <w:rPr>
          <w:rFonts w:ascii="Georgia" w:hAnsi="Georgia"/>
          <w:b/>
          <w:sz w:val="22"/>
          <w:szCs w:val="22"/>
          <w:u w:val="single"/>
        </w:rPr>
        <w:t>: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124442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A63254">
        <w:rPr>
          <w:rFonts w:ascii="Georgia" w:hAnsi="Georgia"/>
          <w:b/>
          <w:sz w:val="22"/>
          <w:szCs w:val="22"/>
          <w:u w:val="single"/>
        </w:rPr>
        <w:t>:</w:t>
      </w:r>
    </w:p>
    <w:p w:rsidR="00586D3C" w:rsidRPr="005A781C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4D55D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586D3C" w:rsidRPr="00231B01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2434C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86D3C" w:rsidRPr="00D0559D" w:rsidRDefault="00586D3C" w:rsidP="00586D3C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  <w:r w:rsidR="00007801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DA5550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86D3C" w:rsidRPr="00D85C33" w:rsidRDefault="00586D3C" w:rsidP="00586D3C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XIV. WYKAZ ZAŁĄCZNIKÓW:</w:t>
      </w:r>
    </w:p>
    <w:p w:rsidR="00586D3C" w:rsidRPr="009A548C" w:rsidRDefault="00586D3C" w:rsidP="00586D3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86D3C" w:rsidRPr="009420E3" w:rsidRDefault="00586D3C" w:rsidP="00586D3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027EE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86D3C" w:rsidRDefault="00586D3C" w:rsidP="00027EED">
      <w:pPr>
        <w:rPr>
          <w:rFonts w:ascii="Georgia" w:hAnsi="Georgia"/>
          <w:b/>
          <w:sz w:val="22"/>
          <w:szCs w:val="22"/>
        </w:rPr>
      </w:pPr>
    </w:p>
    <w:p w:rsidR="00027EED" w:rsidRDefault="00027EED" w:rsidP="00027EED">
      <w:pPr>
        <w:rPr>
          <w:rFonts w:ascii="Georgia" w:hAnsi="Georgia"/>
          <w:b/>
          <w:sz w:val="22"/>
          <w:szCs w:val="22"/>
        </w:rPr>
      </w:pPr>
    </w:p>
    <w:p w:rsidR="00586D3C" w:rsidRDefault="00586D3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4798A" w:rsidRDefault="00F4798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F4798A">
        <w:rPr>
          <w:rFonts w:ascii="Georgia" w:hAnsi="Georgia"/>
          <w:b/>
          <w:sz w:val="28"/>
          <w:szCs w:val="28"/>
        </w:rPr>
        <w:br/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4798A" w:rsidRPr="004A4A72" w:rsidRDefault="00F4798A" w:rsidP="00F4798A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757314">
      <w:pPr>
        <w:rPr>
          <w:rFonts w:ascii="Georgia" w:hAnsi="Georgia"/>
          <w:b/>
          <w:sz w:val="22"/>
          <w:szCs w:val="22"/>
        </w:rPr>
      </w:pPr>
    </w:p>
    <w:p w:rsidR="00757314" w:rsidRPr="00D85C33" w:rsidRDefault="00757314" w:rsidP="00757314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35CF" w:rsidRPr="00357378" w:rsidRDefault="006F35CF" w:rsidP="006F35C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35CF" w:rsidRPr="00357378" w:rsidRDefault="006F35CF" w:rsidP="006F35C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35CF" w:rsidRPr="00357378" w:rsidRDefault="006F35CF" w:rsidP="006F35C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35CF" w:rsidRPr="00357378" w:rsidRDefault="006F35CF" w:rsidP="006F35C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35CF" w:rsidRPr="00357378" w:rsidRDefault="006F35CF" w:rsidP="006F35C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35CF" w:rsidRPr="00357378" w:rsidRDefault="006F35CF" w:rsidP="006F35C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35CF" w:rsidRPr="00357378" w:rsidRDefault="006F35CF" w:rsidP="006F35C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35CF" w:rsidRPr="00357378" w:rsidRDefault="006F35CF" w:rsidP="006F35C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rPr>
          <w:rFonts w:ascii="Georgia" w:hAnsi="Georgia"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D4497" w:rsidRDefault="00FD4497" w:rsidP="006F35CF">
      <w:pPr>
        <w:rPr>
          <w:rFonts w:ascii="Georgia" w:hAnsi="Georgia"/>
          <w:b/>
          <w:sz w:val="22"/>
          <w:szCs w:val="22"/>
        </w:rPr>
      </w:pPr>
    </w:p>
    <w:p w:rsidR="006F35CF" w:rsidRDefault="006F35CF" w:rsidP="006F35CF">
      <w:pPr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5C4A11" w:rsidRDefault="000F715F" w:rsidP="005C4A11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5C4A11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7678AF">
        <w:rPr>
          <w:rFonts w:ascii="Georgia" w:hAnsi="Georgia" w:cs="Arial"/>
          <w:color w:val="000000"/>
          <w:sz w:val="22"/>
          <w:szCs w:val="22"/>
        </w:rPr>
        <w:t>(tj.2023.991 z późn. zm.</w:t>
      </w:r>
      <w:r w:rsidR="00757314">
        <w:rPr>
          <w:rFonts w:ascii="Georgia" w:hAnsi="Georgia" w:cs="Arial"/>
          <w:color w:val="000000"/>
          <w:sz w:val="22"/>
          <w:szCs w:val="22"/>
        </w:rPr>
        <w:t>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3C274F">
        <w:rPr>
          <w:rFonts w:ascii="Georgia" w:hAnsi="Georgia"/>
          <w:sz w:val="22"/>
          <w:szCs w:val="22"/>
        </w:rPr>
        <w:t xml:space="preserve">zamówienia w </w:t>
      </w:r>
      <w:r w:rsidR="000E56E5">
        <w:rPr>
          <w:rFonts w:ascii="Georgia" w:hAnsi="Georgia"/>
          <w:sz w:val="22"/>
          <w:szCs w:val="22"/>
        </w:rPr>
        <w:t>Oddziale</w:t>
      </w:r>
      <w:r w:rsidRPr="001A643F">
        <w:rPr>
          <w:rFonts w:ascii="Georgia" w:hAnsi="Georgia"/>
          <w:sz w:val="22"/>
          <w:szCs w:val="22"/>
        </w:rPr>
        <w:t xml:space="preserve"> Klinik Psychiatrycznych Szpitala.</w:t>
      </w:r>
    </w:p>
    <w:p w:rsidR="00147836" w:rsidRPr="00147836" w:rsidRDefault="00147836" w:rsidP="00147836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Pr="00535284">
        <w:rPr>
          <w:rFonts w:ascii="Georgia" w:hAnsi="Georgia"/>
        </w:rPr>
        <w:t>Pielęgniarki/pielęgniarki oddziałowej/ 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176B63" w:rsidRPr="00176B63" w:rsidRDefault="000F715F" w:rsidP="00176B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>ienione w § 1 będzie otrzymywał wynagrodzenie</w:t>
      </w:r>
      <w:r w:rsidR="00176B63">
        <w:rPr>
          <w:rFonts w:ascii="Georgia" w:hAnsi="Georgia"/>
        </w:rPr>
        <w:t xml:space="preserve">, zgodnie </w:t>
      </w:r>
      <w:r w:rsidR="00176B63">
        <w:rPr>
          <w:rFonts w:ascii="Georgia" w:hAnsi="Georgia"/>
        </w:rPr>
        <w:br/>
        <w:t>z formularzem ofertowym stanowiącym Załącznik nr 3.</w:t>
      </w:r>
      <w:r w:rsidR="001812B0" w:rsidRPr="001A643F">
        <w:rPr>
          <w:rFonts w:ascii="Georgia" w:hAnsi="Georgia"/>
        </w:rPr>
        <w:t xml:space="preserve"> </w:t>
      </w:r>
    </w:p>
    <w:p w:rsidR="000F715F" w:rsidRPr="00176B63" w:rsidRDefault="000F715F" w:rsidP="00176B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76B63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Georgia" w:hAnsi="Georgia"/>
        </w:rPr>
        <w:t>P</w:t>
      </w:r>
      <w:r w:rsidRPr="002D7988">
        <w:rPr>
          <w:rFonts w:ascii="Georgia" w:hAnsi="Georgia"/>
        </w:rPr>
        <w:t xml:space="preserve">rzetwarzania danych dotyczących osób uprawnionych do korzystania z badań, </w:t>
      </w:r>
      <w:r w:rsidRPr="002D7988">
        <w:rPr>
          <w:rFonts w:ascii="Georgia" w:hAnsi="Georgia"/>
        </w:rPr>
        <w:br/>
        <w:t>w  szczególności dotyczących ich stanu zdrowia w sposób określony w</w:t>
      </w:r>
      <w:r w:rsidRPr="002D7988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</w:t>
      </w:r>
      <w:r>
        <w:rPr>
          <w:rFonts w:ascii="Georgia" w:hAnsi="Georgia" w:cs="Arial"/>
        </w:rPr>
        <w:t>bowych (t.j. Dz. U. 2019. 1781).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wszelkich informacji, które otrzymał w związku </w:t>
      </w:r>
      <w:r>
        <w:rPr>
          <w:rFonts w:ascii="Georgia" w:hAnsi="Georgia"/>
        </w:rPr>
        <w:t>z wykonywaniem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2D7988">
        <w:rPr>
          <w:rFonts w:ascii="Georgia" w:hAnsi="Georgia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>10 maja 2018 roku o ochronie danych osobowych (t.j. Dz.U. 2019.1781</w:t>
      </w:r>
      <w:r>
        <w:rPr>
          <w:rFonts w:ascii="Georgia" w:hAnsi="Georgia"/>
        </w:rPr>
        <w:t>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2D7988">
        <w:rPr>
          <w:rFonts w:ascii="Georgia" w:hAnsi="Georgia"/>
        </w:rPr>
        <w:t>ie udostępniania danych osobowych poza przypadkami, które są jasno przewidziane umową</w:t>
      </w:r>
      <w:r>
        <w:rPr>
          <w:rFonts w:ascii="Georgia" w:hAnsi="Georgia"/>
        </w:rPr>
        <w:t xml:space="preserve"> lub wynikają z przepisów prawa.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2D7988">
        <w:rPr>
          <w:rFonts w:ascii="Georgia" w:hAnsi="Georgia"/>
        </w:rPr>
        <w:t>zysk</w:t>
      </w:r>
      <w:r w:rsidR="001D05D5">
        <w:rPr>
          <w:rFonts w:ascii="Georgia" w:hAnsi="Georgia"/>
        </w:rPr>
        <w:t>ania od Udzielającego zamówienia</w:t>
      </w:r>
      <w:r w:rsidRPr="002D7988"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</w:t>
      </w:r>
      <w:r>
        <w:rPr>
          <w:rFonts w:ascii="Georgia" w:hAnsi="Georgia"/>
        </w:rPr>
        <w:t xml:space="preserve">wynikających </w:t>
      </w:r>
      <w:r>
        <w:rPr>
          <w:rFonts w:ascii="Georgia" w:hAnsi="Georgia"/>
        </w:rPr>
        <w:br/>
        <w:t>z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</w:t>
      </w:r>
      <w:r>
        <w:rPr>
          <w:rFonts w:ascii="Georgia" w:hAnsi="Georgia"/>
        </w:rPr>
        <w:t xml:space="preserve"> określonych w tych dokumentach.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przetwarzanych danych osobowych, z którymi zapozna się </w:t>
      </w:r>
      <w:r w:rsidRPr="002D7988">
        <w:rPr>
          <w:rFonts w:ascii="Georgia" w:hAnsi="Georgia"/>
        </w:rPr>
        <w:br/>
        <w:t xml:space="preserve">w trakcie wykonywania niniejszej umowy oraz sposobów ich zabezpieczenia, zarówno </w:t>
      </w:r>
      <w:r w:rsidRPr="002D7988">
        <w:rPr>
          <w:rFonts w:ascii="Georgia" w:hAnsi="Georgia"/>
        </w:rPr>
        <w:br/>
        <w:t>w okresie trwania niniejszej umowy jak również po jej ustaniu.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AE2C72">
        <w:rPr>
          <w:rFonts w:ascii="Georgia" w:hAnsi="Georgia" w:cs="Arial"/>
        </w:rPr>
        <w:t xml:space="preserve">z-cy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AE2C72">
        <w:rPr>
          <w:rFonts w:ascii="Georgia" w:hAnsi="Georgia" w:cs="Arial"/>
        </w:rPr>
        <w:t xml:space="preserve">z-cy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0A52E5">
        <w:rPr>
          <w:rFonts w:ascii="Georgia" w:hAnsi="Georgia"/>
        </w:rPr>
        <w:t xml:space="preserve">t.j. </w:t>
      </w:r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Default="001D05D5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obsługi monitoringu,</w:t>
      </w:r>
    </w:p>
    <w:p w:rsidR="008A17CF" w:rsidRPr="001D05D5" w:rsidRDefault="001D05D5" w:rsidP="001D05D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>- obniżenia wysokości wynagrodzenia o 10%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1" w:name="PP_2533859_1_40"/>
      <w:bookmarkEnd w:id="1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2" w:name="PP_2533859_1_41"/>
      <w:bookmarkEnd w:id="2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DF1544" w:rsidRDefault="00DF1544" w:rsidP="00385136">
      <w:pPr>
        <w:jc w:val="both"/>
        <w:rPr>
          <w:rFonts w:ascii="Georgia" w:hAnsi="Georgia"/>
          <w:b/>
        </w:rPr>
      </w:pPr>
    </w:p>
    <w:p w:rsidR="000048B7" w:rsidRDefault="000048B7" w:rsidP="00385136">
      <w:pPr>
        <w:jc w:val="both"/>
        <w:rPr>
          <w:rFonts w:ascii="Georgia" w:hAnsi="Georgia"/>
          <w:b/>
        </w:rPr>
      </w:pPr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7D1D88" w:rsidRDefault="00BF4586" w:rsidP="00BF4586">
      <w:pPr>
        <w:rPr>
          <w:rFonts w:ascii="Georgia" w:hAnsi="Georgia"/>
          <w:b/>
          <w:sz w:val="22"/>
          <w:szCs w:val="22"/>
        </w:rPr>
      </w:pPr>
      <w:r w:rsidRPr="007D1D88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7D1D88" w:rsidRDefault="00BF4586" w:rsidP="00BF4586">
      <w:pPr>
        <w:numPr>
          <w:ilvl w:val="1"/>
          <w:numId w:val="29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7D1D88" w:rsidRDefault="00BF4586" w:rsidP="00BF4586">
      <w:pPr>
        <w:numPr>
          <w:ilvl w:val="1"/>
          <w:numId w:val="2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7D1D88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7D1D88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 w:rsidRPr="007D1D88">
        <w:rPr>
          <w:rFonts w:ascii="Georgia" w:hAnsi="Georgia" w:cs="Arial"/>
          <w:sz w:val="22"/>
          <w:szCs w:val="22"/>
        </w:rPr>
        <w:br/>
        <w:t>z wystąpieniem zagrożenia epidemiologicznego, klęską żywiołową, katastrofą, wypadkiem masowym, atakiem terrorystycznym lub innymi zdarzeniami o podobnym charakterze.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 w:rsidRPr="007D1D88">
        <w:rPr>
          <w:rFonts w:ascii="Georgia" w:hAnsi="Georgia" w:cs="Arial"/>
          <w:sz w:val="22"/>
          <w:szCs w:val="22"/>
        </w:rPr>
        <w:br/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7D1D88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7D1D88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7D1D88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7D1D88" w:rsidRDefault="00BF4586" w:rsidP="00BF4586">
      <w:pPr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7D1D88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7D1D88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BF4586" w:rsidRPr="007D1D88" w:rsidRDefault="00BF4586" w:rsidP="00BF4586">
      <w:pPr>
        <w:numPr>
          <w:ilvl w:val="1"/>
          <w:numId w:val="29"/>
        </w:numPr>
        <w:tabs>
          <w:tab w:val="num" w:pos="1440"/>
        </w:tabs>
        <w:spacing w:before="120" w:after="120"/>
        <w:ind w:left="538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Niezwłoczne zawiadomienie pielęgniarki oddziałowej/osoby pełniącej obowiązki pielęgniarki oddziałowej o niemożności stawienia się do pracy, a w przypadku jej nieobecności z-cy Naczelnej Pielęgniarki/Naczelnej Pielęgniarki.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Uzyskiwanie każdorazowo zgody pielęgniarki oddziałowej/osoby pełniącej obowiązki pielęgniarki oddziałowej na opuszczenie miejsca pracy, a w przypadku jej nieobecności z-cy Naczelnej Pielęgniarki/Naczelnej Pielęgniarki.</w:t>
      </w:r>
    </w:p>
    <w:p w:rsidR="00BF4586" w:rsidRPr="007D1D88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7D1D88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7D1D88" w:rsidRDefault="00BF4586" w:rsidP="00BF4586">
      <w:pPr>
        <w:rPr>
          <w:rFonts w:ascii="Georgia" w:hAnsi="Georgia"/>
          <w:b/>
          <w:sz w:val="22"/>
          <w:szCs w:val="22"/>
        </w:rPr>
      </w:pPr>
      <w:r w:rsidRPr="007D1D88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Prowadzenie wymaganej dokumentacji medycznej.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7D1D88" w:rsidRDefault="007D1D88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Tworzenie </w:t>
      </w:r>
      <w:r w:rsidR="00BF4586" w:rsidRPr="007D1D88">
        <w:rPr>
          <w:rFonts w:ascii="Georgia" w:hAnsi="Georgia" w:cs="Arial"/>
          <w:sz w:val="22"/>
          <w:szCs w:val="22"/>
        </w:rPr>
        <w:t>środowiska terapeutycznego kliniki/oddzia</w:t>
      </w:r>
      <w:r>
        <w:rPr>
          <w:rFonts w:ascii="Georgia" w:hAnsi="Georgia" w:cs="Arial"/>
          <w:sz w:val="22"/>
          <w:szCs w:val="22"/>
        </w:rPr>
        <w:t xml:space="preserve">łu poprzez przestrzeganie zasad </w:t>
      </w:r>
      <w:r w:rsidR="00BF4586" w:rsidRPr="007D1D88">
        <w:rPr>
          <w:rFonts w:ascii="Georgia" w:hAnsi="Georgia" w:cs="Arial"/>
          <w:sz w:val="22"/>
          <w:szCs w:val="22"/>
        </w:rPr>
        <w:t>nawiązywania i utrzymywania kontaktu z pacjentem.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7D1D88" w:rsidRDefault="00BF4586" w:rsidP="00BF4586">
      <w:pPr>
        <w:numPr>
          <w:ilvl w:val="0"/>
          <w:numId w:val="30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7D1D88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7D1D88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7D1D88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7D1D88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7D1D88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7D1D88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7D1D88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7D1D88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7D1D88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obsługa monitoringu,</w:t>
      </w:r>
    </w:p>
    <w:p w:rsidR="00BF4586" w:rsidRPr="007D1D88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7D1D88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pomoc w wykonywaniu czynności związanych z utrzymaniem higieny pacjenta i jego otoczenia,</w:t>
      </w:r>
    </w:p>
    <w:p w:rsidR="00BF4586" w:rsidRPr="007D1D88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7D1D88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7D1D88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7D1D88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wykonanie kaniulacji żył obwodowych – pobieranie krwi żylnej  i włośniczkowej do badania laboratoryjnego,</w:t>
      </w:r>
    </w:p>
    <w:p w:rsidR="00BF4586" w:rsidRPr="007D1D88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7D1D88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W sytuacji zgonu pacjenta – przestrzeganie przyjętych procedur postępowania oraz zachowanie należnego szacunku dla zmarłego i jego rodziny.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7D1D88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pielęgnacyjnych oraz udzielania pierwszej pomocy. 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Zabezpieczenie i właściwe przechowywanie leków i środków dezynfekcyjnych oraz używanie ich </w:t>
      </w:r>
      <w:r w:rsidRPr="007D1D88">
        <w:rPr>
          <w:rFonts w:ascii="Georgia" w:hAnsi="Georgia" w:cs="Arial"/>
          <w:sz w:val="22"/>
          <w:szCs w:val="22"/>
        </w:rPr>
        <w:br/>
        <w:t>w sposób zgodny z obowiązującymi przepisami i aktualną wiedzą.</w:t>
      </w:r>
    </w:p>
    <w:p w:rsidR="00BF4586" w:rsidRPr="007D1D88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7D1D88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7D1D88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7D1D88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7D1D88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7D1D88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7D1D88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7D1D88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7D1D88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7D1D88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7D1D88">
        <w:rPr>
          <w:rFonts w:ascii="Georgia" w:hAnsi="Georgia" w:cs="Arial"/>
          <w:sz w:val="22"/>
          <w:szCs w:val="22"/>
        </w:rPr>
        <w:t>.</w:t>
      </w:r>
    </w:p>
    <w:p w:rsid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D1D88" w:rsidRPr="003C2BD4" w:rsidTr="0023183E">
        <w:tc>
          <w:tcPr>
            <w:tcW w:w="4530" w:type="dxa"/>
          </w:tcPr>
          <w:p w:rsidR="007D1D88" w:rsidRPr="003C2BD4" w:rsidRDefault="007D1D88" w:rsidP="0023183E">
            <w:pPr>
              <w:spacing w:before="120" w:after="120"/>
            </w:pPr>
            <w:r w:rsidRPr="003C2BD4">
              <w:t>Powierzający obowiązki</w:t>
            </w:r>
            <w:r>
              <w:t>:</w:t>
            </w:r>
          </w:p>
        </w:tc>
        <w:tc>
          <w:tcPr>
            <w:tcW w:w="4530" w:type="dxa"/>
          </w:tcPr>
          <w:p w:rsidR="007D1D88" w:rsidRPr="003C2BD4" w:rsidRDefault="007D1D88" w:rsidP="0023183E">
            <w:pPr>
              <w:spacing w:before="120" w:after="120"/>
            </w:pPr>
            <w:r w:rsidRPr="003C2BD4">
              <w:t>Przyjmujący do wiadomości i stosowania</w:t>
            </w:r>
            <w:r>
              <w:t>:</w:t>
            </w:r>
          </w:p>
          <w:p w:rsidR="007D1D88" w:rsidRPr="003C2BD4" w:rsidRDefault="007D1D88" w:rsidP="0023183E">
            <w:pPr>
              <w:spacing w:before="120" w:after="120"/>
              <w:jc w:val="center"/>
            </w:pPr>
          </w:p>
        </w:tc>
      </w:tr>
    </w:tbl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EC3B5A">
      <w:pPr>
        <w:rPr>
          <w:rFonts w:ascii="Georgia" w:hAnsi="Georgia" w:cs="Arial"/>
          <w:b/>
          <w:sz w:val="22"/>
          <w:szCs w:val="22"/>
        </w:rPr>
      </w:pPr>
    </w:p>
    <w:p w:rsidR="00EC3B5A" w:rsidRDefault="00EC3B5A" w:rsidP="00EC3B5A">
      <w:pPr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5A1064" w:rsidRPr="00B742F4" w:rsidRDefault="005A1064" w:rsidP="005A106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5A1064" w:rsidRPr="00B742F4" w:rsidRDefault="005A1064" w:rsidP="005A1064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5A1064" w:rsidRPr="00B742F4" w:rsidRDefault="005A1064" w:rsidP="005A1064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5A1064" w:rsidRPr="00B742F4" w:rsidRDefault="005A1064" w:rsidP="005A1064">
      <w:pPr>
        <w:jc w:val="center"/>
        <w:rPr>
          <w:rFonts w:ascii="Georgia" w:hAnsi="Georgia" w:cs="Calibri"/>
          <w:sz w:val="22"/>
          <w:szCs w:val="22"/>
        </w:rPr>
      </w:pPr>
    </w:p>
    <w:p w:rsidR="005A1064" w:rsidRPr="00B742F4" w:rsidRDefault="005A1064" w:rsidP="005A1064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5A1064" w:rsidRPr="00B742F4" w:rsidRDefault="005A1064" w:rsidP="005A1064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5A1064" w:rsidRPr="00B742F4" w:rsidRDefault="005A1064" w:rsidP="005A1064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5A1064" w:rsidRPr="00B742F4" w:rsidRDefault="005A1064" w:rsidP="005A1064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5A1064" w:rsidRPr="00B742F4" w:rsidRDefault="005A1064" w:rsidP="005A1064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5A1064" w:rsidRPr="00B742F4" w:rsidRDefault="005A1064" w:rsidP="005A1064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5A1064" w:rsidRPr="00B742F4" w:rsidRDefault="005A1064" w:rsidP="005A1064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5A1064" w:rsidRPr="00B742F4" w:rsidRDefault="005A1064" w:rsidP="005A1064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5A1064" w:rsidRPr="00B742F4" w:rsidRDefault="005A1064" w:rsidP="005A1064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5A1064" w:rsidRPr="00B742F4" w:rsidRDefault="005A1064" w:rsidP="005A1064">
      <w:pPr>
        <w:numPr>
          <w:ilvl w:val="0"/>
          <w:numId w:val="4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1563F1">
        <w:rPr>
          <w:rFonts w:ascii="Georgia" w:hAnsi="Georgia" w:cs="Calibri"/>
          <w:sz w:val="22"/>
          <w:szCs w:val="22"/>
        </w:rPr>
        <w:t>ci leczniczej (t.j. Dz.U. z 2023 r., poz. 991</w:t>
      </w:r>
      <w:bookmarkStart w:id="3" w:name="_GoBack"/>
      <w:bookmarkEnd w:id="3"/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D9664A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5A1064" w:rsidRPr="00B742F4" w:rsidRDefault="005A1064" w:rsidP="005A1064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5A1064" w:rsidRPr="00B742F4" w:rsidRDefault="005A1064" w:rsidP="005A1064">
      <w:pPr>
        <w:numPr>
          <w:ilvl w:val="0"/>
          <w:numId w:val="4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5A1064" w:rsidRPr="00B742F4" w:rsidRDefault="005A1064" w:rsidP="005A1064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5A1064" w:rsidRPr="00B742F4" w:rsidRDefault="005A1064" w:rsidP="005A1064">
      <w:pPr>
        <w:numPr>
          <w:ilvl w:val="0"/>
          <w:numId w:val="4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5A1064" w:rsidRPr="00B742F4" w:rsidRDefault="005A1064" w:rsidP="005A1064">
      <w:pPr>
        <w:numPr>
          <w:ilvl w:val="0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5A1064" w:rsidRPr="00B742F4" w:rsidRDefault="005A1064" w:rsidP="005A1064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5A1064" w:rsidRPr="00B742F4" w:rsidRDefault="005A1064" w:rsidP="005A1064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5A1064" w:rsidRPr="00B742F4" w:rsidRDefault="005A1064" w:rsidP="005A1064">
      <w:pPr>
        <w:rPr>
          <w:rFonts w:ascii="Georgia" w:eastAsia="Calibri" w:hAnsi="Georgia"/>
          <w:sz w:val="22"/>
          <w:szCs w:val="22"/>
          <w:lang w:eastAsia="en-US"/>
        </w:rPr>
      </w:pPr>
    </w:p>
    <w:p w:rsidR="005A1064" w:rsidRPr="00182114" w:rsidRDefault="005A1064" w:rsidP="005A1064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A1064" w:rsidRPr="00D85C33" w:rsidRDefault="005A1064" w:rsidP="005A1064">
      <w:pPr>
        <w:jc w:val="center"/>
        <w:rPr>
          <w:rFonts w:ascii="Georgia" w:hAnsi="Georgia"/>
          <w:sz w:val="22"/>
          <w:szCs w:val="22"/>
        </w:rPr>
      </w:pPr>
    </w:p>
    <w:p w:rsidR="005A1064" w:rsidRPr="001A64FF" w:rsidRDefault="005A1064" w:rsidP="005A1064">
      <w:pPr>
        <w:ind w:left="360"/>
        <w:rPr>
          <w:rFonts w:ascii="Georgia" w:hAnsi="Georgia"/>
          <w:sz w:val="22"/>
          <w:szCs w:val="22"/>
        </w:rPr>
      </w:pPr>
    </w:p>
    <w:p w:rsidR="005A1064" w:rsidRPr="00F31AAB" w:rsidRDefault="005A1064" w:rsidP="005A1064">
      <w:pPr>
        <w:ind w:left="360"/>
        <w:rPr>
          <w:rFonts w:ascii="Georgia" w:hAnsi="Georgia"/>
          <w:sz w:val="22"/>
          <w:szCs w:val="22"/>
        </w:rPr>
      </w:pPr>
    </w:p>
    <w:p w:rsidR="005A1064" w:rsidRPr="004A4A72" w:rsidRDefault="005A1064" w:rsidP="005A1064">
      <w:pPr>
        <w:ind w:left="360"/>
        <w:rPr>
          <w:rFonts w:ascii="Georgia" w:hAnsi="Georgia"/>
          <w:sz w:val="22"/>
          <w:szCs w:val="22"/>
        </w:rPr>
      </w:pPr>
    </w:p>
    <w:p w:rsidR="005A1064" w:rsidRPr="00BF4586" w:rsidRDefault="005A1064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5A1064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04" w:rsidRDefault="00186A04" w:rsidP="00EB60F5">
      <w:r>
        <w:separator/>
      </w:r>
    </w:p>
  </w:endnote>
  <w:endnote w:type="continuationSeparator" w:id="0">
    <w:p w:rsidR="00186A04" w:rsidRDefault="00186A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04" w:rsidRDefault="00186A04" w:rsidP="00EB60F5">
      <w:r>
        <w:separator/>
      </w:r>
    </w:p>
  </w:footnote>
  <w:footnote w:type="continuationSeparator" w:id="0">
    <w:p w:rsidR="00186A04" w:rsidRDefault="00186A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A469A"/>
    <w:multiLevelType w:val="hybridMultilevel"/>
    <w:tmpl w:val="A49C5F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4"/>
  </w:num>
  <w:num w:numId="7">
    <w:abstractNumId w:val="29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8"/>
  </w:num>
  <w:num w:numId="13">
    <w:abstractNumId w:val="13"/>
  </w:num>
  <w:num w:numId="14">
    <w:abstractNumId w:val="32"/>
  </w:num>
  <w:num w:numId="15">
    <w:abstractNumId w:val="15"/>
  </w:num>
  <w:num w:numId="16">
    <w:abstractNumId w:val="21"/>
  </w:num>
  <w:num w:numId="17">
    <w:abstractNumId w:val="16"/>
  </w:num>
  <w:num w:numId="18">
    <w:abstractNumId w:val="37"/>
  </w:num>
  <w:num w:numId="19">
    <w:abstractNumId w:val="25"/>
  </w:num>
  <w:num w:numId="20">
    <w:abstractNumId w:val="39"/>
  </w:num>
  <w:num w:numId="21">
    <w:abstractNumId w:val="4"/>
  </w:num>
  <w:num w:numId="22">
    <w:abstractNumId w:val="2"/>
  </w:num>
  <w:num w:numId="23">
    <w:abstractNumId w:val="30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3"/>
  </w:num>
  <w:num w:numId="29">
    <w:abstractNumId w:val="36"/>
  </w:num>
  <w:num w:numId="30">
    <w:abstractNumId w:val="38"/>
  </w:num>
  <w:num w:numId="31">
    <w:abstractNumId w:val="14"/>
  </w:num>
  <w:num w:numId="32">
    <w:abstractNumId w:val="23"/>
  </w:num>
  <w:num w:numId="33">
    <w:abstractNumId w:val="40"/>
  </w:num>
  <w:num w:numId="34">
    <w:abstractNumId w:val="1"/>
  </w:num>
  <w:num w:numId="35">
    <w:abstractNumId w:val="7"/>
  </w:num>
  <w:num w:numId="36">
    <w:abstractNumId w:val="31"/>
  </w:num>
  <w:num w:numId="37">
    <w:abstractNumId w:val="1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0"/>
  </w:num>
  <w:num w:numId="42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48B7"/>
    <w:rsid w:val="00006DCC"/>
    <w:rsid w:val="00007801"/>
    <w:rsid w:val="00007A41"/>
    <w:rsid w:val="0001411B"/>
    <w:rsid w:val="00022189"/>
    <w:rsid w:val="00026144"/>
    <w:rsid w:val="00027EED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27D2"/>
    <w:rsid w:val="000E3751"/>
    <w:rsid w:val="000E56E5"/>
    <w:rsid w:val="000F40AE"/>
    <w:rsid w:val="000F5A87"/>
    <w:rsid w:val="000F715F"/>
    <w:rsid w:val="0011436F"/>
    <w:rsid w:val="001161C2"/>
    <w:rsid w:val="00120D10"/>
    <w:rsid w:val="00124442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563F1"/>
    <w:rsid w:val="00163621"/>
    <w:rsid w:val="00163EF0"/>
    <w:rsid w:val="00164B66"/>
    <w:rsid w:val="00164CE1"/>
    <w:rsid w:val="00171DB8"/>
    <w:rsid w:val="00174C0A"/>
    <w:rsid w:val="00176A49"/>
    <w:rsid w:val="00176B63"/>
    <w:rsid w:val="00176C88"/>
    <w:rsid w:val="001777C5"/>
    <w:rsid w:val="001812B0"/>
    <w:rsid w:val="00181B33"/>
    <w:rsid w:val="00183EF6"/>
    <w:rsid w:val="00186A04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5D5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2795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2090"/>
    <w:rsid w:val="002E2E07"/>
    <w:rsid w:val="002E5A3B"/>
    <w:rsid w:val="002F14AE"/>
    <w:rsid w:val="002F214C"/>
    <w:rsid w:val="002F74D2"/>
    <w:rsid w:val="00305BCC"/>
    <w:rsid w:val="003110C3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50F"/>
    <w:rsid w:val="00396AC1"/>
    <w:rsid w:val="003A4B91"/>
    <w:rsid w:val="003A5648"/>
    <w:rsid w:val="003B2496"/>
    <w:rsid w:val="003B324F"/>
    <w:rsid w:val="003B3F95"/>
    <w:rsid w:val="003B6405"/>
    <w:rsid w:val="003C07EA"/>
    <w:rsid w:val="003C23AB"/>
    <w:rsid w:val="003C274F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1076F"/>
    <w:rsid w:val="00423286"/>
    <w:rsid w:val="004261A1"/>
    <w:rsid w:val="00430458"/>
    <w:rsid w:val="004308E8"/>
    <w:rsid w:val="00431DF8"/>
    <w:rsid w:val="004367C3"/>
    <w:rsid w:val="00436FBB"/>
    <w:rsid w:val="00441618"/>
    <w:rsid w:val="0044266A"/>
    <w:rsid w:val="00442999"/>
    <w:rsid w:val="00443E2F"/>
    <w:rsid w:val="004444A8"/>
    <w:rsid w:val="00446452"/>
    <w:rsid w:val="00451B64"/>
    <w:rsid w:val="00460FDD"/>
    <w:rsid w:val="004627C4"/>
    <w:rsid w:val="00463131"/>
    <w:rsid w:val="00464C66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D55DB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5834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064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C4A11"/>
    <w:rsid w:val="005D240A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35CF"/>
    <w:rsid w:val="006F5401"/>
    <w:rsid w:val="006F559B"/>
    <w:rsid w:val="006F5EC8"/>
    <w:rsid w:val="006F6341"/>
    <w:rsid w:val="006F74D7"/>
    <w:rsid w:val="006F7F7D"/>
    <w:rsid w:val="007077B1"/>
    <w:rsid w:val="00713A58"/>
    <w:rsid w:val="007162EC"/>
    <w:rsid w:val="00717078"/>
    <w:rsid w:val="00720B5E"/>
    <w:rsid w:val="0072141C"/>
    <w:rsid w:val="00731B4D"/>
    <w:rsid w:val="00736594"/>
    <w:rsid w:val="00740075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678AF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1D88"/>
    <w:rsid w:val="007D4CA4"/>
    <w:rsid w:val="007E2012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661B"/>
    <w:rsid w:val="0082793F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C47A2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6A32"/>
    <w:rsid w:val="009A36D9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859"/>
    <w:rsid w:val="009E3D74"/>
    <w:rsid w:val="009F0FB1"/>
    <w:rsid w:val="009F16A0"/>
    <w:rsid w:val="009F1BE6"/>
    <w:rsid w:val="00A014B6"/>
    <w:rsid w:val="00A015CA"/>
    <w:rsid w:val="00A0279B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3F3"/>
    <w:rsid w:val="00A52929"/>
    <w:rsid w:val="00A56728"/>
    <w:rsid w:val="00A56B35"/>
    <w:rsid w:val="00A60A1A"/>
    <w:rsid w:val="00A62918"/>
    <w:rsid w:val="00A63254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0FA8"/>
    <w:rsid w:val="00B21391"/>
    <w:rsid w:val="00B22410"/>
    <w:rsid w:val="00B23177"/>
    <w:rsid w:val="00B2339F"/>
    <w:rsid w:val="00B23606"/>
    <w:rsid w:val="00B2387E"/>
    <w:rsid w:val="00B2434C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5E1E"/>
    <w:rsid w:val="00B66B32"/>
    <w:rsid w:val="00B674C7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C54F1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9664A"/>
    <w:rsid w:val="00DA5550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1544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C3B5A"/>
    <w:rsid w:val="00ED1C3C"/>
    <w:rsid w:val="00ED2010"/>
    <w:rsid w:val="00EE0A47"/>
    <w:rsid w:val="00EE13F8"/>
    <w:rsid w:val="00EE160D"/>
    <w:rsid w:val="00EE3ACB"/>
    <w:rsid w:val="00EF26DB"/>
    <w:rsid w:val="00F017CA"/>
    <w:rsid w:val="00F01FE7"/>
    <w:rsid w:val="00F02E48"/>
    <w:rsid w:val="00F046E1"/>
    <w:rsid w:val="00F04DD5"/>
    <w:rsid w:val="00F139B4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4798A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0120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  <w:style w:type="character" w:customStyle="1" w:styleId="AkapitzlistZnak">
    <w:name w:val="Akapit z listą Znak"/>
    <w:link w:val="Akapitzlist"/>
    <w:uiPriority w:val="99"/>
    <w:locked/>
    <w:rsid w:val="001D05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7D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2C1A-6906-4578-94AE-AC2981B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5675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32</cp:revision>
  <cp:lastPrinted>2016-07-20T11:54:00Z</cp:lastPrinted>
  <dcterms:created xsi:type="dcterms:W3CDTF">2023-10-23T09:52:00Z</dcterms:created>
  <dcterms:modified xsi:type="dcterms:W3CDTF">2023-10-23T10:16:00Z</dcterms:modified>
</cp:coreProperties>
</file>