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85" w:rsidRDefault="00484C85" w:rsidP="00565F41">
      <w:pPr>
        <w:spacing w:after="0" w:line="240" w:lineRule="auto"/>
        <w:jc w:val="right"/>
        <w:rPr>
          <w:rFonts w:ascii="Verdana" w:eastAsia="Calibri" w:hAnsi="Verdana" w:cstheme="minorHAnsi"/>
        </w:rPr>
      </w:pPr>
    </w:p>
    <w:p w:rsidR="00484C85" w:rsidRDefault="00484C85" w:rsidP="00565F41">
      <w:pPr>
        <w:spacing w:after="0" w:line="240" w:lineRule="auto"/>
        <w:jc w:val="right"/>
        <w:rPr>
          <w:rFonts w:ascii="Verdana" w:eastAsia="Calibri" w:hAnsi="Verdana" w:cstheme="minorHAnsi"/>
        </w:rPr>
      </w:pPr>
    </w:p>
    <w:p w:rsidR="00565F41" w:rsidRPr="00742453" w:rsidRDefault="00565F41" w:rsidP="00565F41">
      <w:pPr>
        <w:spacing w:after="0" w:line="240" w:lineRule="auto"/>
        <w:jc w:val="right"/>
        <w:rPr>
          <w:rFonts w:ascii="Calibri" w:eastAsia="Calibri" w:hAnsi="Calibri" w:cs="Calibri"/>
          <w:sz w:val="23"/>
          <w:szCs w:val="23"/>
        </w:rPr>
      </w:pPr>
      <w:r w:rsidRPr="00742453">
        <w:rPr>
          <w:rFonts w:ascii="Calibri" w:eastAsia="Calibri" w:hAnsi="Calibri" w:cs="Calibri"/>
          <w:sz w:val="23"/>
          <w:szCs w:val="23"/>
        </w:rPr>
        <w:t xml:space="preserve">Łódź, dnia </w:t>
      </w:r>
      <w:r w:rsidR="006D769C">
        <w:rPr>
          <w:rFonts w:ascii="Calibri" w:eastAsia="Calibri" w:hAnsi="Calibri" w:cs="Calibri"/>
          <w:sz w:val="23"/>
          <w:szCs w:val="23"/>
        </w:rPr>
        <w:t>17</w:t>
      </w:r>
      <w:r w:rsidR="003952BC">
        <w:rPr>
          <w:rFonts w:ascii="Calibri" w:eastAsia="Calibri" w:hAnsi="Calibri" w:cs="Calibri"/>
          <w:sz w:val="23"/>
          <w:szCs w:val="23"/>
        </w:rPr>
        <w:t>.01</w:t>
      </w:r>
      <w:r w:rsidRPr="00742453">
        <w:rPr>
          <w:rFonts w:ascii="Calibri" w:eastAsia="Calibri" w:hAnsi="Calibri" w:cs="Calibri"/>
          <w:sz w:val="23"/>
          <w:szCs w:val="23"/>
        </w:rPr>
        <w:t>.202</w:t>
      </w:r>
      <w:r w:rsidR="003952BC">
        <w:rPr>
          <w:rFonts w:ascii="Calibri" w:eastAsia="Calibri" w:hAnsi="Calibri" w:cs="Calibri"/>
          <w:sz w:val="23"/>
          <w:szCs w:val="23"/>
        </w:rPr>
        <w:t>4</w:t>
      </w:r>
      <w:r w:rsidRPr="00742453">
        <w:rPr>
          <w:rFonts w:ascii="Calibri" w:eastAsia="Calibri" w:hAnsi="Calibri" w:cs="Calibri"/>
          <w:sz w:val="23"/>
          <w:szCs w:val="23"/>
        </w:rPr>
        <w:t xml:space="preserve"> r.</w:t>
      </w:r>
    </w:p>
    <w:p w:rsidR="00050DA5" w:rsidRPr="00050DA5" w:rsidRDefault="00050DA5" w:rsidP="00565F41">
      <w:pPr>
        <w:jc w:val="both"/>
        <w:rPr>
          <w:rFonts w:ascii="Calibri" w:hAnsi="Calibri" w:cs="Calibri"/>
          <w:b/>
          <w:sz w:val="10"/>
          <w:szCs w:val="10"/>
        </w:rPr>
      </w:pPr>
    </w:p>
    <w:p w:rsidR="00565F41" w:rsidRPr="00742453" w:rsidRDefault="00565F41" w:rsidP="00565F41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742453">
        <w:rPr>
          <w:rFonts w:ascii="Calibri" w:hAnsi="Calibri" w:cs="Calibri"/>
          <w:b/>
          <w:sz w:val="23"/>
          <w:szCs w:val="23"/>
        </w:rPr>
        <w:t>DOTYCZY: Konkursu ofert na udzielanie świadczeń w zakresie badań genetycznych</w:t>
      </w:r>
      <w:r w:rsidR="003952BC">
        <w:rPr>
          <w:rFonts w:ascii="Calibri" w:hAnsi="Calibri" w:cs="Calibri"/>
          <w:b/>
          <w:sz w:val="23"/>
          <w:szCs w:val="23"/>
        </w:rPr>
        <w:t xml:space="preserve"> z dnia 10.01.2024</w:t>
      </w:r>
      <w:r w:rsidRPr="00742453">
        <w:rPr>
          <w:rFonts w:ascii="Calibri" w:hAnsi="Calibri" w:cs="Calibri"/>
          <w:b/>
          <w:sz w:val="23"/>
          <w:szCs w:val="23"/>
        </w:rPr>
        <w:t>.</w:t>
      </w:r>
    </w:p>
    <w:p w:rsidR="00565F41" w:rsidRPr="00742453" w:rsidRDefault="00565F41" w:rsidP="00565F41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742453">
        <w:rPr>
          <w:rFonts w:ascii="Calibri" w:hAnsi="Calibri" w:cs="Calibri"/>
          <w:sz w:val="23"/>
          <w:szCs w:val="23"/>
        </w:rPr>
        <w:t>Centralny Szpital Kliniczny Uniwersytetu Medycznego w Łodzi informuje, iż w toku prow</w:t>
      </w:r>
      <w:r w:rsidR="003952BC">
        <w:rPr>
          <w:rFonts w:ascii="Calibri" w:hAnsi="Calibri" w:cs="Calibri"/>
          <w:sz w:val="23"/>
          <w:szCs w:val="23"/>
        </w:rPr>
        <w:t>adzonego konkursu ofert wpłynęło</w:t>
      </w:r>
      <w:r w:rsidRPr="00742453">
        <w:rPr>
          <w:rFonts w:ascii="Calibri" w:hAnsi="Calibri" w:cs="Calibri"/>
          <w:sz w:val="23"/>
          <w:szCs w:val="23"/>
        </w:rPr>
        <w:t xml:space="preserve"> pytani</w:t>
      </w:r>
      <w:r w:rsidR="003952BC">
        <w:rPr>
          <w:rFonts w:ascii="Calibri" w:hAnsi="Calibri" w:cs="Calibri"/>
          <w:sz w:val="23"/>
          <w:szCs w:val="23"/>
        </w:rPr>
        <w:t>e</w:t>
      </w:r>
      <w:r w:rsidRPr="00742453">
        <w:rPr>
          <w:rFonts w:ascii="Calibri" w:hAnsi="Calibri" w:cs="Calibri"/>
          <w:sz w:val="23"/>
          <w:szCs w:val="23"/>
        </w:rPr>
        <w:t xml:space="preserve"> dotyczące treści Szczegółowych Warunków Konkursu Ofert:</w:t>
      </w:r>
    </w:p>
    <w:p w:rsidR="006D769C" w:rsidRDefault="006D769C" w:rsidP="00484C85">
      <w:pPr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565F41" w:rsidRPr="00742453" w:rsidRDefault="006D769C" w:rsidP="00484C85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Udzielający zamówienie zmodyfikował Załącznik 1 b wykaz badań wraz z ceną brutto za badanie, dodając kolumnę konieczną do wypełnienia: czas oczekiwania na wynik (dni) od czasu otrzymania próbki do wydania wyniku</w:t>
      </w:r>
      <w:r w:rsidR="00C25B3C">
        <w:rPr>
          <w:rFonts w:ascii="Calibri" w:hAnsi="Calibri" w:cs="Calibri"/>
          <w:sz w:val="23"/>
          <w:szCs w:val="23"/>
        </w:rPr>
        <w:t>.</w:t>
      </w:r>
    </w:p>
    <w:p w:rsidR="00484C85" w:rsidRDefault="00484C85" w:rsidP="00565F41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84733A" w:rsidRPr="0084733A" w:rsidRDefault="0084733A" w:rsidP="0084733A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84733A">
        <w:rPr>
          <w:rFonts w:ascii="Calibri" w:hAnsi="Calibri" w:cs="Calibri"/>
          <w:sz w:val="23"/>
          <w:szCs w:val="23"/>
        </w:rPr>
        <w:t>Udziel</w:t>
      </w:r>
      <w:r w:rsidR="00377DCB">
        <w:rPr>
          <w:rFonts w:ascii="Calibri" w:hAnsi="Calibri" w:cs="Calibri"/>
          <w:sz w:val="23"/>
          <w:szCs w:val="23"/>
        </w:rPr>
        <w:t xml:space="preserve">ający zamówienia </w:t>
      </w:r>
      <w:r w:rsidRPr="0084733A">
        <w:rPr>
          <w:rFonts w:ascii="Calibri" w:hAnsi="Calibri" w:cs="Calibri"/>
          <w:sz w:val="23"/>
          <w:szCs w:val="23"/>
        </w:rPr>
        <w:t>wyznacza nowy termin:</w:t>
      </w:r>
    </w:p>
    <w:p w:rsidR="0084733A" w:rsidRPr="0084733A" w:rsidRDefault="0084733A" w:rsidP="0084733A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84733A">
        <w:rPr>
          <w:rFonts w:ascii="Calibri" w:hAnsi="Calibri" w:cs="Calibri"/>
          <w:sz w:val="23"/>
          <w:szCs w:val="23"/>
        </w:rPr>
        <w:t xml:space="preserve">Termin składania ofert upływa w dniu </w:t>
      </w:r>
      <w:r w:rsidR="006D769C">
        <w:rPr>
          <w:rFonts w:ascii="Calibri" w:hAnsi="Calibri" w:cs="Calibri"/>
          <w:sz w:val="23"/>
          <w:szCs w:val="23"/>
        </w:rPr>
        <w:t>22</w:t>
      </w:r>
      <w:r w:rsidR="00377DCB">
        <w:rPr>
          <w:rFonts w:ascii="Calibri" w:hAnsi="Calibri" w:cs="Calibri"/>
          <w:sz w:val="23"/>
          <w:szCs w:val="23"/>
        </w:rPr>
        <w:t>.01.2024 r. o godz. 09.1</w:t>
      </w:r>
      <w:r w:rsidRPr="0084733A">
        <w:rPr>
          <w:rFonts w:ascii="Calibri" w:hAnsi="Calibri" w:cs="Calibri"/>
          <w:sz w:val="23"/>
          <w:szCs w:val="23"/>
        </w:rPr>
        <w:t>0.</w:t>
      </w:r>
    </w:p>
    <w:p w:rsidR="005642BD" w:rsidRPr="00742453" w:rsidRDefault="006D769C" w:rsidP="0084733A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Otwarcie ofert nastąpi w dniu 22</w:t>
      </w:r>
      <w:r w:rsidR="00377DCB">
        <w:rPr>
          <w:rFonts w:ascii="Calibri" w:hAnsi="Calibri" w:cs="Calibri"/>
          <w:sz w:val="23"/>
          <w:szCs w:val="23"/>
        </w:rPr>
        <w:t>.01.2024 r. o godz. 09</w:t>
      </w:r>
      <w:r w:rsidR="0084733A" w:rsidRPr="0084733A">
        <w:rPr>
          <w:rFonts w:ascii="Calibri" w:hAnsi="Calibri" w:cs="Calibri"/>
          <w:sz w:val="23"/>
          <w:szCs w:val="23"/>
        </w:rPr>
        <w:t>.30.</w:t>
      </w:r>
    </w:p>
    <w:p w:rsidR="00050DA5" w:rsidRDefault="00050DA5" w:rsidP="00565F41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565F41" w:rsidRPr="00742453" w:rsidRDefault="00565F41" w:rsidP="00565F41">
      <w:pPr>
        <w:spacing w:after="0" w:line="240" w:lineRule="auto"/>
        <w:jc w:val="both"/>
        <w:rPr>
          <w:rFonts w:ascii="Calibri" w:hAnsi="Calibri" w:cs="Calibri"/>
          <w:sz w:val="23"/>
          <w:szCs w:val="23"/>
          <w:lang w:bidi="pl-PL"/>
        </w:rPr>
      </w:pPr>
      <w:r w:rsidRPr="00742453">
        <w:rPr>
          <w:rFonts w:ascii="Calibri" w:hAnsi="Calibri" w:cs="Calibri"/>
          <w:sz w:val="23"/>
          <w:szCs w:val="23"/>
        </w:rPr>
        <w:t>Niniejszy dokument stanowi integralną część SWKO</w:t>
      </w:r>
      <w:bookmarkStart w:id="0" w:name="_GoBack"/>
      <w:bookmarkEnd w:id="0"/>
      <w:r w:rsidRPr="00742453">
        <w:rPr>
          <w:rFonts w:ascii="Calibri" w:hAnsi="Calibri" w:cs="Calibri"/>
          <w:sz w:val="23"/>
          <w:szCs w:val="23"/>
        </w:rPr>
        <w:t xml:space="preserve"> i jest wiążący dla wszystkich Oferentów ubiegających się o udzielenie niniejszego zamówienia.</w:t>
      </w:r>
    </w:p>
    <w:p w:rsidR="00632B4C" w:rsidRPr="00742453" w:rsidRDefault="00632B4C" w:rsidP="00D660F3">
      <w:pPr>
        <w:rPr>
          <w:rFonts w:ascii="Calibri" w:hAnsi="Calibri" w:cs="Calibri"/>
          <w:sz w:val="23"/>
          <w:szCs w:val="23"/>
        </w:rPr>
      </w:pPr>
    </w:p>
    <w:sectPr w:rsidR="00632B4C" w:rsidRPr="00742453" w:rsidSect="00484C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67" w:right="1417" w:bottom="1135" w:left="1417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E4" w:rsidRDefault="009623E4" w:rsidP="005B120F">
      <w:pPr>
        <w:spacing w:after="0" w:line="240" w:lineRule="auto"/>
      </w:pPr>
      <w:r>
        <w:separator/>
      </w:r>
    </w:p>
  </w:endnote>
  <w:endnote w:type="continuationSeparator" w:id="0">
    <w:p w:rsidR="009623E4" w:rsidRDefault="009623E4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7509"/>
      <w:docPartObj>
        <w:docPartGallery w:val="Page Numbers (Bottom of Page)"/>
        <w:docPartUnique/>
      </w:docPartObj>
    </w:sdtPr>
    <w:sdtEndPr/>
    <w:sdtContent>
      <w:sdt>
        <w:sdtPr>
          <w:id w:val="-1667320372"/>
          <w:docPartObj>
            <w:docPartGallery w:val="Page Numbers (Top of Page)"/>
            <w:docPartUnique/>
          </w:docPartObj>
        </w:sdtPr>
        <w:sdtEndPr/>
        <w:sdtContent>
          <w:p w:rsidR="00D660F3" w:rsidRDefault="00D660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6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20F" w:rsidRPr="008250B2" w:rsidRDefault="005B120F" w:rsidP="008250B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525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0F3" w:rsidRDefault="00D660F3" w:rsidP="00D660F3">
            <w:pPr>
              <w:pStyle w:val="Stopka"/>
              <w:jc w:val="center"/>
            </w:pPr>
            <w:r>
              <w:t xml:space="preserve"> </w:t>
            </w:r>
          </w:p>
        </w:sdtContent>
      </w:sdt>
    </w:sdtContent>
  </w:sdt>
  <w:p w:rsidR="00D660F3" w:rsidRDefault="00D660F3" w:rsidP="00D660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E4" w:rsidRDefault="009623E4" w:rsidP="005B120F">
      <w:pPr>
        <w:spacing w:after="0" w:line="240" w:lineRule="auto"/>
      </w:pPr>
      <w:r>
        <w:separator/>
      </w:r>
    </w:p>
  </w:footnote>
  <w:footnote w:type="continuationSeparator" w:id="0">
    <w:p w:rsidR="009623E4" w:rsidRDefault="009623E4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B120F" w:rsidP="005B120F">
    <w:pPr>
      <w:pStyle w:val="Nagwek"/>
      <w:jc w:val="center"/>
    </w:pPr>
  </w:p>
  <w:p w:rsidR="005B120F" w:rsidRDefault="005B1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F3" w:rsidRDefault="00D660F3">
    <w:pPr>
      <w:pStyle w:val="Nagwek"/>
    </w:pPr>
    <w:r>
      <w:rPr>
        <w:noProof/>
        <w:lang w:eastAsia="pl-PL"/>
      </w:rPr>
      <w:drawing>
        <wp:inline distT="0" distB="0" distL="0" distR="0" wp14:anchorId="490C30D3" wp14:editId="73B9E74A">
          <wp:extent cx="5719572" cy="118414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572" cy="118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71F4"/>
    <w:rsid w:val="00050DA5"/>
    <w:rsid w:val="0006181B"/>
    <w:rsid w:val="000A668D"/>
    <w:rsid w:val="000C6116"/>
    <w:rsid w:val="000D5017"/>
    <w:rsid w:val="00150F5F"/>
    <w:rsid w:val="001772A0"/>
    <w:rsid w:val="001C5403"/>
    <w:rsid w:val="00213E8F"/>
    <w:rsid w:val="00252110"/>
    <w:rsid w:val="002745FE"/>
    <w:rsid w:val="00282EFF"/>
    <w:rsid w:val="002B26D3"/>
    <w:rsid w:val="00301686"/>
    <w:rsid w:val="003177B7"/>
    <w:rsid w:val="003213A6"/>
    <w:rsid w:val="00377DCB"/>
    <w:rsid w:val="003952BC"/>
    <w:rsid w:val="00484C85"/>
    <w:rsid w:val="00497851"/>
    <w:rsid w:val="004A1DAF"/>
    <w:rsid w:val="004B50B1"/>
    <w:rsid w:val="00501409"/>
    <w:rsid w:val="005250D5"/>
    <w:rsid w:val="005642BD"/>
    <w:rsid w:val="00565F41"/>
    <w:rsid w:val="0057121E"/>
    <w:rsid w:val="005B120F"/>
    <w:rsid w:val="005B2C55"/>
    <w:rsid w:val="005B74C8"/>
    <w:rsid w:val="00625037"/>
    <w:rsid w:val="00632B4C"/>
    <w:rsid w:val="00670D44"/>
    <w:rsid w:val="006B20B1"/>
    <w:rsid w:val="006D769C"/>
    <w:rsid w:val="006E52E4"/>
    <w:rsid w:val="00742453"/>
    <w:rsid w:val="0075316B"/>
    <w:rsid w:val="00792EAD"/>
    <w:rsid w:val="007B2E2F"/>
    <w:rsid w:val="007E192D"/>
    <w:rsid w:val="008250B2"/>
    <w:rsid w:val="008252D4"/>
    <w:rsid w:val="00844466"/>
    <w:rsid w:val="00846FE0"/>
    <w:rsid w:val="0084733A"/>
    <w:rsid w:val="008A0537"/>
    <w:rsid w:val="008C3406"/>
    <w:rsid w:val="008C40E5"/>
    <w:rsid w:val="008D5104"/>
    <w:rsid w:val="00960043"/>
    <w:rsid w:val="009623E4"/>
    <w:rsid w:val="009E2385"/>
    <w:rsid w:val="00A1021F"/>
    <w:rsid w:val="00A70365"/>
    <w:rsid w:val="00A84FBF"/>
    <w:rsid w:val="00AA5616"/>
    <w:rsid w:val="00AB70CA"/>
    <w:rsid w:val="00B34631"/>
    <w:rsid w:val="00BF2C24"/>
    <w:rsid w:val="00C25B3C"/>
    <w:rsid w:val="00C93E1A"/>
    <w:rsid w:val="00CC15E2"/>
    <w:rsid w:val="00D2789F"/>
    <w:rsid w:val="00D660F3"/>
    <w:rsid w:val="00D73BFF"/>
    <w:rsid w:val="00D803DA"/>
    <w:rsid w:val="00DA20B0"/>
    <w:rsid w:val="00DD58D1"/>
    <w:rsid w:val="00DE0AFF"/>
    <w:rsid w:val="00E348E0"/>
    <w:rsid w:val="00E460AD"/>
    <w:rsid w:val="00F30CC0"/>
    <w:rsid w:val="00F614B6"/>
    <w:rsid w:val="00F76F82"/>
    <w:rsid w:val="00FC6B07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8803A6"/>
  <w15:docId w15:val="{101B7BFF-0DFD-4822-961D-54AB380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Bednarski</dc:creator>
  <cp:lastModifiedBy>Beata Mańkowska-Załuska</cp:lastModifiedBy>
  <cp:revision>2</cp:revision>
  <cp:lastPrinted>2024-01-17T09:56:00Z</cp:lastPrinted>
  <dcterms:created xsi:type="dcterms:W3CDTF">2024-01-17T10:01:00Z</dcterms:created>
  <dcterms:modified xsi:type="dcterms:W3CDTF">2024-01-17T10:01:00Z</dcterms:modified>
</cp:coreProperties>
</file>