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B7A54">
        <w:rPr>
          <w:rFonts w:ascii="Georgia" w:hAnsi="Georgia"/>
          <w:sz w:val="22"/>
          <w:szCs w:val="22"/>
        </w:rPr>
        <w:t>17</w:t>
      </w:r>
      <w:r w:rsidR="009E1C94">
        <w:rPr>
          <w:rFonts w:ascii="Georgia" w:hAnsi="Georgia"/>
          <w:sz w:val="22"/>
          <w:szCs w:val="22"/>
        </w:rPr>
        <w:t>.06</w:t>
      </w:r>
      <w:r w:rsidR="00C32803">
        <w:rPr>
          <w:rFonts w:ascii="Georgia" w:hAnsi="Georgia"/>
          <w:sz w:val="22"/>
          <w:szCs w:val="22"/>
        </w:rPr>
        <w:t>.</w:t>
      </w:r>
      <w:r w:rsidR="003341D4">
        <w:rPr>
          <w:rFonts w:ascii="Georgia" w:hAnsi="Georgia"/>
          <w:sz w:val="22"/>
          <w:szCs w:val="22"/>
        </w:rPr>
        <w:t xml:space="preserve">2024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3341D4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95716D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BE30FB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3341D4">
        <w:rPr>
          <w:rFonts w:ascii="Georgia" w:hAnsi="Georgia"/>
          <w:sz w:val="22"/>
          <w:szCs w:val="22"/>
        </w:rPr>
        <w:t>(tj. Dz.U. 2022 poz. 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1D658F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2E29BD">
        <w:rPr>
          <w:rFonts w:ascii="Georgia" w:hAnsi="Georgia"/>
          <w:sz w:val="22"/>
          <w:szCs w:val="22"/>
        </w:rPr>
        <w:t xml:space="preserve"> </w:t>
      </w:r>
      <w:r w:rsidR="002E29BD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BF6F1A">
        <w:rPr>
          <w:rFonts w:ascii="Georgia" w:hAnsi="Georgia"/>
          <w:sz w:val="22"/>
          <w:szCs w:val="22"/>
        </w:rPr>
        <w:t xml:space="preserve"> w zakresie</w:t>
      </w:r>
      <w:r w:rsidR="006C6D15">
        <w:rPr>
          <w:rFonts w:ascii="Georgia" w:hAnsi="Georgia"/>
          <w:sz w:val="22"/>
          <w:szCs w:val="22"/>
        </w:rPr>
        <w:t xml:space="preserve">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F1878">
        <w:rPr>
          <w:rFonts w:ascii="Georgia" w:hAnsi="Georgia"/>
          <w:sz w:val="22"/>
          <w:szCs w:val="22"/>
        </w:rPr>
        <w:t>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8A6ECB" w:rsidRPr="002956C7" w:rsidRDefault="002956C7" w:rsidP="00FB588D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474A16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</w:t>
      </w:r>
      <w:r w:rsidR="0005183C">
        <w:rPr>
          <w:rFonts w:ascii="Georgia" w:hAnsi="Georgia"/>
          <w:sz w:val="22"/>
          <w:szCs w:val="22"/>
        </w:rPr>
        <w:t>kumentu potwierdzającego odbycie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474A16" w:rsidRPr="002956C7" w:rsidRDefault="00B92CB4" w:rsidP="002956C7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6697E">
        <w:rPr>
          <w:rFonts w:ascii="Georgia" w:hAnsi="Georgia" w:cs="Arial"/>
          <w:b/>
          <w:bCs/>
          <w:sz w:val="22"/>
          <w:szCs w:val="22"/>
        </w:rPr>
        <w:t>27</w:t>
      </w:r>
      <w:r w:rsidR="007351F1">
        <w:rPr>
          <w:rFonts w:ascii="Georgia" w:hAnsi="Georgia" w:cs="Arial"/>
          <w:b/>
          <w:bCs/>
          <w:sz w:val="22"/>
          <w:szCs w:val="22"/>
        </w:rPr>
        <w:t>.06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8D1B61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6697E">
        <w:rPr>
          <w:rFonts w:ascii="Georgia" w:hAnsi="Georgia" w:cs="Arial"/>
          <w:b/>
          <w:bCs/>
          <w:sz w:val="22"/>
          <w:szCs w:val="22"/>
        </w:rPr>
        <w:t>27</w:t>
      </w:r>
      <w:r w:rsidR="007351F1">
        <w:rPr>
          <w:rFonts w:ascii="Georgia" w:hAnsi="Georgia" w:cs="Arial"/>
          <w:b/>
          <w:bCs/>
          <w:sz w:val="22"/>
          <w:szCs w:val="22"/>
        </w:rPr>
        <w:t>.06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D1B6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26697E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E94D12">
        <w:rPr>
          <w:rFonts w:ascii="Georgia" w:hAnsi="Georgia" w:cs="Arial"/>
          <w:b/>
          <w:bCs/>
          <w:sz w:val="22"/>
          <w:szCs w:val="22"/>
        </w:rPr>
        <w:t>.0</w:t>
      </w:r>
      <w:r w:rsidR="007351F1">
        <w:rPr>
          <w:rFonts w:ascii="Georgia" w:hAnsi="Georgia" w:cs="Arial"/>
          <w:b/>
          <w:bCs/>
          <w:sz w:val="22"/>
          <w:szCs w:val="22"/>
        </w:rPr>
        <w:t>6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6E5A67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B2561E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B2561E" w:rsidRPr="003E2EB0" w:rsidRDefault="00B2561E" w:rsidP="00B2561E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B2561E" w:rsidRDefault="00B2561E" w:rsidP="00B2561E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B2561E" w:rsidRPr="00D8039A" w:rsidRDefault="00B2561E" w:rsidP="00B2561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B2561E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B2561E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</w:t>
      </w:r>
      <w:r w:rsidR="00066294">
        <w:rPr>
          <w:rFonts w:ascii="Georgia" w:hAnsi="Georgia"/>
          <w:sz w:val="22"/>
          <w:szCs w:val="22"/>
        </w:rPr>
        <w:t>gane od Przyjmującego zamówienie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B7676" w:rsidRDefault="009B76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B7676" w:rsidRDefault="009B76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2561E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CB1002">
        <w:rPr>
          <w:rFonts w:ascii="Georgia" w:hAnsi="Georgia"/>
          <w:sz w:val="22"/>
          <w:szCs w:val="22"/>
        </w:rPr>
        <w:t>epodlegająca odrzuceniu, Zamawiający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302448">
        <w:rPr>
          <w:rFonts w:ascii="Georgia" w:hAnsi="Georgia"/>
          <w:sz w:val="22"/>
          <w:szCs w:val="22"/>
        </w:rPr>
        <w:t>(t.j. Dz. U. z 2022 r. poz. 2561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205EA9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205EA9" w:rsidRPr="00205EA9" w:rsidRDefault="00205EA9" w:rsidP="00205EA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205EA9" w:rsidRDefault="00205EA9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205EA9" w:rsidRDefault="00205EA9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752AF2" w:rsidRPr="00752AF2" w:rsidRDefault="00471CEB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>
        <w:rPr>
          <w:rFonts w:ascii="Georgia" w:hAnsi="Georgia" w:cs="Arial"/>
          <w:b/>
          <w:bCs/>
          <w:sz w:val="22"/>
          <w:szCs w:val="22"/>
          <w:u w:val="thick"/>
        </w:rPr>
        <w:lastRenderedPageBreak/>
        <w:t>XIX</w:t>
      </w:r>
      <w:r w:rsidR="00752AF2" w:rsidRPr="00752AF2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752AF2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D0127" w:rsidRPr="00357378" w:rsidRDefault="007D0127" w:rsidP="007D012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7D0127" w:rsidRPr="00357378" w:rsidRDefault="007D0127" w:rsidP="007D012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granicach określonych w przepisach prawa.</w:t>
      </w:r>
    </w:p>
    <w:p w:rsidR="007D0127" w:rsidRPr="00C17D62" w:rsidRDefault="007D0127" w:rsidP="007D012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:rsidR="00205EA9" w:rsidRPr="00EB6A06" w:rsidRDefault="00205EA9" w:rsidP="00205EA9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EB6A06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>(Dz.U.2023.1304 t.j.).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22588F" w:rsidRDefault="0022588F" w:rsidP="00471CEB">
      <w:pPr>
        <w:rPr>
          <w:rFonts w:ascii="Georgia" w:hAnsi="Georgia"/>
          <w:b/>
          <w:sz w:val="22"/>
          <w:szCs w:val="22"/>
        </w:rPr>
      </w:pPr>
    </w:p>
    <w:p w:rsidR="00440B17" w:rsidRDefault="00440B17" w:rsidP="00471CEB">
      <w:pPr>
        <w:rPr>
          <w:rFonts w:ascii="Georgia" w:hAnsi="Georgia"/>
          <w:b/>
          <w:sz w:val="22"/>
          <w:szCs w:val="22"/>
        </w:rPr>
      </w:pPr>
    </w:p>
    <w:p w:rsidR="00440B17" w:rsidRDefault="00440B17" w:rsidP="00471CEB">
      <w:pPr>
        <w:rPr>
          <w:rFonts w:ascii="Georgia" w:hAnsi="Georgia"/>
          <w:b/>
          <w:sz w:val="22"/>
          <w:szCs w:val="22"/>
        </w:rPr>
      </w:pPr>
    </w:p>
    <w:p w:rsidR="00471CEB" w:rsidRDefault="00471CEB" w:rsidP="00471CEB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22588F" w:rsidRPr="00AD153A" w:rsidRDefault="0022588F" w:rsidP="0022588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22588F" w:rsidRPr="00D85C33" w:rsidRDefault="0022588F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D0DD9">
      <w:pPr>
        <w:tabs>
          <w:tab w:val="left" w:pos="426"/>
        </w:tabs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4D0DD9" w:rsidRDefault="004D0DD9" w:rsidP="004D0DD9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D0DD9" w:rsidRDefault="004D0DD9" w:rsidP="004D0DD9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4D0DD9" w:rsidRPr="00A60E2F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94B07" w:rsidRPr="004D0DD9" w:rsidRDefault="00424CDF" w:rsidP="004D0DD9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Pr="001B0F53" w:rsidRDefault="004D0DD9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Wykaz obowiązków i uprawnień Przyjmującego zamówienie w ramach umowy </w:t>
      </w:r>
      <w:r w:rsidR="001F7F39">
        <w:rPr>
          <w:rFonts w:ascii="Georgia" w:hAnsi="Georgia"/>
          <w:sz w:val="22"/>
          <w:szCs w:val="22"/>
        </w:rPr>
        <w:t xml:space="preserve">zawiera </w:t>
      </w:r>
      <w:r w:rsidR="001F7F39" w:rsidRPr="001B0F53">
        <w:rPr>
          <w:rFonts w:ascii="Georgia" w:hAnsi="Georgia"/>
          <w:sz w:val="22"/>
          <w:szCs w:val="22"/>
        </w:rPr>
        <w:t>Załącznik nr 1</w:t>
      </w:r>
      <w:r w:rsidR="005F6776" w:rsidRPr="001B0F53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</w:t>
      </w:r>
      <w:r w:rsidR="00103384">
        <w:rPr>
          <w:rFonts w:ascii="Georgia" w:hAnsi="Georgia"/>
          <w:sz w:val="22"/>
          <w:szCs w:val="22"/>
        </w:rPr>
        <w:t xml:space="preserve"> są kliniki/oddziały Centralnego</w:t>
      </w:r>
      <w:r w:rsidR="00553F2C">
        <w:rPr>
          <w:rFonts w:ascii="Georgia" w:hAnsi="Georgia"/>
          <w:sz w:val="22"/>
          <w:szCs w:val="22"/>
        </w:rPr>
        <w:t xml:space="preserve"> Szpital</w:t>
      </w:r>
      <w:r w:rsidR="00103384">
        <w:rPr>
          <w:rFonts w:ascii="Georgia" w:hAnsi="Georgia"/>
          <w:sz w:val="22"/>
          <w:szCs w:val="22"/>
        </w:rPr>
        <w:t>a Klinicznego</w:t>
      </w:r>
      <w:r w:rsidRPr="00B70362">
        <w:rPr>
          <w:rFonts w:ascii="Georgia" w:hAnsi="Georgia"/>
          <w:sz w:val="22"/>
          <w:szCs w:val="22"/>
        </w:rPr>
        <w:t xml:space="preserve"> Uniwersytetu Medycznego </w:t>
      </w:r>
      <w:r w:rsidR="00553F2C">
        <w:rPr>
          <w:rFonts w:ascii="Georgia" w:hAnsi="Georgia"/>
          <w:sz w:val="22"/>
          <w:szCs w:val="22"/>
        </w:rPr>
        <w:t>w Łodzi</w:t>
      </w:r>
      <w:r w:rsidRPr="00B70362">
        <w:rPr>
          <w:rFonts w:ascii="Georgia" w:hAnsi="Georgia"/>
          <w:sz w:val="22"/>
          <w:szCs w:val="22"/>
        </w:rPr>
        <w:t>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</w:t>
      </w:r>
      <w:r w:rsidR="00EA2C0C" w:rsidRPr="00EA2C0C">
        <w:rPr>
          <w:rFonts w:ascii="Georgia" w:hAnsi="Georgia"/>
          <w:sz w:val="22"/>
          <w:szCs w:val="22"/>
        </w:rPr>
        <w:t xml:space="preserve"> </w:t>
      </w:r>
      <w:r w:rsidR="00EA2C0C">
        <w:rPr>
          <w:rFonts w:ascii="Georgia" w:hAnsi="Georgia"/>
          <w:sz w:val="22"/>
          <w:szCs w:val="22"/>
        </w:rPr>
        <w:t xml:space="preserve">z-cy Dyrektora </w:t>
      </w:r>
      <w:r w:rsidR="00EA2C0C">
        <w:rPr>
          <w:rFonts w:ascii="Georgia" w:hAnsi="Georgia"/>
          <w:sz w:val="22"/>
          <w:szCs w:val="22"/>
        </w:rPr>
        <w:br/>
        <w:t>ds. Pielęgniarstwa i Położnictwa</w:t>
      </w:r>
      <w:r w:rsidR="00EA2C0C" w:rsidRPr="006B3E28">
        <w:rPr>
          <w:rFonts w:ascii="Georgia" w:hAnsi="Georgia"/>
          <w:sz w:val="22"/>
          <w:szCs w:val="22"/>
        </w:rPr>
        <w:t>/</w:t>
      </w:r>
      <w:r w:rsidR="00DC2037">
        <w:rPr>
          <w:rFonts w:ascii="Georgia" w:hAnsi="Georgia"/>
          <w:sz w:val="22"/>
          <w:szCs w:val="22"/>
        </w:rPr>
        <w:t xml:space="preserve">p.o. </w:t>
      </w:r>
      <w:r w:rsidR="00433AF1">
        <w:rPr>
          <w:rFonts w:ascii="Georgia" w:hAnsi="Georgia"/>
          <w:sz w:val="22"/>
          <w:szCs w:val="22"/>
        </w:rPr>
        <w:t>Przełożonej Pielęgniarek i Położnych/</w:t>
      </w:r>
      <w:r w:rsidR="00EA2C0C" w:rsidRPr="00961817">
        <w:rPr>
          <w:rFonts w:ascii="Georgia" w:hAnsi="Georgia"/>
          <w:sz w:val="22"/>
          <w:szCs w:val="22"/>
        </w:rPr>
        <w:t>osoby pełniącej obowiązki pielęgniarki oddziałowej</w:t>
      </w:r>
      <w:r w:rsidRPr="0096181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66C94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F66C94">
        <w:rPr>
          <w:rFonts w:ascii="Georgia" w:hAnsi="Georgia"/>
          <w:sz w:val="22"/>
          <w:szCs w:val="22"/>
        </w:rPr>
        <w:t>nia aktualnych badań lekarskich oraz aktualnego zaświadczenia o ukończeniu okresowego szkolenia BHP,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E5CA8">
        <w:rPr>
          <w:rFonts w:ascii="Georgia" w:hAnsi="Georgia"/>
          <w:sz w:val="22"/>
          <w:szCs w:val="22"/>
        </w:rPr>
        <w:t xml:space="preserve"> </w:t>
      </w:r>
      <w:r w:rsidR="00DE5CA8" w:rsidRPr="00FB7C94">
        <w:rPr>
          <w:rFonts w:ascii="Georgia" w:hAnsi="Georgia"/>
          <w:sz w:val="22"/>
          <w:szCs w:val="22"/>
        </w:rPr>
        <w:t>standardów ochrony małoletnich</w:t>
      </w:r>
      <w:r w:rsidR="00DE5CA8">
        <w:rPr>
          <w:rFonts w:ascii="Georgia" w:hAnsi="Georgia"/>
          <w:sz w:val="22"/>
          <w:szCs w:val="22"/>
        </w:rPr>
        <w:t>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</w:t>
      </w:r>
      <w:r w:rsidR="00566ADC">
        <w:rPr>
          <w:rFonts w:ascii="Georgia" w:hAnsi="Georgia"/>
          <w:sz w:val="22"/>
          <w:szCs w:val="22"/>
        </w:rPr>
        <w:t>ania od Udzielającego zamówienia</w:t>
      </w:r>
      <w:r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3B5B8C"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BC25EB" w:rsidRPr="00961817" w:rsidRDefault="00BC25EB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</w:t>
      </w: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5D505A" w:rsidRDefault="005F6776" w:rsidP="005D505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</w:t>
      </w:r>
      <w:r w:rsidR="005D505A">
        <w:rPr>
          <w:rFonts w:ascii="Georgia" w:hAnsi="Georgia"/>
          <w:sz w:val="22"/>
          <w:szCs w:val="22"/>
        </w:rPr>
        <w:t>przez Przyjmującego zamówienie.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2711E6">
        <w:rPr>
          <w:rFonts w:ascii="Georgia" w:hAnsi="Georgia"/>
          <w:sz w:val="22"/>
          <w:szCs w:val="22"/>
        </w:rPr>
        <w:t>z-cą Dyrektora ds. Pielęgniarstwa i Położnictwa</w:t>
      </w:r>
      <w:r w:rsidR="002711E6" w:rsidRPr="006B3E28">
        <w:rPr>
          <w:rFonts w:ascii="Georgia" w:hAnsi="Georgia"/>
          <w:sz w:val="22"/>
          <w:szCs w:val="22"/>
        </w:rPr>
        <w:t>/</w:t>
      </w:r>
      <w:r w:rsidR="002711E6">
        <w:rPr>
          <w:rFonts w:ascii="Georgia" w:hAnsi="Georgia"/>
          <w:sz w:val="22"/>
          <w:szCs w:val="22"/>
        </w:rPr>
        <w:t>p.o. Przełożonej Pielęgniarek i Położnych/osobą pełniącą</w:t>
      </w:r>
      <w:r w:rsidR="002711E6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37161" w:rsidRPr="00A3134A" w:rsidRDefault="00F37161" w:rsidP="00F371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 xml:space="preserve">1. Podstawą wypłaty wynagrodzenia jest faktura/rachunek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F37161" w:rsidRPr="001B29F0" w:rsidRDefault="00F37161" w:rsidP="00F371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A3134A">
        <w:rPr>
          <w:rFonts w:ascii="Georgia" w:hAnsi="Georgia"/>
          <w:sz w:val="22"/>
          <w:szCs w:val="22"/>
        </w:rPr>
        <w:br/>
        <w:t>w ciągu 10 dni od dnia złożenia prawid</w:t>
      </w:r>
      <w:r w:rsidRPr="005D1DE7">
        <w:rPr>
          <w:rFonts w:ascii="Georgia" w:hAnsi="Georgia"/>
          <w:sz w:val="22"/>
          <w:szCs w:val="22"/>
        </w:rPr>
        <w:t xml:space="preserve">łowo wystawionej i </w:t>
      </w:r>
      <w:r w:rsidRPr="00A3134A">
        <w:rPr>
          <w:rFonts w:ascii="Georgia" w:hAnsi="Georgia"/>
          <w:sz w:val="22"/>
          <w:szCs w:val="22"/>
        </w:rPr>
        <w:t>potwierdzonej przez osobę uprawnioną faktury/rachunku, o której mowa w ust. 1.</w:t>
      </w:r>
      <w:r>
        <w:rPr>
          <w:rFonts w:ascii="Georgia" w:hAnsi="Georgia"/>
          <w:sz w:val="22"/>
          <w:szCs w:val="22"/>
        </w:rPr>
        <w:t xml:space="preserve">   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151867" w:rsidRPr="000E45C5" w:rsidRDefault="005F6776" w:rsidP="000E45C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0E45C5">
        <w:rPr>
          <w:rFonts w:ascii="Georgia" w:hAnsi="Georgia"/>
          <w:sz w:val="22"/>
          <w:szCs w:val="22"/>
        </w:rPr>
        <w:t>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6627D3" w:rsidRPr="00EB6A06" w:rsidRDefault="006627D3" w:rsidP="006627D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</w:t>
      </w:r>
      <w:r>
        <w:rPr>
          <w:rFonts w:ascii="Georgia" w:hAnsi="Georgia" w:cs="Georgia"/>
          <w:sz w:val="22"/>
          <w:szCs w:val="22"/>
        </w:rPr>
        <w:t>w publicznych, ustawy o Zawodach Pielęgniarki i Położnej</w:t>
      </w:r>
      <w:r w:rsidRPr="00EB6A06">
        <w:rPr>
          <w:rFonts w:ascii="Georgia" w:hAnsi="Georgia" w:cs="Georgia"/>
          <w:sz w:val="22"/>
          <w:szCs w:val="22"/>
        </w:rPr>
        <w:t xml:space="preserve">, </w:t>
      </w:r>
      <w:r w:rsidRPr="00EB6A06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72AE1" w:rsidRDefault="00A72AE1" w:rsidP="0006559A">
      <w:pPr>
        <w:tabs>
          <w:tab w:val="num" w:pos="420"/>
        </w:tabs>
        <w:jc w:val="both"/>
        <w:rPr>
          <w:rFonts w:ascii="Georgia" w:hAnsi="Georgia"/>
        </w:rPr>
      </w:pPr>
    </w:p>
    <w:p w:rsidR="00213267" w:rsidRDefault="00213267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</w:p>
    <w:p w:rsidR="00D43959" w:rsidRDefault="00A72AE1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7E7A9C">
        <w:rPr>
          <w:rFonts w:ascii="Georgia" w:hAnsi="Georgia"/>
          <w:b/>
          <w:sz w:val="22"/>
          <w:szCs w:val="22"/>
        </w:rPr>
        <w:tab/>
      </w:r>
      <w:r w:rsidR="002375AB" w:rsidRPr="002375AB">
        <w:rPr>
          <w:rFonts w:ascii="Georgia" w:hAnsi="Georgia"/>
          <w:b/>
          <w:sz w:val="22"/>
          <w:szCs w:val="22"/>
        </w:rPr>
        <w:tab/>
      </w:r>
      <w:r w:rsidR="00365110">
        <w:rPr>
          <w:rFonts w:ascii="Georgia" w:hAnsi="Georgia"/>
          <w:b/>
          <w:sz w:val="22"/>
          <w:szCs w:val="22"/>
        </w:rPr>
        <w:t xml:space="preserve">     </w:t>
      </w:r>
    </w:p>
    <w:p w:rsidR="0093468F" w:rsidRPr="002375AB" w:rsidRDefault="00D43959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65110">
        <w:rPr>
          <w:rFonts w:ascii="Georgia" w:hAnsi="Georgia"/>
          <w:b/>
          <w:sz w:val="22"/>
          <w:szCs w:val="22"/>
        </w:rPr>
        <w:t xml:space="preserve"> </w:t>
      </w:r>
      <w:r w:rsidR="002375AB" w:rsidRPr="007E7A9C">
        <w:rPr>
          <w:rFonts w:ascii="Georgia" w:hAnsi="Georgia"/>
          <w:b/>
          <w:sz w:val="22"/>
          <w:szCs w:val="22"/>
        </w:rPr>
        <w:t>Załącznik nr 1 do umowy</w:t>
      </w: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270DD8" w:rsidRPr="009F7FDC" w:rsidRDefault="006507EF" w:rsidP="006507E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F7FDC">
        <w:rPr>
          <w:rFonts w:ascii="Georgia" w:eastAsia="Batang" w:hAnsi="Georgia"/>
          <w:b/>
          <w:sz w:val="22"/>
          <w:szCs w:val="22"/>
          <w:u w:val="single"/>
        </w:rPr>
        <w:t>Wykaz obowią</w:t>
      </w:r>
      <w:r w:rsidR="009F7FDC">
        <w:rPr>
          <w:rFonts w:ascii="Georgia" w:eastAsia="Batang" w:hAnsi="Georgia"/>
          <w:b/>
          <w:sz w:val="22"/>
          <w:szCs w:val="22"/>
          <w:u w:val="single"/>
        </w:rPr>
        <w:t>zków i uprawnień Przyjmującego z</w:t>
      </w:r>
      <w:r w:rsidRPr="009F7FDC">
        <w:rPr>
          <w:rFonts w:ascii="Georgia" w:eastAsia="Batang" w:hAnsi="Georgia"/>
          <w:b/>
          <w:sz w:val="22"/>
          <w:szCs w:val="22"/>
          <w:u w:val="single"/>
        </w:rPr>
        <w:t>amówienie</w:t>
      </w:r>
      <w:r w:rsidR="00F56E77" w:rsidRPr="009F7FDC">
        <w:rPr>
          <w:rFonts w:ascii="Georgia" w:eastAsia="Batang" w:hAnsi="Georgia"/>
          <w:b/>
          <w:sz w:val="22"/>
          <w:szCs w:val="22"/>
          <w:u w:val="single"/>
        </w:rPr>
        <w:t xml:space="preserve">  </w:t>
      </w:r>
      <w:r w:rsidRPr="009F7FDC">
        <w:rPr>
          <w:rFonts w:ascii="Georgia" w:eastAsia="Batang" w:hAnsi="Georgia"/>
          <w:b/>
          <w:sz w:val="22"/>
          <w:szCs w:val="22"/>
          <w:u w:val="single"/>
        </w:rPr>
        <w:t>w ramach umowy</w:t>
      </w:r>
      <w:r w:rsidR="00F56E77" w:rsidRPr="009F7FDC">
        <w:rPr>
          <w:rFonts w:ascii="Georgia" w:eastAsia="Batang" w:hAnsi="Georgia"/>
          <w:b/>
          <w:sz w:val="22"/>
          <w:szCs w:val="22"/>
          <w:u w:val="single"/>
        </w:rPr>
        <w:t xml:space="preserve">    </w:t>
      </w:r>
    </w:p>
    <w:p w:rsidR="00F56E77" w:rsidRPr="00365110" w:rsidRDefault="00F56E77" w:rsidP="006507EF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 w:rsidRPr="00365110">
        <w:rPr>
          <w:rFonts w:eastAsia="Batang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70A17" w:rsidRPr="00070A17" w:rsidRDefault="00070A17" w:rsidP="00070A17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Sumienne i dokładne wykonywanie </w:t>
      </w:r>
      <w:r w:rsidR="006507EF">
        <w:rPr>
          <w:rFonts w:ascii="Georgia" w:hAnsi="Georgia"/>
          <w:sz w:val="22"/>
          <w:szCs w:val="22"/>
        </w:rPr>
        <w:t xml:space="preserve">usług </w:t>
      </w:r>
      <w:r w:rsidRPr="00070A17">
        <w:rPr>
          <w:rFonts w:ascii="Georgia" w:hAnsi="Georgia"/>
          <w:sz w:val="22"/>
          <w:szCs w:val="22"/>
        </w:rPr>
        <w:t>związanych z zakresem działania.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Przestrzeganie przepisów dotyczących zasad BHP i ppoż.</w:t>
      </w:r>
    </w:p>
    <w:p w:rsidR="00070A17" w:rsidRPr="003528FC" w:rsidRDefault="00070A17" w:rsidP="002C3FAB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 xml:space="preserve">Przestrzeganie </w:t>
      </w:r>
      <w:r w:rsidR="0082565D">
        <w:rPr>
          <w:rFonts w:ascii="Georgia" w:hAnsi="Georgia"/>
          <w:color w:val="000000"/>
          <w:sz w:val="22"/>
          <w:szCs w:val="22"/>
        </w:rPr>
        <w:t>zasad poufności i zasad obowiązujących w tym zakresie w jednostce.</w:t>
      </w:r>
    </w:p>
    <w:p w:rsidR="003528FC" w:rsidRDefault="003528FC" w:rsidP="002C3FAB">
      <w:pPr>
        <w:jc w:val="both"/>
        <w:rPr>
          <w:rFonts w:ascii="Georgia" w:hAnsi="Georgia"/>
          <w:sz w:val="22"/>
          <w:szCs w:val="22"/>
        </w:rPr>
      </w:pPr>
    </w:p>
    <w:p w:rsidR="003674F0" w:rsidRPr="003528FC" w:rsidRDefault="003674F0" w:rsidP="002C3FAB">
      <w:pPr>
        <w:jc w:val="both"/>
        <w:rPr>
          <w:rFonts w:ascii="Georgia" w:hAnsi="Georgia"/>
          <w:sz w:val="22"/>
          <w:szCs w:val="22"/>
        </w:rPr>
      </w:pPr>
    </w:p>
    <w:p w:rsidR="00070A17" w:rsidRPr="00070A17" w:rsidRDefault="00070A17" w:rsidP="002C3FAB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Sprawowanie opieki na pacjentem hospitalizowanym w szpitalu zgodnie z przyjętymi procedurami, standardami i algorytmami praktyki zawodowej.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Realizacja czynności w zakresie procesu pielęgnacyjnego i diagnostyczno – leczniczego: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przyjęcie chorego do kliniki, oddziału, ułatwienie adaptacji do warunków szpitalnych, zapoznanie z Kartą Praw Pacjenta,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ustalenie zakresu pomocy i pomagani</w:t>
      </w:r>
      <w:bookmarkStart w:id="1" w:name="_GoBack"/>
      <w:bookmarkEnd w:id="1"/>
      <w:r w:rsidRPr="008113D3">
        <w:rPr>
          <w:rFonts w:ascii="Georgia" w:hAnsi="Georgia"/>
          <w:sz w:val="22"/>
          <w:szCs w:val="22"/>
        </w:rPr>
        <w:t>e choremu przy zaspokajaniu potrzeb fizjologicznych, utrzymaniu higieny osobistej i żywieniu,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zapewnienie wygody i właściwej pozycji ciała pacjenta (stosowanie udogodnień, zmiana pozycji ciała w łóżku, drenaż ułożeniowy, gimnastyka oddechowa, pionizowanie),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monitorowanie stanu pacjenta we wszystkich fazach leczenia i procesu pielęgnacyjnego,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wykonywanie czynności diagnostycznych w tym dokonywanie pomiarów podstawowych parametrów życiowych,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podawanie choremu leków zgodnie z indywidualną kartą zleceń lekarskich oraz obowiązującymi zasadami,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pobieranie materiałów do badań diagnostycznych,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usprawnianie ruchowe chorego i pacjenta niepełnosprawnego, 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aktywizowanie chorego do udziału w procesie pielęgnowania oraz diagnostyczno – leczniczym poprzez informowanie o celowości realizowanych działań oraz wskazywanie sposobów zachowania się podczas zabiegów,</w:t>
      </w:r>
    </w:p>
    <w:p w:rsidR="00070A17" w:rsidRPr="008113D3" w:rsidRDefault="00070A17" w:rsidP="002C3FAB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przygotowanie chorego i jego rodziny do samoopieki,</w:t>
      </w:r>
    </w:p>
    <w:p w:rsidR="00070A17" w:rsidRPr="008113D3" w:rsidRDefault="00070A17" w:rsidP="002C3FAB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zapewnienie bezpieczeństwa pacjentowi w trakcie jego hospitalizacji,</w:t>
      </w:r>
    </w:p>
    <w:p w:rsidR="00070A17" w:rsidRPr="008113D3" w:rsidRDefault="00070A17" w:rsidP="002C3FAB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transport pacjenta do pracowni diagnostycznych i innych.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Udzielanie pierwszej pomocy w stanach nagłego zagrożenia życia.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Natychmiastowe powiadomienie lekarza i pielęgniarki oddziałowej w przypadku:</w:t>
      </w:r>
    </w:p>
    <w:p w:rsidR="00070A17" w:rsidRPr="008113D3" w:rsidRDefault="00070A17" w:rsidP="002C3FAB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pogorszenia się stanu zdrowia pacjenta,</w:t>
      </w:r>
    </w:p>
    <w:p w:rsidR="00070A17" w:rsidRPr="008113D3" w:rsidRDefault="00070A17" w:rsidP="002C3FAB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wystąpienia niepokojących pielęgniarkę objawów u pacjenta,</w:t>
      </w:r>
    </w:p>
    <w:p w:rsidR="00070A17" w:rsidRPr="008113D3" w:rsidRDefault="00070A17" w:rsidP="002C3FAB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niemożność wykonania zlecenia lekarskiego,</w:t>
      </w:r>
    </w:p>
    <w:p w:rsidR="00070A17" w:rsidRPr="008113D3" w:rsidRDefault="00070A17" w:rsidP="002C3FAB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odmowy wykonania zlecenia lekarskiego lub innego świadczenia zdrowotnego,</w:t>
      </w:r>
    </w:p>
    <w:p w:rsidR="00070A17" w:rsidRPr="008113D3" w:rsidRDefault="00070A17" w:rsidP="002C3FAB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wystąpienia zdarzenia niepożądanego.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Nadzór nad właściwym, zgodnym z przypisana dietą podawaniem posiłków.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Uczestnictwo w raportach pielęgniarskich i obchodach lekarskich.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Dbałość o </w:t>
      </w:r>
      <w:r w:rsidR="00F81615" w:rsidRPr="008113D3">
        <w:rPr>
          <w:rFonts w:ascii="Georgia" w:hAnsi="Georgia"/>
          <w:sz w:val="22"/>
          <w:szCs w:val="22"/>
        </w:rPr>
        <w:t xml:space="preserve">czystość i estetykę miejsca wykonywania świadczeń oraz </w:t>
      </w:r>
      <w:r w:rsidRPr="008113D3">
        <w:rPr>
          <w:rFonts w:ascii="Georgia" w:hAnsi="Georgia"/>
          <w:sz w:val="22"/>
          <w:szCs w:val="22"/>
        </w:rPr>
        <w:t>aparaturę i sprzęt medyczny.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Zgłaszanie pielęgniarce oddziałowej usterek i awarii zaistniałych w </w:t>
      </w:r>
      <w:r w:rsidR="00F81615" w:rsidRPr="008113D3">
        <w:rPr>
          <w:rFonts w:ascii="Georgia" w:hAnsi="Georgia"/>
          <w:sz w:val="22"/>
          <w:szCs w:val="22"/>
        </w:rPr>
        <w:t>klinice/</w:t>
      </w:r>
      <w:r w:rsidRPr="008113D3">
        <w:rPr>
          <w:rFonts w:ascii="Georgia" w:hAnsi="Georgia"/>
          <w:sz w:val="22"/>
          <w:szCs w:val="22"/>
        </w:rPr>
        <w:t>oddziale.</w:t>
      </w:r>
    </w:p>
    <w:p w:rsidR="00070A17" w:rsidRPr="008113D3" w:rsidRDefault="00070A17" w:rsidP="002C3FAB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Zabezpieczenie i właściwe przechowywanie leków zgodnie z obowiązującymi procedurami.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Zabezpieczenie i właściwe przechowywanie środków do dezynfekcji zgodnie </w:t>
      </w:r>
      <w:r w:rsidR="00BA18B9" w:rsidRPr="008113D3">
        <w:rPr>
          <w:rFonts w:ascii="Georgia" w:hAnsi="Georgia"/>
          <w:sz w:val="22"/>
          <w:szCs w:val="22"/>
        </w:rPr>
        <w:br/>
      </w:r>
      <w:r w:rsidRPr="008113D3">
        <w:rPr>
          <w:rFonts w:ascii="Georgia" w:hAnsi="Georgia"/>
          <w:sz w:val="22"/>
          <w:szCs w:val="22"/>
        </w:rPr>
        <w:t>z obowiązującymi procedurami.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Prowadzenie edukacji oraz promocji zdrowia pacjentów i ich rodzin (opiekunów).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Udział w zajęciach psychoedukacji i zajęciach relaksacyjnych dla pacjentów.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Dokonywanie obchodów w czasie </w:t>
      </w:r>
      <w:r w:rsidR="001F3E61" w:rsidRPr="008113D3">
        <w:rPr>
          <w:rFonts w:ascii="Georgia" w:hAnsi="Georgia"/>
          <w:sz w:val="22"/>
          <w:szCs w:val="22"/>
        </w:rPr>
        <w:t xml:space="preserve">świadczenia usług </w:t>
      </w:r>
      <w:r w:rsidRPr="008113D3">
        <w:rPr>
          <w:rFonts w:ascii="Georgia" w:hAnsi="Georgia"/>
          <w:sz w:val="22"/>
          <w:szCs w:val="22"/>
        </w:rPr>
        <w:t>ze szczególnym zwróceniem uwagi na stany pacjentów.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Przestrzeganie Karty Praw Pacjenta.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Przestrzeganie zasad Etyki Zawodowej.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Zachowanie w tajemnicy informacji o stanie zdrowia pacjenta uzyskanych w trakcie świadczonych usług medycznych.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Przestrzeganie zasad profilaktyki zakażeń szpitalnych.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Wprowadzanie i nadzór nad nowoprzyjętymi pielęgniarkami/</w:t>
      </w:r>
      <w:r w:rsidR="00BA18B9" w:rsidRPr="008113D3">
        <w:rPr>
          <w:rFonts w:ascii="Georgia" w:hAnsi="Georgia"/>
          <w:sz w:val="22"/>
          <w:szCs w:val="22"/>
        </w:rPr>
        <w:t>pielęgnia</w:t>
      </w:r>
      <w:r w:rsidRPr="008113D3">
        <w:rPr>
          <w:rFonts w:ascii="Georgia" w:hAnsi="Georgia"/>
          <w:sz w:val="22"/>
          <w:szCs w:val="22"/>
        </w:rPr>
        <w:t xml:space="preserve">rzami do pracy </w:t>
      </w:r>
      <w:r w:rsidR="00BA18B9" w:rsidRPr="008113D3">
        <w:rPr>
          <w:rFonts w:ascii="Georgia" w:hAnsi="Georgia"/>
          <w:sz w:val="22"/>
          <w:szCs w:val="22"/>
        </w:rPr>
        <w:br/>
      </w:r>
      <w:r w:rsidR="001F3E61" w:rsidRPr="008113D3">
        <w:rPr>
          <w:rFonts w:ascii="Georgia" w:hAnsi="Georgia"/>
          <w:sz w:val="22"/>
          <w:szCs w:val="22"/>
        </w:rPr>
        <w:t>w klinice/o</w:t>
      </w:r>
      <w:r w:rsidRPr="008113D3">
        <w:rPr>
          <w:rFonts w:ascii="Georgia" w:hAnsi="Georgia"/>
          <w:sz w:val="22"/>
          <w:szCs w:val="22"/>
        </w:rPr>
        <w:t>ddziale.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Samokształcenie i aktywny udział w kształceniu podyplomowym, szkoleniach wewnątrzszpitalnych.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Noszenie w godzinach pracy stroju służbowego oraz identyfikatora, dbałość o wygląd estetyczny.</w:t>
      </w:r>
    </w:p>
    <w:p w:rsidR="00076512" w:rsidRPr="008113D3" w:rsidRDefault="00076512" w:rsidP="00076512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Przyjmowanie gotowości do świadczenia usług w sytuacjach wymagających zwiększonego wysiłku przy wykonywaniu powierzonych zadań.</w:t>
      </w:r>
    </w:p>
    <w:p w:rsidR="00070A17" w:rsidRPr="008113D3" w:rsidRDefault="00070A17" w:rsidP="00FE469A">
      <w:pPr>
        <w:numPr>
          <w:ilvl w:val="0"/>
          <w:numId w:val="31"/>
        </w:numPr>
        <w:tabs>
          <w:tab w:val="num" w:pos="420"/>
        </w:tabs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8113D3">
        <w:rPr>
          <w:rFonts w:ascii="Georgia" w:hAnsi="Georgia"/>
          <w:sz w:val="22"/>
          <w:szCs w:val="22"/>
        </w:rPr>
        <w:t xml:space="preserve">Wykonywanie innych doraźnych czynności zleconych przez </w:t>
      </w:r>
      <w:r w:rsidR="001F3E61" w:rsidRPr="008113D3">
        <w:rPr>
          <w:rFonts w:ascii="Georgia" w:hAnsi="Georgia"/>
          <w:sz w:val="22"/>
          <w:szCs w:val="22"/>
        </w:rPr>
        <w:t>Udzielającego z</w:t>
      </w:r>
      <w:r w:rsidR="00122E32" w:rsidRPr="008113D3">
        <w:rPr>
          <w:rFonts w:ascii="Georgia" w:hAnsi="Georgia"/>
          <w:sz w:val="22"/>
          <w:szCs w:val="22"/>
        </w:rPr>
        <w:t>amówienia.</w:t>
      </w:r>
    </w:p>
    <w:p w:rsidR="003674F0" w:rsidRPr="008113D3" w:rsidRDefault="003674F0" w:rsidP="00103FCA">
      <w:p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8113D3" w:rsidRDefault="00070A17" w:rsidP="00070A17">
      <w:pPr>
        <w:pStyle w:val="Akapitzlist"/>
        <w:numPr>
          <w:ilvl w:val="0"/>
          <w:numId w:val="29"/>
        </w:numPr>
        <w:suppressAutoHyphens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Zachowanie tajemnicy i ochrona przetwarzania danych osobowych przed zniszczeniem, nielegalnym ujawnieniem, niepowołanym dostępem, nieuzasadnioną modyfikacją.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Przestrzeganie przepi</w:t>
      </w:r>
      <w:r w:rsidR="00BA18B9" w:rsidRPr="008113D3">
        <w:rPr>
          <w:rFonts w:ascii="Georgia" w:hAnsi="Georgia"/>
          <w:sz w:val="22"/>
          <w:szCs w:val="22"/>
        </w:rPr>
        <w:t>sów bhp, ppoż</w:t>
      </w:r>
      <w:r w:rsidRPr="008113D3">
        <w:rPr>
          <w:rFonts w:ascii="Georgia" w:hAnsi="Georgia"/>
          <w:sz w:val="22"/>
          <w:szCs w:val="22"/>
        </w:rPr>
        <w:t>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Znajomość obowiązujących przepisów, </w:t>
      </w:r>
      <w:r w:rsidR="00953089" w:rsidRPr="008113D3">
        <w:rPr>
          <w:rFonts w:ascii="Georgia" w:hAnsi="Georgia"/>
          <w:sz w:val="22"/>
          <w:szCs w:val="22"/>
        </w:rPr>
        <w:t>procedur i instrukcji</w:t>
      </w:r>
      <w:r w:rsidRPr="008113D3">
        <w:rPr>
          <w:rFonts w:ascii="Georgia" w:hAnsi="Georgia"/>
          <w:sz w:val="22"/>
          <w:szCs w:val="22"/>
        </w:rPr>
        <w:t xml:space="preserve"> w dziedzinie ustalonego zakresu czynności.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Dbałość oraz odpowiedzialność za powierzony sprzęt medyczny, aparaturę oraz pozostałe mienie znajdując</w:t>
      </w:r>
      <w:r w:rsidR="00953089" w:rsidRPr="008113D3">
        <w:rPr>
          <w:rFonts w:ascii="Georgia" w:hAnsi="Georgia"/>
          <w:sz w:val="22"/>
          <w:szCs w:val="22"/>
        </w:rPr>
        <w:t>e się we wskazanym odcinku świadczenia usług</w:t>
      </w:r>
      <w:r w:rsidRPr="008113D3">
        <w:rPr>
          <w:rFonts w:ascii="Georgia" w:hAnsi="Georgia"/>
          <w:sz w:val="22"/>
          <w:szCs w:val="22"/>
        </w:rPr>
        <w:t>.</w:t>
      </w:r>
    </w:p>
    <w:p w:rsidR="00070A17" w:rsidRPr="008113D3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sz w:val="22"/>
          <w:szCs w:val="22"/>
        </w:rPr>
      </w:pPr>
      <w:r w:rsidRPr="008113D3">
        <w:rPr>
          <w:rFonts w:ascii="Georgia" w:hAnsi="Georgia" w:cs="Times New Roman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Zapewnienie bezpieczeństwa hospitalizowanym pacjentom, m.in. poprzez postępowanie zgodne z obowiązującymi procedurami.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Dbałość o utrzymanie właściwego poziomu sanitarno – epidemiologicznego powierzo</w:t>
      </w:r>
      <w:r w:rsidR="005076EE" w:rsidRPr="008113D3">
        <w:rPr>
          <w:rFonts w:ascii="Georgia" w:hAnsi="Georgia"/>
          <w:sz w:val="22"/>
          <w:szCs w:val="22"/>
        </w:rPr>
        <w:t>nego sprzętu i pomieszczeń</w:t>
      </w:r>
      <w:r w:rsidR="007A2C33" w:rsidRPr="008113D3">
        <w:rPr>
          <w:rFonts w:ascii="Georgia" w:hAnsi="Georgia"/>
          <w:sz w:val="22"/>
          <w:szCs w:val="22"/>
        </w:rPr>
        <w:t xml:space="preserve"> świadczenia usług</w:t>
      </w:r>
      <w:r w:rsidRPr="008113D3">
        <w:rPr>
          <w:rFonts w:ascii="Georgia" w:hAnsi="Georgia"/>
          <w:sz w:val="22"/>
          <w:szCs w:val="22"/>
        </w:rPr>
        <w:t>.</w:t>
      </w:r>
    </w:p>
    <w:p w:rsidR="00070A17" w:rsidRPr="008113D3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sz w:val="22"/>
          <w:szCs w:val="22"/>
        </w:rPr>
      </w:pPr>
      <w:r w:rsidRPr="008113D3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Wykonywanie innych doraźnych czynności zleconych przez</w:t>
      </w:r>
      <w:r w:rsidR="005828E9" w:rsidRPr="008113D3">
        <w:rPr>
          <w:rFonts w:ascii="Georgia" w:hAnsi="Georgia"/>
          <w:sz w:val="22"/>
          <w:szCs w:val="22"/>
        </w:rPr>
        <w:t xml:space="preserve"> Udzielającego z</w:t>
      </w:r>
      <w:r w:rsidR="00122E32" w:rsidRPr="008113D3">
        <w:rPr>
          <w:rFonts w:ascii="Georgia" w:hAnsi="Georgia"/>
          <w:sz w:val="22"/>
          <w:szCs w:val="22"/>
        </w:rPr>
        <w:t xml:space="preserve">amówienia, zgodnych </w:t>
      </w:r>
      <w:r w:rsidRPr="008113D3">
        <w:rPr>
          <w:rFonts w:ascii="Georgia" w:hAnsi="Georgia"/>
          <w:sz w:val="22"/>
          <w:szCs w:val="22"/>
        </w:rPr>
        <w:t>z przepisami prawa i ustalonym w umowie rodzajem</w:t>
      </w:r>
      <w:r w:rsidR="00122E32" w:rsidRPr="008113D3">
        <w:rPr>
          <w:rFonts w:ascii="Georgia" w:hAnsi="Georgia"/>
          <w:sz w:val="22"/>
          <w:szCs w:val="22"/>
        </w:rPr>
        <w:t xml:space="preserve"> usług</w:t>
      </w:r>
      <w:r w:rsidRPr="008113D3">
        <w:rPr>
          <w:rFonts w:ascii="Georgia" w:hAnsi="Georgia"/>
          <w:sz w:val="22"/>
          <w:szCs w:val="22"/>
        </w:rPr>
        <w:t>, a nieobjętych niniejszym zakresem.</w:t>
      </w:r>
    </w:p>
    <w:p w:rsidR="00122E32" w:rsidRPr="008113D3" w:rsidRDefault="00070A17" w:rsidP="0082565D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Staranne, terminowe i zgodne z otrzymywanymi </w:t>
      </w:r>
      <w:r w:rsidR="0098781D" w:rsidRPr="008113D3">
        <w:rPr>
          <w:rFonts w:ascii="Georgia" w:hAnsi="Georgia"/>
          <w:sz w:val="22"/>
          <w:szCs w:val="22"/>
        </w:rPr>
        <w:t xml:space="preserve">zaleceniami </w:t>
      </w:r>
      <w:r w:rsidRPr="008113D3">
        <w:rPr>
          <w:rFonts w:ascii="Georgia" w:hAnsi="Georgia"/>
          <w:sz w:val="22"/>
          <w:szCs w:val="22"/>
        </w:rPr>
        <w:t xml:space="preserve">wykonywanie </w:t>
      </w:r>
      <w:r w:rsidR="00122E32" w:rsidRPr="008113D3">
        <w:rPr>
          <w:rFonts w:ascii="Georgia" w:hAnsi="Georgia"/>
          <w:sz w:val="22"/>
          <w:szCs w:val="22"/>
        </w:rPr>
        <w:t>usług.</w:t>
      </w:r>
    </w:p>
    <w:p w:rsidR="00070A17" w:rsidRPr="008113D3" w:rsidRDefault="00070A17" w:rsidP="0082565D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Utrzymanie właściwego poziomu usług pielęgniarskich.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Zapewnienie bezpieczeństwa hospitalizowanym pacjentom.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Prowadzenie dokumentacji pielęgniarskiej.</w:t>
      </w:r>
    </w:p>
    <w:p w:rsidR="00070A17" w:rsidRPr="008113D3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Współdziałanie w atmosferze zaufania, szacunku i życzliwości, zgodnie z Kodeksem Etyki Zawodowej Pielęgniarek i Położnych.</w:t>
      </w:r>
    </w:p>
    <w:p w:rsidR="00070A17" w:rsidRPr="008113D3" w:rsidRDefault="00070A17" w:rsidP="00122E32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Podnoszenie prestiżu i godne reprezentowanie zawodu poprzez kształtowanie wzorowych postaw pielęgniarskich.</w:t>
      </w:r>
    </w:p>
    <w:p w:rsidR="005828E9" w:rsidRPr="008113D3" w:rsidRDefault="005828E9" w:rsidP="005828E9">
      <w:pPr>
        <w:ind w:left="357"/>
        <w:jc w:val="both"/>
        <w:rPr>
          <w:rFonts w:ascii="Georgia" w:hAnsi="Georgia"/>
          <w:sz w:val="22"/>
          <w:szCs w:val="22"/>
        </w:rPr>
      </w:pPr>
    </w:p>
    <w:p w:rsidR="00070A17" w:rsidRPr="008113D3" w:rsidRDefault="00070A17" w:rsidP="00070A1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070A17" w:rsidRPr="008113D3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Dobier</w:t>
      </w:r>
      <w:r w:rsidR="00B257CD" w:rsidRPr="008113D3">
        <w:rPr>
          <w:rFonts w:ascii="Georgia" w:hAnsi="Georgia"/>
          <w:sz w:val="22"/>
          <w:szCs w:val="22"/>
        </w:rPr>
        <w:t>anie właściwych metod i technik</w:t>
      </w:r>
      <w:r w:rsidRPr="008113D3">
        <w:rPr>
          <w:rFonts w:ascii="Georgia" w:hAnsi="Georgia"/>
          <w:sz w:val="22"/>
          <w:szCs w:val="22"/>
        </w:rPr>
        <w:t>, zgodnie z posiadaną wiedzą i kwalifikacjami oraz przyjętymi normami postepowania.</w:t>
      </w:r>
    </w:p>
    <w:p w:rsidR="00070A17" w:rsidRPr="008113D3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70A17" w:rsidRPr="008113D3" w:rsidRDefault="00054D6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Zgłaszanie</w:t>
      </w:r>
      <w:r w:rsidR="00070A17" w:rsidRPr="008113D3">
        <w:rPr>
          <w:rFonts w:ascii="Georgia" w:hAnsi="Georgia"/>
          <w:sz w:val="22"/>
          <w:szCs w:val="22"/>
        </w:rPr>
        <w:t xml:space="preserve"> problemów dotyczących jakości świadczonych usług.</w:t>
      </w:r>
    </w:p>
    <w:p w:rsidR="00070A17" w:rsidRPr="008113D3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Zgłaszanie i inicjowani</w:t>
      </w:r>
      <w:r w:rsidR="005076EE" w:rsidRPr="008113D3">
        <w:rPr>
          <w:rFonts w:ascii="Georgia" w:hAnsi="Georgia"/>
          <w:sz w:val="22"/>
          <w:szCs w:val="22"/>
        </w:rPr>
        <w:t xml:space="preserve">e zmian w zakresie doskonalenia </w:t>
      </w:r>
      <w:r w:rsidR="0098781D" w:rsidRPr="008113D3">
        <w:rPr>
          <w:rFonts w:ascii="Georgia" w:hAnsi="Georgia"/>
          <w:sz w:val="22"/>
          <w:szCs w:val="22"/>
        </w:rPr>
        <w:t>metod świadczonych usług</w:t>
      </w:r>
      <w:r w:rsidR="008113D3" w:rsidRPr="008113D3">
        <w:rPr>
          <w:rFonts w:ascii="Georgia" w:hAnsi="Georgia"/>
          <w:sz w:val="22"/>
          <w:szCs w:val="22"/>
        </w:rPr>
        <w:t>.</w:t>
      </w:r>
      <w:r w:rsidRPr="008113D3">
        <w:rPr>
          <w:rFonts w:ascii="Georgia" w:hAnsi="Georgia"/>
          <w:sz w:val="22"/>
          <w:szCs w:val="22"/>
        </w:rPr>
        <w:t xml:space="preserve"> </w:t>
      </w:r>
    </w:p>
    <w:p w:rsidR="00070A17" w:rsidRPr="008113D3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8113D3">
        <w:rPr>
          <w:rFonts w:ascii="Georgia" w:hAnsi="Georgia"/>
          <w:sz w:val="22"/>
          <w:szCs w:val="22"/>
        </w:rPr>
        <w:br/>
        <w:t>w systemie zarządzania jakością.</w:t>
      </w:r>
    </w:p>
    <w:p w:rsidR="00070A17" w:rsidRPr="008113D3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8113D3">
        <w:rPr>
          <w:rFonts w:ascii="Georgia" w:hAnsi="Georgia"/>
          <w:sz w:val="22"/>
          <w:szCs w:val="22"/>
        </w:rPr>
        <w:t>Koordynowanie i nadzorowanie pracy personelu pomocniczego w czasie dyżuru popołudniowego, nocnego i w dni świąteczne.</w:t>
      </w:r>
    </w:p>
    <w:p w:rsidR="00582A58" w:rsidRDefault="00582A58" w:rsidP="00070A17">
      <w:pPr>
        <w:jc w:val="both"/>
        <w:rPr>
          <w:rFonts w:ascii="Georgia" w:hAnsi="Georgia"/>
          <w:bCs/>
          <w:sz w:val="22"/>
          <w:szCs w:val="22"/>
        </w:rPr>
      </w:pPr>
    </w:p>
    <w:p w:rsidR="002476F6" w:rsidRDefault="002476F6" w:rsidP="00070A17">
      <w:pPr>
        <w:jc w:val="both"/>
        <w:rPr>
          <w:rFonts w:ascii="Georgia" w:hAnsi="Georgia"/>
          <w:bCs/>
          <w:sz w:val="22"/>
          <w:szCs w:val="22"/>
        </w:rPr>
      </w:pPr>
    </w:p>
    <w:p w:rsidR="002476F6" w:rsidRDefault="002476F6" w:rsidP="00070A17">
      <w:pPr>
        <w:jc w:val="both"/>
        <w:rPr>
          <w:rFonts w:ascii="Georgia" w:hAnsi="Georgia"/>
          <w:bCs/>
          <w:sz w:val="22"/>
          <w:szCs w:val="22"/>
        </w:rPr>
      </w:pPr>
    </w:p>
    <w:p w:rsidR="00070A17" w:rsidRPr="003939B7" w:rsidRDefault="00582A58" w:rsidP="00070A17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</w:t>
      </w:r>
      <w:r w:rsidR="00B257CD">
        <w:rPr>
          <w:rFonts w:ascii="Georgia" w:hAnsi="Georgia"/>
          <w:bCs/>
          <w:sz w:val="22"/>
          <w:szCs w:val="22"/>
        </w:rPr>
        <w:t xml:space="preserve">wykaz </w:t>
      </w:r>
      <w:r>
        <w:rPr>
          <w:rFonts w:ascii="Georgia" w:hAnsi="Georgia"/>
          <w:bCs/>
          <w:sz w:val="22"/>
          <w:szCs w:val="22"/>
        </w:rPr>
        <w:t>przyjmuję do wiadomości i ścisłego przestrzegania.</w:t>
      </w:r>
      <w:r w:rsidR="007917AB">
        <w:rPr>
          <w:rFonts w:ascii="Georgia" w:hAnsi="Georgia"/>
          <w:bCs/>
          <w:sz w:val="22"/>
          <w:szCs w:val="22"/>
        </w:rPr>
        <w:t xml:space="preserve"> </w:t>
      </w:r>
      <w:r w:rsidR="001445A0" w:rsidRPr="003939B7">
        <w:rPr>
          <w:rFonts w:ascii="Georgia" w:hAnsi="Georgia"/>
          <w:sz w:val="22"/>
          <w:szCs w:val="22"/>
        </w:rPr>
        <w:t>Dotychczas obowiązujące wykazy</w:t>
      </w:r>
      <w:r w:rsidR="00070A17" w:rsidRPr="003939B7">
        <w:rPr>
          <w:rFonts w:ascii="Georgia" w:hAnsi="Georgia"/>
          <w:sz w:val="22"/>
          <w:szCs w:val="22"/>
        </w:rPr>
        <w:t xml:space="preserve"> tracą moc z dniem podpisania </w:t>
      </w:r>
      <w:r w:rsidR="001445A0" w:rsidRPr="003939B7">
        <w:rPr>
          <w:rFonts w:ascii="Georgia" w:hAnsi="Georgia"/>
          <w:sz w:val="22"/>
          <w:szCs w:val="22"/>
        </w:rPr>
        <w:t>niniejszego wykazu obowiązków i uprawnień</w:t>
      </w:r>
      <w:r w:rsidR="00070A17" w:rsidRPr="003939B7">
        <w:rPr>
          <w:rFonts w:ascii="Georgia" w:hAnsi="Georgia"/>
          <w:sz w:val="22"/>
          <w:szCs w:val="22"/>
        </w:rPr>
        <w:t>.</w:t>
      </w: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F56E77" w:rsidRDefault="00F56E77" w:rsidP="00F56E77">
      <w:pPr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8113D3" w:rsidRDefault="008113D3" w:rsidP="00F56E77">
      <w:pPr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8113D3" w:rsidRPr="00070A17" w:rsidRDefault="008113D3" w:rsidP="00F56E77">
      <w:pPr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F496E" w:rsidRPr="00C3187D" w:rsidRDefault="0095059B" w:rsidP="00C3187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</w:t>
      </w:r>
      <w:r w:rsidR="00582A58">
        <w:rPr>
          <w:rFonts w:ascii="Georgia" w:hAnsi="Georgia"/>
          <w:sz w:val="22"/>
          <w:szCs w:val="22"/>
        </w:rPr>
        <w:t xml:space="preserve">amówienie                                                                              </w:t>
      </w:r>
      <w:r>
        <w:rPr>
          <w:rFonts w:ascii="Georgia" w:hAnsi="Georgia"/>
          <w:sz w:val="22"/>
          <w:szCs w:val="22"/>
        </w:rPr>
        <w:t>Udzielający z</w:t>
      </w:r>
      <w:r w:rsidR="00C3187D">
        <w:rPr>
          <w:rFonts w:ascii="Georgia" w:hAnsi="Georgia"/>
          <w:sz w:val="22"/>
          <w:szCs w:val="22"/>
        </w:rPr>
        <w:t>amówienia</w:t>
      </w:r>
    </w:p>
    <w:p w:rsidR="00DF496E" w:rsidRDefault="00DF496E" w:rsidP="00DF496E">
      <w:pPr>
        <w:rPr>
          <w:rFonts w:ascii="Georgia" w:hAnsi="Georgia" w:cs="Arial"/>
          <w:b/>
          <w:sz w:val="22"/>
          <w:szCs w:val="22"/>
        </w:rPr>
      </w:pPr>
    </w:p>
    <w:p w:rsidR="00D4520A" w:rsidRDefault="00D4520A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71DC" w:rsidRDefault="009371DC" w:rsidP="003528FC">
      <w:pPr>
        <w:rPr>
          <w:rFonts w:ascii="Georgia" w:hAnsi="Georgia" w:cs="Arial"/>
          <w:b/>
          <w:sz w:val="22"/>
          <w:szCs w:val="22"/>
        </w:rPr>
      </w:pPr>
    </w:p>
    <w:p w:rsidR="009371DC" w:rsidRDefault="009371DC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71DC" w:rsidRPr="00582B6E" w:rsidRDefault="009371DC" w:rsidP="009371DC">
      <w:pPr>
        <w:pStyle w:val="Akapitzlist"/>
        <w:suppressAutoHyphens/>
        <w:spacing w:line="276" w:lineRule="auto"/>
        <w:jc w:val="both"/>
        <w:rPr>
          <w:bCs/>
          <w:lang w:eastAsia="en-US"/>
        </w:rPr>
      </w:pPr>
    </w:p>
    <w:p w:rsidR="009371DC" w:rsidRDefault="009371DC" w:rsidP="009371DC">
      <w:pPr>
        <w:spacing w:before="120"/>
        <w:jc w:val="center"/>
        <w:rPr>
          <w:sz w:val="20"/>
          <w:szCs w:val="20"/>
        </w:rPr>
      </w:pPr>
    </w:p>
    <w:p w:rsidR="009371DC" w:rsidRDefault="009371DC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71DC">
      <w:pPr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E0F7E" w:rsidRDefault="006E0F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71DC" w:rsidRDefault="009371DC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B594E" w:rsidRDefault="003B59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B594E" w:rsidRDefault="003B59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939B7" w:rsidRDefault="003939B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113D3" w:rsidRDefault="008113D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1061E" w:rsidRDefault="0051061E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1061E" w:rsidRDefault="0051061E" w:rsidP="0051061E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51061E" w:rsidRDefault="0051061E" w:rsidP="005106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51061E" w:rsidRPr="004A5415" w:rsidRDefault="0051061E" w:rsidP="005106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51061E" w:rsidRPr="004A5415" w:rsidRDefault="0051061E" w:rsidP="0051061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51061E" w:rsidRPr="004A5415" w:rsidRDefault="0051061E" w:rsidP="005106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51061E" w:rsidRPr="004A5415" w:rsidRDefault="0051061E" w:rsidP="005106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51061E" w:rsidRPr="00A60E2F" w:rsidRDefault="0051061E" w:rsidP="005106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51061E" w:rsidRPr="00A60E2F" w:rsidRDefault="0051061E" w:rsidP="005106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Pr="00A60E2F">
        <w:rPr>
          <w:rFonts w:ascii="Georgia" w:hAnsi="Georgia" w:cs="Arial"/>
          <w:sz w:val="22"/>
          <w:szCs w:val="22"/>
        </w:rPr>
        <w:t>…</w:t>
      </w:r>
    </w:p>
    <w:p w:rsidR="0051061E" w:rsidRPr="00A60E2F" w:rsidRDefault="0051061E" w:rsidP="0051061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DB33FD" w:rsidRPr="0051061E" w:rsidRDefault="0051061E" w:rsidP="0051061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B33FD" w:rsidRPr="00B742F4" w:rsidRDefault="00DB33FD" w:rsidP="00DB33F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jc w:val="center"/>
        <w:rPr>
          <w:rFonts w:ascii="Georgia" w:hAnsi="Georgia" w:cs="Calibri"/>
          <w:sz w:val="22"/>
          <w:szCs w:val="22"/>
        </w:rPr>
      </w:pPr>
    </w:p>
    <w:p w:rsidR="00DB33FD" w:rsidRPr="00B742F4" w:rsidRDefault="00DB33FD" w:rsidP="00DB33FD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</w:t>
      </w:r>
      <w:r>
        <w:rPr>
          <w:rFonts w:ascii="Georgia" w:hAnsi="Georgia" w:cs="Calibri"/>
          <w:sz w:val="22"/>
          <w:szCs w:val="22"/>
        </w:rPr>
        <w:t>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B33FD" w:rsidRPr="00B742F4" w:rsidRDefault="00DB33FD" w:rsidP="00DB33FD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DB33FD" w:rsidRPr="00B742F4" w:rsidRDefault="00DB33FD" w:rsidP="00DB33FD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B33FD" w:rsidRPr="00B742F4" w:rsidRDefault="00DB33FD" w:rsidP="00DB33FD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B33FD" w:rsidRPr="00B742F4" w:rsidRDefault="00DB33FD" w:rsidP="00DB33FD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rPr>
          <w:rFonts w:ascii="Georgia" w:eastAsia="Calibri" w:hAnsi="Georgia"/>
          <w:sz w:val="22"/>
          <w:szCs w:val="22"/>
          <w:lang w:eastAsia="en-US"/>
        </w:rPr>
      </w:pPr>
    </w:p>
    <w:p w:rsidR="00DB33FD" w:rsidRPr="00182114" w:rsidRDefault="00DB33FD" w:rsidP="00DB33F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FC00AE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B33FD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F1" w:rsidRDefault="00F37CF1" w:rsidP="000B5C22">
      <w:r>
        <w:separator/>
      </w:r>
    </w:p>
  </w:endnote>
  <w:endnote w:type="continuationSeparator" w:id="0">
    <w:p w:rsidR="00F37CF1" w:rsidRDefault="00F37CF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F1" w:rsidRDefault="00F37CF1" w:rsidP="000B5C22">
      <w:r>
        <w:separator/>
      </w:r>
    </w:p>
  </w:footnote>
  <w:footnote w:type="continuationSeparator" w:id="0">
    <w:p w:rsidR="00F37CF1" w:rsidRDefault="00F37CF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2D49"/>
    <w:multiLevelType w:val="hybridMultilevel"/>
    <w:tmpl w:val="05ACD42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817BA0"/>
    <w:multiLevelType w:val="hybridMultilevel"/>
    <w:tmpl w:val="E6D29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7667"/>
    <w:multiLevelType w:val="singleLevel"/>
    <w:tmpl w:val="9F5C0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118D4"/>
    <w:multiLevelType w:val="hybridMultilevel"/>
    <w:tmpl w:val="8716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31"/>
  </w:num>
  <w:num w:numId="5">
    <w:abstractNumId w:val="10"/>
  </w:num>
  <w:num w:numId="6">
    <w:abstractNumId w:val="8"/>
  </w:num>
  <w:num w:numId="7">
    <w:abstractNumId w:val="13"/>
  </w:num>
  <w:num w:numId="8">
    <w:abstractNumId w:val="27"/>
  </w:num>
  <w:num w:numId="9">
    <w:abstractNumId w:val="6"/>
  </w:num>
  <w:num w:numId="10">
    <w:abstractNumId w:val="34"/>
  </w:num>
  <w:num w:numId="11">
    <w:abstractNumId w:val="20"/>
  </w:num>
  <w:num w:numId="12">
    <w:abstractNumId w:val="18"/>
  </w:num>
  <w:num w:numId="13">
    <w:abstractNumId w:val="25"/>
  </w:num>
  <w:num w:numId="14">
    <w:abstractNumId w:val="36"/>
  </w:num>
  <w:num w:numId="15">
    <w:abstractNumId w:val="9"/>
  </w:num>
  <w:num w:numId="16">
    <w:abstractNumId w:val="39"/>
  </w:num>
  <w:num w:numId="17">
    <w:abstractNumId w:val="2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5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5"/>
  </w:num>
  <w:num w:numId="33">
    <w:abstractNumId w:val="2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0"/>
  </w:num>
  <w:num w:numId="38">
    <w:abstractNumId w:val="35"/>
  </w:num>
  <w:num w:numId="39">
    <w:abstractNumId w:val="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3C15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183C"/>
    <w:rsid w:val="00053C3D"/>
    <w:rsid w:val="00054D67"/>
    <w:rsid w:val="00057245"/>
    <w:rsid w:val="00063423"/>
    <w:rsid w:val="00063BDE"/>
    <w:rsid w:val="00064E06"/>
    <w:rsid w:val="0006559A"/>
    <w:rsid w:val="0006599F"/>
    <w:rsid w:val="00066294"/>
    <w:rsid w:val="00067F3B"/>
    <w:rsid w:val="00070A17"/>
    <w:rsid w:val="00070F03"/>
    <w:rsid w:val="00070F73"/>
    <w:rsid w:val="00076512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1B0A"/>
    <w:rsid w:val="000B26DB"/>
    <w:rsid w:val="000B2AD7"/>
    <w:rsid w:val="000B455D"/>
    <w:rsid w:val="000B5C22"/>
    <w:rsid w:val="000B5F98"/>
    <w:rsid w:val="000B61EE"/>
    <w:rsid w:val="000C325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5C5"/>
    <w:rsid w:val="000E4F0B"/>
    <w:rsid w:val="000F0E64"/>
    <w:rsid w:val="000F412F"/>
    <w:rsid w:val="00101A76"/>
    <w:rsid w:val="00101BC5"/>
    <w:rsid w:val="00102821"/>
    <w:rsid w:val="001029DF"/>
    <w:rsid w:val="00103384"/>
    <w:rsid w:val="00103FCA"/>
    <w:rsid w:val="001040BE"/>
    <w:rsid w:val="00106534"/>
    <w:rsid w:val="00106DF2"/>
    <w:rsid w:val="00107B73"/>
    <w:rsid w:val="001125E1"/>
    <w:rsid w:val="00113E18"/>
    <w:rsid w:val="0011543D"/>
    <w:rsid w:val="00122441"/>
    <w:rsid w:val="00122E32"/>
    <w:rsid w:val="00122E76"/>
    <w:rsid w:val="0013052C"/>
    <w:rsid w:val="00132777"/>
    <w:rsid w:val="0013490C"/>
    <w:rsid w:val="00134C38"/>
    <w:rsid w:val="00136DF6"/>
    <w:rsid w:val="00140291"/>
    <w:rsid w:val="001423D0"/>
    <w:rsid w:val="001445A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0FA5"/>
    <w:rsid w:val="001915CE"/>
    <w:rsid w:val="001A4815"/>
    <w:rsid w:val="001B0F53"/>
    <w:rsid w:val="001B548C"/>
    <w:rsid w:val="001C73D3"/>
    <w:rsid w:val="001D0D73"/>
    <w:rsid w:val="001D5908"/>
    <w:rsid w:val="001D5AA8"/>
    <w:rsid w:val="001D658F"/>
    <w:rsid w:val="001D6CBF"/>
    <w:rsid w:val="001D7E01"/>
    <w:rsid w:val="001E24AF"/>
    <w:rsid w:val="001E3131"/>
    <w:rsid w:val="001E405F"/>
    <w:rsid w:val="001E4678"/>
    <w:rsid w:val="001E4865"/>
    <w:rsid w:val="001E714E"/>
    <w:rsid w:val="001F2F2F"/>
    <w:rsid w:val="001F3E61"/>
    <w:rsid w:val="001F448A"/>
    <w:rsid w:val="001F47E8"/>
    <w:rsid w:val="001F77DD"/>
    <w:rsid w:val="001F7F39"/>
    <w:rsid w:val="00205EA9"/>
    <w:rsid w:val="002118EF"/>
    <w:rsid w:val="00213267"/>
    <w:rsid w:val="0021463D"/>
    <w:rsid w:val="00222FFB"/>
    <w:rsid w:val="0022438F"/>
    <w:rsid w:val="0022519D"/>
    <w:rsid w:val="00225575"/>
    <w:rsid w:val="0022588F"/>
    <w:rsid w:val="00226000"/>
    <w:rsid w:val="00226995"/>
    <w:rsid w:val="00227078"/>
    <w:rsid w:val="00234257"/>
    <w:rsid w:val="00237250"/>
    <w:rsid w:val="002375AB"/>
    <w:rsid w:val="00244001"/>
    <w:rsid w:val="002476F6"/>
    <w:rsid w:val="00251AF5"/>
    <w:rsid w:val="002539B5"/>
    <w:rsid w:val="00254FFC"/>
    <w:rsid w:val="00256668"/>
    <w:rsid w:val="00256954"/>
    <w:rsid w:val="0026589D"/>
    <w:rsid w:val="0026697E"/>
    <w:rsid w:val="002678C5"/>
    <w:rsid w:val="00270DD8"/>
    <w:rsid w:val="002711E6"/>
    <w:rsid w:val="00281362"/>
    <w:rsid w:val="00285B32"/>
    <w:rsid w:val="002874A5"/>
    <w:rsid w:val="002904F8"/>
    <w:rsid w:val="00294FC0"/>
    <w:rsid w:val="002956C7"/>
    <w:rsid w:val="00296977"/>
    <w:rsid w:val="002A06F1"/>
    <w:rsid w:val="002A0985"/>
    <w:rsid w:val="002A68C2"/>
    <w:rsid w:val="002B07EE"/>
    <w:rsid w:val="002B39A6"/>
    <w:rsid w:val="002B64EF"/>
    <w:rsid w:val="002C12BC"/>
    <w:rsid w:val="002C3FAB"/>
    <w:rsid w:val="002C4125"/>
    <w:rsid w:val="002C5252"/>
    <w:rsid w:val="002C6DF4"/>
    <w:rsid w:val="002C7F7F"/>
    <w:rsid w:val="002E29BD"/>
    <w:rsid w:val="002E7619"/>
    <w:rsid w:val="002F0758"/>
    <w:rsid w:val="002F13B6"/>
    <w:rsid w:val="002F2D6E"/>
    <w:rsid w:val="002F3E76"/>
    <w:rsid w:val="002F77E2"/>
    <w:rsid w:val="002F7EBB"/>
    <w:rsid w:val="00300453"/>
    <w:rsid w:val="00302448"/>
    <w:rsid w:val="003041CD"/>
    <w:rsid w:val="00305B3A"/>
    <w:rsid w:val="003138FC"/>
    <w:rsid w:val="003218D0"/>
    <w:rsid w:val="0032234F"/>
    <w:rsid w:val="003336E6"/>
    <w:rsid w:val="003341D4"/>
    <w:rsid w:val="0033420B"/>
    <w:rsid w:val="00342782"/>
    <w:rsid w:val="00342DFE"/>
    <w:rsid w:val="0034506F"/>
    <w:rsid w:val="00346693"/>
    <w:rsid w:val="00346D7A"/>
    <w:rsid w:val="00351D93"/>
    <w:rsid w:val="00352035"/>
    <w:rsid w:val="003528FC"/>
    <w:rsid w:val="003626F2"/>
    <w:rsid w:val="00365110"/>
    <w:rsid w:val="00366D8C"/>
    <w:rsid w:val="00367007"/>
    <w:rsid w:val="003674F0"/>
    <w:rsid w:val="003705B5"/>
    <w:rsid w:val="00370B1C"/>
    <w:rsid w:val="00382279"/>
    <w:rsid w:val="00382C88"/>
    <w:rsid w:val="003831EB"/>
    <w:rsid w:val="003836E5"/>
    <w:rsid w:val="003850F4"/>
    <w:rsid w:val="00385A0F"/>
    <w:rsid w:val="00386D1D"/>
    <w:rsid w:val="003932AE"/>
    <w:rsid w:val="003934F1"/>
    <w:rsid w:val="003939B7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B594E"/>
    <w:rsid w:val="003B5B8C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2CBC"/>
    <w:rsid w:val="0042344A"/>
    <w:rsid w:val="00423B25"/>
    <w:rsid w:val="00424609"/>
    <w:rsid w:val="00424CDF"/>
    <w:rsid w:val="0042614C"/>
    <w:rsid w:val="00426479"/>
    <w:rsid w:val="004271F5"/>
    <w:rsid w:val="00430309"/>
    <w:rsid w:val="00433AF1"/>
    <w:rsid w:val="0043417A"/>
    <w:rsid w:val="00437422"/>
    <w:rsid w:val="00437633"/>
    <w:rsid w:val="00440B17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1CEB"/>
    <w:rsid w:val="00473214"/>
    <w:rsid w:val="00473736"/>
    <w:rsid w:val="00474A1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0DD9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6EE"/>
    <w:rsid w:val="00507C6A"/>
    <w:rsid w:val="0051061E"/>
    <w:rsid w:val="00512FA9"/>
    <w:rsid w:val="0051488B"/>
    <w:rsid w:val="0051491D"/>
    <w:rsid w:val="00527F87"/>
    <w:rsid w:val="00536CBB"/>
    <w:rsid w:val="00541EDE"/>
    <w:rsid w:val="0054644A"/>
    <w:rsid w:val="00551A25"/>
    <w:rsid w:val="00553F2C"/>
    <w:rsid w:val="0055706A"/>
    <w:rsid w:val="00562409"/>
    <w:rsid w:val="00564AC7"/>
    <w:rsid w:val="0056631E"/>
    <w:rsid w:val="00566ADC"/>
    <w:rsid w:val="00571747"/>
    <w:rsid w:val="0057224C"/>
    <w:rsid w:val="005736BC"/>
    <w:rsid w:val="00573AED"/>
    <w:rsid w:val="00575EEF"/>
    <w:rsid w:val="005805AA"/>
    <w:rsid w:val="00580D03"/>
    <w:rsid w:val="005828E9"/>
    <w:rsid w:val="00582A58"/>
    <w:rsid w:val="0058396B"/>
    <w:rsid w:val="005927FE"/>
    <w:rsid w:val="0059317D"/>
    <w:rsid w:val="0059504C"/>
    <w:rsid w:val="005A039A"/>
    <w:rsid w:val="005A4DE1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505A"/>
    <w:rsid w:val="005D6379"/>
    <w:rsid w:val="005E3114"/>
    <w:rsid w:val="005E34FF"/>
    <w:rsid w:val="005E5041"/>
    <w:rsid w:val="005F0BD9"/>
    <w:rsid w:val="005F1878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29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1EAA"/>
    <w:rsid w:val="0064399E"/>
    <w:rsid w:val="00643B5F"/>
    <w:rsid w:val="00645729"/>
    <w:rsid w:val="006466C9"/>
    <w:rsid w:val="00650199"/>
    <w:rsid w:val="006507EF"/>
    <w:rsid w:val="00650B4A"/>
    <w:rsid w:val="00650FBA"/>
    <w:rsid w:val="006532E6"/>
    <w:rsid w:val="00653A0E"/>
    <w:rsid w:val="00653E1E"/>
    <w:rsid w:val="006542C7"/>
    <w:rsid w:val="006627D3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0F7E"/>
    <w:rsid w:val="006E1770"/>
    <w:rsid w:val="006E1C09"/>
    <w:rsid w:val="006E3ABE"/>
    <w:rsid w:val="006E4768"/>
    <w:rsid w:val="006E5A67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51F1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5645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17AB"/>
    <w:rsid w:val="00794B07"/>
    <w:rsid w:val="00794C51"/>
    <w:rsid w:val="007960A1"/>
    <w:rsid w:val="007A1DAB"/>
    <w:rsid w:val="007A2C33"/>
    <w:rsid w:val="007A331D"/>
    <w:rsid w:val="007A4D57"/>
    <w:rsid w:val="007A650C"/>
    <w:rsid w:val="007B0A17"/>
    <w:rsid w:val="007B4C11"/>
    <w:rsid w:val="007B5487"/>
    <w:rsid w:val="007B7973"/>
    <w:rsid w:val="007C0C29"/>
    <w:rsid w:val="007D0127"/>
    <w:rsid w:val="007D1D68"/>
    <w:rsid w:val="007D705D"/>
    <w:rsid w:val="007D7214"/>
    <w:rsid w:val="007E02F1"/>
    <w:rsid w:val="007E2CB5"/>
    <w:rsid w:val="007E7A9C"/>
    <w:rsid w:val="007F02DD"/>
    <w:rsid w:val="007F1E36"/>
    <w:rsid w:val="007F2314"/>
    <w:rsid w:val="00802019"/>
    <w:rsid w:val="00802A9F"/>
    <w:rsid w:val="00804F1C"/>
    <w:rsid w:val="00807E61"/>
    <w:rsid w:val="008113D3"/>
    <w:rsid w:val="00811BDC"/>
    <w:rsid w:val="0081412A"/>
    <w:rsid w:val="00822E01"/>
    <w:rsid w:val="008251F8"/>
    <w:rsid w:val="0082565D"/>
    <w:rsid w:val="008263F2"/>
    <w:rsid w:val="008266C5"/>
    <w:rsid w:val="00827CD3"/>
    <w:rsid w:val="008319B6"/>
    <w:rsid w:val="00837447"/>
    <w:rsid w:val="00845EA4"/>
    <w:rsid w:val="00851906"/>
    <w:rsid w:val="00854862"/>
    <w:rsid w:val="00855DAC"/>
    <w:rsid w:val="00861868"/>
    <w:rsid w:val="00863F33"/>
    <w:rsid w:val="00867DAA"/>
    <w:rsid w:val="00870968"/>
    <w:rsid w:val="00872CCD"/>
    <w:rsid w:val="00873335"/>
    <w:rsid w:val="008758D4"/>
    <w:rsid w:val="0087625A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6ECB"/>
    <w:rsid w:val="008A766E"/>
    <w:rsid w:val="008A7680"/>
    <w:rsid w:val="008B095F"/>
    <w:rsid w:val="008B3947"/>
    <w:rsid w:val="008B3E7B"/>
    <w:rsid w:val="008B6800"/>
    <w:rsid w:val="008C490F"/>
    <w:rsid w:val="008C534F"/>
    <w:rsid w:val="008C5A86"/>
    <w:rsid w:val="008C60B2"/>
    <w:rsid w:val="008D1B61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25C95"/>
    <w:rsid w:val="00930BE0"/>
    <w:rsid w:val="0093468F"/>
    <w:rsid w:val="00935DCE"/>
    <w:rsid w:val="009371DC"/>
    <w:rsid w:val="009377A6"/>
    <w:rsid w:val="00942C05"/>
    <w:rsid w:val="00942D2E"/>
    <w:rsid w:val="0094620D"/>
    <w:rsid w:val="0095059B"/>
    <w:rsid w:val="00950C56"/>
    <w:rsid w:val="00952326"/>
    <w:rsid w:val="00953089"/>
    <w:rsid w:val="009551F9"/>
    <w:rsid w:val="0095716D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8781D"/>
    <w:rsid w:val="00991621"/>
    <w:rsid w:val="00991877"/>
    <w:rsid w:val="009926FC"/>
    <w:rsid w:val="009932AC"/>
    <w:rsid w:val="00994512"/>
    <w:rsid w:val="00995536"/>
    <w:rsid w:val="00997AEC"/>
    <w:rsid w:val="009A1010"/>
    <w:rsid w:val="009A2B42"/>
    <w:rsid w:val="009B1ADD"/>
    <w:rsid w:val="009B26C3"/>
    <w:rsid w:val="009B3C07"/>
    <w:rsid w:val="009B4ABF"/>
    <w:rsid w:val="009B7676"/>
    <w:rsid w:val="009C1E12"/>
    <w:rsid w:val="009D3A35"/>
    <w:rsid w:val="009D561A"/>
    <w:rsid w:val="009E1C94"/>
    <w:rsid w:val="009E1D0F"/>
    <w:rsid w:val="009E4176"/>
    <w:rsid w:val="009E461B"/>
    <w:rsid w:val="009F0A8C"/>
    <w:rsid w:val="009F2A13"/>
    <w:rsid w:val="009F681E"/>
    <w:rsid w:val="009F75DE"/>
    <w:rsid w:val="009F7FDC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2AE1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458"/>
    <w:rsid w:val="00AC5F6D"/>
    <w:rsid w:val="00AD4780"/>
    <w:rsid w:val="00AD5BF1"/>
    <w:rsid w:val="00AD5F88"/>
    <w:rsid w:val="00AD736F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2561E"/>
    <w:rsid w:val="00B257CD"/>
    <w:rsid w:val="00B30D05"/>
    <w:rsid w:val="00B31CED"/>
    <w:rsid w:val="00B342C4"/>
    <w:rsid w:val="00B40870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08AE"/>
    <w:rsid w:val="00B71D4D"/>
    <w:rsid w:val="00B7218C"/>
    <w:rsid w:val="00B73FF6"/>
    <w:rsid w:val="00B757EE"/>
    <w:rsid w:val="00B76F22"/>
    <w:rsid w:val="00B84EB3"/>
    <w:rsid w:val="00B856DF"/>
    <w:rsid w:val="00B87524"/>
    <w:rsid w:val="00B91F5D"/>
    <w:rsid w:val="00B92CB4"/>
    <w:rsid w:val="00B97757"/>
    <w:rsid w:val="00BA18B9"/>
    <w:rsid w:val="00BB0D09"/>
    <w:rsid w:val="00BB2F84"/>
    <w:rsid w:val="00BB3938"/>
    <w:rsid w:val="00BB3E28"/>
    <w:rsid w:val="00BB54BE"/>
    <w:rsid w:val="00BB7A54"/>
    <w:rsid w:val="00BC25EB"/>
    <w:rsid w:val="00BC3124"/>
    <w:rsid w:val="00BC628F"/>
    <w:rsid w:val="00BC7D9A"/>
    <w:rsid w:val="00BD0384"/>
    <w:rsid w:val="00BD5AA6"/>
    <w:rsid w:val="00BE30FB"/>
    <w:rsid w:val="00BF17F5"/>
    <w:rsid w:val="00BF49B9"/>
    <w:rsid w:val="00BF6F1A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26780"/>
    <w:rsid w:val="00C310EF"/>
    <w:rsid w:val="00C3187D"/>
    <w:rsid w:val="00C32803"/>
    <w:rsid w:val="00C34775"/>
    <w:rsid w:val="00C3615E"/>
    <w:rsid w:val="00C37B88"/>
    <w:rsid w:val="00C4054D"/>
    <w:rsid w:val="00C4277D"/>
    <w:rsid w:val="00C455BA"/>
    <w:rsid w:val="00C50C02"/>
    <w:rsid w:val="00C53D80"/>
    <w:rsid w:val="00C55D55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23F6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00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43959"/>
    <w:rsid w:val="00D4520A"/>
    <w:rsid w:val="00D50A9B"/>
    <w:rsid w:val="00D54DC5"/>
    <w:rsid w:val="00D554CF"/>
    <w:rsid w:val="00D60817"/>
    <w:rsid w:val="00D60B1C"/>
    <w:rsid w:val="00D67DCC"/>
    <w:rsid w:val="00D715CF"/>
    <w:rsid w:val="00D753DD"/>
    <w:rsid w:val="00D83320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0570"/>
    <w:rsid w:val="00DA2B95"/>
    <w:rsid w:val="00DB116A"/>
    <w:rsid w:val="00DB2AEF"/>
    <w:rsid w:val="00DB33FD"/>
    <w:rsid w:val="00DB3C50"/>
    <w:rsid w:val="00DB6ADF"/>
    <w:rsid w:val="00DC109A"/>
    <w:rsid w:val="00DC1783"/>
    <w:rsid w:val="00DC2037"/>
    <w:rsid w:val="00DC2DFE"/>
    <w:rsid w:val="00DC67D4"/>
    <w:rsid w:val="00DC67D6"/>
    <w:rsid w:val="00DC714C"/>
    <w:rsid w:val="00DD5A4E"/>
    <w:rsid w:val="00DE0668"/>
    <w:rsid w:val="00DE0B8A"/>
    <w:rsid w:val="00DE0E23"/>
    <w:rsid w:val="00DE5CA8"/>
    <w:rsid w:val="00DE7C01"/>
    <w:rsid w:val="00DF151C"/>
    <w:rsid w:val="00DF2468"/>
    <w:rsid w:val="00DF2CE6"/>
    <w:rsid w:val="00DF34E0"/>
    <w:rsid w:val="00DF3616"/>
    <w:rsid w:val="00DF496E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39CB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2C"/>
    <w:rsid w:val="00E654B6"/>
    <w:rsid w:val="00E6765D"/>
    <w:rsid w:val="00E7486C"/>
    <w:rsid w:val="00E76CCA"/>
    <w:rsid w:val="00E77494"/>
    <w:rsid w:val="00E80551"/>
    <w:rsid w:val="00E80799"/>
    <w:rsid w:val="00E80FD6"/>
    <w:rsid w:val="00E82572"/>
    <w:rsid w:val="00E82C1C"/>
    <w:rsid w:val="00E84B24"/>
    <w:rsid w:val="00E87AC9"/>
    <w:rsid w:val="00E87F2A"/>
    <w:rsid w:val="00E91E35"/>
    <w:rsid w:val="00E92112"/>
    <w:rsid w:val="00E934B4"/>
    <w:rsid w:val="00E939E8"/>
    <w:rsid w:val="00E94B99"/>
    <w:rsid w:val="00E94D12"/>
    <w:rsid w:val="00E951AD"/>
    <w:rsid w:val="00E95268"/>
    <w:rsid w:val="00EA2C0C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161"/>
    <w:rsid w:val="00F377DE"/>
    <w:rsid w:val="00F37CF1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56E77"/>
    <w:rsid w:val="00F605E9"/>
    <w:rsid w:val="00F60960"/>
    <w:rsid w:val="00F64AE3"/>
    <w:rsid w:val="00F66C94"/>
    <w:rsid w:val="00F713B0"/>
    <w:rsid w:val="00F71DA2"/>
    <w:rsid w:val="00F726A7"/>
    <w:rsid w:val="00F72E86"/>
    <w:rsid w:val="00F7371B"/>
    <w:rsid w:val="00F7604D"/>
    <w:rsid w:val="00F80346"/>
    <w:rsid w:val="00F81615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B588D"/>
    <w:rsid w:val="00FC00AE"/>
    <w:rsid w:val="00FC0F4D"/>
    <w:rsid w:val="00FC2336"/>
    <w:rsid w:val="00FC2FB2"/>
    <w:rsid w:val="00FD3FE8"/>
    <w:rsid w:val="00FD4D91"/>
    <w:rsid w:val="00FD63A2"/>
    <w:rsid w:val="00FE0C4A"/>
    <w:rsid w:val="00FE242E"/>
    <w:rsid w:val="00FE3036"/>
    <w:rsid w:val="00FE3E3B"/>
    <w:rsid w:val="00FE469A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29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table" w:styleId="Tabela-Siatka">
    <w:name w:val="Table Grid"/>
    <w:basedOn w:val="Standardowy"/>
    <w:uiPriority w:val="39"/>
    <w:rsid w:val="00F5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6E7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78D5-A593-4C26-8BDF-2E22437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6496</Words>
  <Characters>38982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177</cp:revision>
  <cp:lastPrinted>2024-05-27T11:24:00Z</cp:lastPrinted>
  <dcterms:created xsi:type="dcterms:W3CDTF">2021-03-01T08:45:00Z</dcterms:created>
  <dcterms:modified xsi:type="dcterms:W3CDTF">2024-06-17T09:35:00Z</dcterms:modified>
</cp:coreProperties>
</file>