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271090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71090">
        <w:rPr>
          <w:rFonts w:ascii="Georgia" w:hAnsi="Georgia"/>
          <w:color w:val="000000"/>
          <w:sz w:val="20"/>
        </w:rPr>
        <w:t xml:space="preserve">Łódź, dnia </w:t>
      </w:r>
      <w:r w:rsidR="00026629" w:rsidRPr="00271090">
        <w:rPr>
          <w:rFonts w:ascii="Georgia" w:hAnsi="Georgia"/>
          <w:color w:val="000000"/>
          <w:sz w:val="20"/>
        </w:rPr>
        <w:t>16</w:t>
      </w:r>
      <w:r w:rsidR="00271090" w:rsidRPr="00271090">
        <w:rPr>
          <w:rFonts w:ascii="Georgia" w:hAnsi="Georgia"/>
          <w:color w:val="000000"/>
          <w:sz w:val="20"/>
        </w:rPr>
        <w:t>.12.2024</w:t>
      </w:r>
      <w:r w:rsidRPr="00271090">
        <w:rPr>
          <w:rFonts w:ascii="Georgia" w:hAnsi="Georgia"/>
          <w:color w:val="000000"/>
          <w:sz w:val="20"/>
        </w:rPr>
        <w:t xml:space="preserve"> r.</w:t>
      </w:r>
    </w:p>
    <w:p w:rsidR="009860D5" w:rsidRPr="00271090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271090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271090">
        <w:rPr>
          <w:rFonts w:ascii="Georgia" w:hAnsi="Georgia"/>
          <w:b/>
          <w:sz w:val="20"/>
        </w:rPr>
        <w:t>Samodzielny Publiczny Zakład Opieki Zdrowotnej</w:t>
      </w:r>
    </w:p>
    <w:p w:rsidR="009860D5" w:rsidRPr="00271090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271090">
        <w:rPr>
          <w:rFonts w:ascii="Georgia" w:hAnsi="Georgia"/>
          <w:b/>
          <w:sz w:val="20"/>
        </w:rPr>
        <w:t>Centralny Szpital Kliniczny UM w Łodzi</w:t>
      </w:r>
    </w:p>
    <w:p w:rsidR="009860D5" w:rsidRPr="00271090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271090">
        <w:rPr>
          <w:rFonts w:ascii="Georgia" w:hAnsi="Georgia"/>
          <w:b/>
          <w:sz w:val="20"/>
        </w:rPr>
        <w:t>ul. Pomorska 251</w:t>
      </w:r>
    </w:p>
    <w:p w:rsidR="009860D5" w:rsidRPr="00271090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271090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271090">
        <w:rPr>
          <w:rFonts w:ascii="Georgia" w:hAnsi="Georgia"/>
          <w:sz w:val="20"/>
          <w:szCs w:val="20"/>
        </w:rPr>
        <w:br/>
      </w:r>
      <w:r w:rsidR="00DA488F" w:rsidRPr="00271090">
        <w:rPr>
          <w:rFonts w:ascii="Georgia" w:hAnsi="Georgia"/>
          <w:color w:val="000000"/>
          <w:sz w:val="20"/>
          <w:szCs w:val="20"/>
        </w:rPr>
        <w:t xml:space="preserve">(tj.2023.991 z </w:t>
      </w:r>
      <w:proofErr w:type="spellStart"/>
      <w:r w:rsidR="00DA488F" w:rsidRPr="00271090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DA488F" w:rsidRPr="00271090">
        <w:rPr>
          <w:rFonts w:ascii="Georgia" w:hAnsi="Georgia"/>
          <w:color w:val="000000"/>
          <w:sz w:val="20"/>
          <w:szCs w:val="20"/>
        </w:rPr>
        <w:t>. zm.</w:t>
      </w:r>
      <w:r w:rsidRPr="00271090">
        <w:rPr>
          <w:rFonts w:ascii="Georgia" w:hAnsi="Georgia"/>
          <w:color w:val="000000"/>
          <w:sz w:val="20"/>
          <w:szCs w:val="20"/>
        </w:rPr>
        <w:t>),</w:t>
      </w:r>
    </w:p>
    <w:p w:rsidR="009860D5" w:rsidRPr="00271090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A92BC6" w:rsidRPr="00271090" w:rsidRDefault="009860D5" w:rsidP="00271090">
      <w:pPr>
        <w:jc w:val="center"/>
        <w:rPr>
          <w:rFonts w:ascii="Georgia" w:hAnsi="Georgia"/>
          <w:b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="00271090" w:rsidRPr="00271090">
        <w:rPr>
          <w:rFonts w:ascii="Georgia" w:hAnsi="Georgia"/>
          <w:color w:val="000000"/>
          <w:sz w:val="20"/>
          <w:szCs w:val="20"/>
        </w:rPr>
        <w:t xml:space="preserve">na </w:t>
      </w:r>
      <w:r w:rsidR="00022186">
        <w:rPr>
          <w:rFonts w:ascii="Georgia" w:hAnsi="Georgia"/>
          <w:b/>
          <w:sz w:val="20"/>
          <w:szCs w:val="20"/>
        </w:rPr>
        <w:t xml:space="preserve">udzielanie świadczeń </w:t>
      </w:r>
      <w:r w:rsidR="00A92BC6" w:rsidRPr="00271090">
        <w:rPr>
          <w:rFonts w:ascii="Georgia" w:hAnsi="Georgia"/>
          <w:b/>
          <w:sz w:val="20"/>
          <w:szCs w:val="20"/>
        </w:rPr>
        <w:t xml:space="preserve"> </w:t>
      </w:r>
    </w:p>
    <w:p w:rsidR="009860D5" w:rsidRPr="00271090" w:rsidRDefault="00A92BC6" w:rsidP="000746C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w zakresie </w:t>
      </w:r>
      <w:r w:rsidR="00271090" w:rsidRPr="00271090">
        <w:rPr>
          <w:rFonts w:ascii="Georgia" w:hAnsi="Georgia"/>
          <w:sz w:val="20"/>
          <w:szCs w:val="20"/>
        </w:rPr>
        <w:t xml:space="preserve">diagnostyki genetycznej </w:t>
      </w:r>
      <w:bookmarkStart w:id="0" w:name="_GoBack"/>
      <w:bookmarkEnd w:id="0"/>
      <w:r w:rsidR="00271090" w:rsidRPr="00271090">
        <w:rPr>
          <w:rFonts w:ascii="Georgia" w:hAnsi="Georgia"/>
          <w:sz w:val="20"/>
          <w:szCs w:val="20"/>
        </w:rPr>
        <w:t>w Centralnym Szpitalu Klinicznym UM w Łodzi</w:t>
      </w:r>
      <w:r w:rsidR="009860D5" w:rsidRPr="00271090">
        <w:rPr>
          <w:rFonts w:ascii="Georgia" w:hAnsi="Georgia"/>
          <w:color w:val="000000" w:themeColor="text1"/>
          <w:sz w:val="20"/>
          <w:szCs w:val="20"/>
        </w:rPr>
        <w:t>.</w:t>
      </w:r>
      <w:r w:rsidR="009860D5" w:rsidRPr="00271090">
        <w:rPr>
          <w:rFonts w:ascii="Georgia" w:hAnsi="Georgia"/>
          <w:color w:val="000000" w:themeColor="text1"/>
          <w:sz w:val="20"/>
          <w:szCs w:val="20"/>
        </w:rPr>
        <w:br/>
      </w:r>
    </w:p>
    <w:p w:rsidR="009860D5" w:rsidRPr="00271090" w:rsidRDefault="0025116F" w:rsidP="009860D5">
      <w:pPr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271090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271090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271090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271090">
        <w:rPr>
          <w:rFonts w:ascii="Georgia" w:hAnsi="Georgia"/>
          <w:color w:val="000000"/>
          <w:sz w:val="20"/>
          <w:szCs w:val="20"/>
        </w:rPr>
        <w:t>w. zakresie</w:t>
      </w:r>
      <w:r w:rsidRPr="00271090">
        <w:rPr>
          <w:rFonts w:ascii="Georgia" w:hAnsi="Georgia"/>
          <w:color w:val="000000"/>
          <w:sz w:val="20"/>
          <w:szCs w:val="20"/>
        </w:rPr>
        <w:t>.</w:t>
      </w:r>
    </w:p>
    <w:p w:rsidR="003C7DBB" w:rsidRPr="00271090" w:rsidRDefault="003C7DBB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271090" w:rsidRDefault="009860D5" w:rsidP="0027109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271090" w:rsidRDefault="009860D5" w:rsidP="00271090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71090">
          <w:rPr>
            <w:rStyle w:val="Hipercze"/>
            <w:rFonts w:ascii="Georgia" w:hAnsi="Georgia"/>
            <w:sz w:val="20"/>
            <w:szCs w:val="20"/>
          </w:rPr>
          <w:t>www.csk.umed.pl</w:t>
        </w:r>
      </w:hyperlink>
      <w:r w:rsidRPr="00271090">
        <w:rPr>
          <w:rFonts w:ascii="Georgia" w:hAnsi="Georgia"/>
          <w:sz w:val="20"/>
          <w:szCs w:val="20"/>
        </w:rPr>
        <w:t xml:space="preserve">. w zakładce: </w:t>
      </w:r>
      <w:r w:rsidR="00A92BC6" w:rsidRPr="00271090">
        <w:rPr>
          <w:rFonts w:ascii="Georgia" w:hAnsi="Georgia"/>
          <w:sz w:val="20"/>
          <w:szCs w:val="20"/>
        </w:rPr>
        <w:t xml:space="preserve">OGŁOSZENIA – KONKURSY – AKTUALNE – </w:t>
      </w:r>
      <w:r w:rsidR="00A25EAA" w:rsidRPr="00271090">
        <w:rPr>
          <w:rFonts w:ascii="Georgia" w:hAnsi="Georgia"/>
          <w:b w:val="0"/>
          <w:sz w:val="20"/>
          <w:szCs w:val="20"/>
        </w:rPr>
        <w:t>„</w:t>
      </w:r>
      <w:r w:rsidR="00A92BC6" w:rsidRPr="00271090">
        <w:rPr>
          <w:rFonts w:ascii="Georgia" w:hAnsi="Georgia"/>
          <w:b w:val="0"/>
          <w:sz w:val="20"/>
          <w:szCs w:val="20"/>
        </w:rPr>
        <w:t>Postępowanie konkursowe na udzielanie ś</w:t>
      </w:r>
      <w:r w:rsidR="00022186">
        <w:rPr>
          <w:rFonts w:ascii="Georgia" w:hAnsi="Georgia"/>
          <w:b w:val="0"/>
          <w:sz w:val="20"/>
          <w:szCs w:val="20"/>
        </w:rPr>
        <w:t>wiadczeń</w:t>
      </w:r>
      <w:r w:rsidR="00271090" w:rsidRPr="00271090">
        <w:rPr>
          <w:rFonts w:ascii="Georgia" w:hAnsi="Georgia"/>
          <w:b w:val="0"/>
          <w:sz w:val="20"/>
          <w:szCs w:val="20"/>
        </w:rPr>
        <w:t xml:space="preserve"> w zakresie diagnostyki genetycznej w Centralnym Szpitalu Klinicznym UM w Łodzi</w:t>
      </w:r>
      <w:r w:rsidR="00A25EAA" w:rsidRPr="00271090">
        <w:rPr>
          <w:rFonts w:ascii="Georgia" w:hAnsi="Georgia"/>
          <w:b w:val="0"/>
          <w:sz w:val="20"/>
          <w:szCs w:val="20"/>
        </w:rPr>
        <w:t>”</w:t>
      </w:r>
      <w:r w:rsidRPr="00271090">
        <w:rPr>
          <w:rFonts w:ascii="Georgia" w:hAnsi="Georgia"/>
          <w:b w:val="0"/>
          <w:sz w:val="20"/>
          <w:szCs w:val="20"/>
        </w:rPr>
        <w:t>.</w:t>
      </w:r>
    </w:p>
    <w:p w:rsidR="009860D5" w:rsidRPr="00271090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Osoba uprawniona do kontaktów z Oferentami:</w:t>
      </w:r>
      <w:r w:rsidR="00271090" w:rsidRPr="00271090">
        <w:rPr>
          <w:rFonts w:ascii="Georgia" w:hAnsi="Georgia"/>
          <w:sz w:val="20"/>
          <w:szCs w:val="20"/>
        </w:rPr>
        <w:t xml:space="preserve"> Dorota Kwiatkowska</w:t>
      </w:r>
      <w:r w:rsidRPr="00271090">
        <w:rPr>
          <w:rFonts w:ascii="Georgia" w:hAnsi="Georgia"/>
          <w:sz w:val="20"/>
          <w:szCs w:val="20"/>
        </w:rPr>
        <w:t xml:space="preserve"> – 42 675- 75- 88.</w:t>
      </w:r>
    </w:p>
    <w:p w:rsidR="009860D5" w:rsidRPr="00271090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271090" w:rsidRDefault="009860D5" w:rsidP="009860D5">
      <w:pPr>
        <w:suppressAutoHyphens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271090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271090">
        <w:rPr>
          <w:rFonts w:ascii="Georgia" w:hAnsi="Georgia"/>
          <w:color w:val="000000"/>
          <w:sz w:val="20"/>
          <w:szCs w:val="20"/>
        </w:rPr>
        <w:t>w zamkniętej kopercie</w:t>
      </w:r>
      <w:r w:rsidRPr="00271090">
        <w:rPr>
          <w:rFonts w:ascii="Georgia" w:hAnsi="Georgia"/>
          <w:bCs/>
          <w:sz w:val="20"/>
          <w:szCs w:val="20"/>
        </w:rPr>
        <w:t xml:space="preserve"> </w:t>
      </w:r>
      <w:r w:rsidRPr="00271090">
        <w:rPr>
          <w:rFonts w:ascii="Georgia" w:hAnsi="Georgia"/>
          <w:sz w:val="20"/>
          <w:szCs w:val="20"/>
        </w:rPr>
        <w:t>oznaczonej:</w:t>
      </w:r>
    </w:p>
    <w:p w:rsidR="009860D5" w:rsidRPr="00271090" w:rsidRDefault="009860D5" w:rsidP="009860D5">
      <w:pPr>
        <w:suppressAutoHyphens/>
        <w:rPr>
          <w:rFonts w:ascii="Georgia" w:hAnsi="Georgia"/>
          <w:sz w:val="20"/>
          <w:szCs w:val="20"/>
        </w:rPr>
      </w:pPr>
    </w:p>
    <w:p w:rsidR="009860D5" w:rsidRPr="00271090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71090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271090">
        <w:rPr>
          <w:rFonts w:ascii="Georgia" w:hAnsi="Georgia"/>
          <w:b/>
          <w:color w:val="000000"/>
          <w:sz w:val="20"/>
          <w:szCs w:val="20"/>
        </w:rPr>
        <w:t>Konkurs ofert</w:t>
      </w:r>
      <w:r w:rsidRPr="00271090">
        <w:rPr>
          <w:rFonts w:ascii="Georgia" w:hAnsi="Georgia"/>
          <w:b/>
          <w:bCs/>
          <w:color w:val="000000"/>
          <w:sz w:val="20"/>
          <w:szCs w:val="20"/>
        </w:rPr>
        <w:t xml:space="preserve"> na </w:t>
      </w:r>
      <w:r w:rsidR="00022186">
        <w:rPr>
          <w:rFonts w:ascii="Georgia" w:hAnsi="Georgia"/>
          <w:b/>
          <w:bCs/>
          <w:color w:val="000000"/>
          <w:sz w:val="20"/>
          <w:szCs w:val="20"/>
        </w:rPr>
        <w:t xml:space="preserve">udzielanie świadczeń </w:t>
      </w:r>
    </w:p>
    <w:p w:rsidR="009860D5" w:rsidRPr="00271090" w:rsidRDefault="00A92BC6" w:rsidP="009860D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71090">
        <w:rPr>
          <w:rFonts w:ascii="Georgia" w:hAnsi="Georgia"/>
          <w:b/>
          <w:sz w:val="20"/>
          <w:szCs w:val="20"/>
        </w:rPr>
        <w:t>w zakresie</w:t>
      </w:r>
      <w:r w:rsidR="00271090" w:rsidRPr="00271090">
        <w:rPr>
          <w:rFonts w:ascii="Georgia" w:hAnsi="Georgia"/>
          <w:b/>
          <w:sz w:val="20"/>
          <w:szCs w:val="20"/>
        </w:rPr>
        <w:t xml:space="preserve"> diagnostyki genetycznej</w:t>
      </w:r>
      <w:r w:rsidR="009860D5" w:rsidRPr="00271090">
        <w:rPr>
          <w:rFonts w:ascii="Georgia" w:hAnsi="Georgia"/>
          <w:b/>
          <w:sz w:val="20"/>
          <w:szCs w:val="20"/>
        </w:rPr>
        <w:t>.</w:t>
      </w:r>
    </w:p>
    <w:p w:rsidR="009860D5" w:rsidRPr="00271090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71090">
        <w:rPr>
          <w:rFonts w:ascii="Georgia" w:hAnsi="Georgia"/>
          <w:b/>
          <w:bCs/>
          <w:sz w:val="20"/>
          <w:szCs w:val="20"/>
        </w:rPr>
        <w:t xml:space="preserve">Nie otwierać przed </w:t>
      </w:r>
      <w:r w:rsidR="00A92BC6" w:rsidRPr="00271090">
        <w:rPr>
          <w:rFonts w:ascii="Georgia" w:hAnsi="Georgia"/>
          <w:b/>
          <w:sz w:val="20"/>
          <w:szCs w:val="20"/>
        </w:rPr>
        <w:t xml:space="preserve">dniem </w:t>
      </w:r>
      <w:r w:rsidR="00271090" w:rsidRPr="00271090">
        <w:rPr>
          <w:rFonts w:ascii="Georgia" w:hAnsi="Georgia"/>
          <w:b/>
          <w:sz w:val="20"/>
          <w:szCs w:val="20"/>
        </w:rPr>
        <w:t>24.12.2024 r. do godz. 10</w:t>
      </w:r>
      <w:r w:rsidR="00A92BC6" w:rsidRPr="00271090">
        <w:rPr>
          <w:rFonts w:ascii="Georgia" w:hAnsi="Georgia"/>
          <w:b/>
          <w:sz w:val="20"/>
          <w:szCs w:val="20"/>
          <w:vertAlign w:val="superscript"/>
        </w:rPr>
        <w:t>30</w:t>
      </w:r>
      <w:r w:rsidRPr="00271090">
        <w:rPr>
          <w:rFonts w:ascii="Georgia" w:hAnsi="Georgia"/>
          <w:b/>
          <w:bCs/>
          <w:sz w:val="20"/>
          <w:szCs w:val="20"/>
        </w:rPr>
        <w:t>”</w:t>
      </w:r>
    </w:p>
    <w:p w:rsidR="009860D5" w:rsidRPr="00271090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271090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color w:val="000000"/>
          <w:sz w:val="20"/>
          <w:szCs w:val="20"/>
        </w:rPr>
        <w:t>ul. Pomorskiej 251.</w:t>
      </w:r>
    </w:p>
    <w:p w:rsidR="009860D5" w:rsidRPr="00271090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271090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A75A2B" w:rsidRPr="00271090">
        <w:rPr>
          <w:rFonts w:ascii="Georgia" w:hAnsi="Georgia"/>
          <w:b/>
          <w:bCs/>
          <w:sz w:val="20"/>
          <w:szCs w:val="20"/>
        </w:rPr>
        <w:t xml:space="preserve">dnia </w:t>
      </w:r>
      <w:r w:rsidR="00026629" w:rsidRPr="00271090">
        <w:rPr>
          <w:rFonts w:ascii="Georgia" w:hAnsi="Georgia"/>
          <w:b/>
          <w:sz w:val="20"/>
          <w:szCs w:val="20"/>
        </w:rPr>
        <w:t>24</w:t>
      </w:r>
      <w:r w:rsidR="00271090" w:rsidRPr="00271090">
        <w:rPr>
          <w:rFonts w:ascii="Georgia" w:hAnsi="Georgia"/>
          <w:b/>
          <w:sz w:val="20"/>
          <w:szCs w:val="20"/>
        </w:rPr>
        <w:t>.12.2024 r. o godz. 10</w:t>
      </w:r>
      <w:r w:rsidR="00A92BC6" w:rsidRPr="00271090">
        <w:rPr>
          <w:rFonts w:ascii="Georgia" w:hAnsi="Georgia"/>
          <w:b/>
          <w:sz w:val="20"/>
          <w:szCs w:val="20"/>
          <w:vertAlign w:val="superscript"/>
        </w:rPr>
        <w:t>00</w:t>
      </w:r>
      <w:r w:rsidRPr="00271090">
        <w:rPr>
          <w:rFonts w:ascii="Georgia" w:hAnsi="Georgia"/>
          <w:b/>
          <w:bCs/>
          <w:sz w:val="20"/>
          <w:szCs w:val="20"/>
        </w:rPr>
        <w:t>.</w:t>
      </w:r>
    </w:p>
    <w:p w:rsidR="000746CE" w:rsidRDefault="009860D5" w:rsidP="000746C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026629" w:rsidRPr="00271090">
        <w:rPr>
          <w:rFonts w:ascii="Georgia" w:hAnsi="Georgia"/>
          <w:b/>
          <w:sz w:val="20"/>
          <w:szCs w:val="20"/>
        </w:rPr>
        <w:t>24</w:t>
      </w:r>
      <w:r w:rsidR="00271090" w:rsidRPr="00271090">
        <w:rPr>
          <w:rFonts w:ascii="Georgia" w:hAnsi="Georgia"/>
          <w:b/>
          <w:sz w:val="20"/>
          <w:szCs w:val="20"/>
        </w:rPr>
        <w:t>.12.2024 r. o godz. 10</w:t>
      </w:r>
      <w:r w:rsidR="00A92BC6" w:rsidRPr="00271090">
        <w:rPr>
          <w:rFonts w:ascii="Georgia" w:hAnsi="Georgia"/>
          <w:b/>
          <w:sz w:val="20"/>
          <w:szCs w:val="20"/>
          <w:vertAlign w:val="superscript"/>
        </w:rPr>
        <w:t>30</w:t>
      </w:r>
      <w:r w:rsidRPr="00271090">
        <w:rPr>
          <w:rFonts w:ascii="Georgia" w:hAnsi="Georgia"/>
          <w:sz w:val="20"/>
          <w:szCs w:val="20"/>
        </w:rPr>
        <w:t xml:space="preserve"> w pok. </w:t>
      </w:r>
      <w:r w:rsidR="00C34E57" w:rsidRPr="00271090">
        <w:rPr>
          <w:rFonts w:ascii="Georgia" w:hAnsi="Georgia"/>
          <w:color w:val="000000"/>
          <w:sz w:val="20"/>
          <w:szCs w:val="20"/>
        </w:rPr>
        <w:t>405D</w:t>
      </w:r>
      <w:r w:rsidR="000746CE">
        <w:rPr>
          <w:rFonts w:ascii="Georgia" w:hAnsi="Georgia"/>
          <w:sz w:val="20"/>
          <w:szCs w:val="20"/>
        </w:rPr>
        <w:t xml:space="preserve"> Szpitala </w:t>
      </w:r>
    </w:p>
    <w:p w:rsidR="009860D5" w:rsidRPr="00271090" w:rsidRDefault="009860D5" w:rsidP="000746CE">
      <w:pPr>
        <w:suppressAutoHyphens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Pr="00271090">
        <w:rPr>
          <w:rFonts w:ascii="Georgia" w:hAnsi="Georgia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271090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Oferta winna zawierać:</w:t>
      </w:r>
      <w:r w:rsidRPr="00271090">
        <w:rPr>
          <w:rFonts w:ascii="Georgia" w:hAnsi="Georgia"/>
          <w:sz w:val="20"/>
          <w:szCs w:val="20"/>
        </w:rPr>
        <w:tab/>
      </w:r>
    </w:p>
    <w:p w:rsidR="00271090" w:rsidRPr="00271090" w:rsidRDefault="00271090" w:rsidP="00271090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Oświadczenie Oferenta - Załącznik nr 2;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Podpisany „Projekt umowy” – Załącznik nr 4;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Oświadczenie Oferenta (podatek VAT) – Załącznik nr 5;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271090">
        <w:rPr>
          <w:rFonts w:ascii="Georgia" w:hAnsi="Georgia" w:cs="Arial"/>
          <w:sz w:val="20"/>
          <w:szCs w:val="20"/>
        </w:rPr>
        <w:t>nr 6</w:t>
      </w:r>
      <w:r w:rsidRPr="00271090">
        <w:rPr>
          <w:rFonts w:ascii="Georgia" w:hAnsi="Georgia"/>
          <w:sz w:val="20"/>
          <w:szCs w:val="20"/>
        </w:rPr>
        <w:t>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Zaświadczenie o wpisie do właściwego rejestru;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Dokumenty potwierdzające kwalifikacje zawodowe:</w:t>
      </w:r>
    </w:p>
    <w:p w:rsidR="00271090" w:rsidRPr="00271090" w:rsidRDefault="00271090" w:rsidP="00271090">
      <w:pPr>
        <w:pStyle w:val="Akapitzlist"/>
        <w:numPr>
          <w:ilvl w:val="0"/>
          <w:numId w:val="10"/>
        </w:numPr>
        <w:spacing w:after="200" w:line="276" w:lineRule="auto"/>
        <w:ind w:left="709" w:hanging="283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prawo wykonywania zawodu Diagnosty Laboratoryjnego,</w:t>
      </w:r>
    </w:p>
    <w:p w:rsidR="00271090" w:rsidRPr="00271090" w:rsidRDefault="00271090" w:rsidP="00271090">
      <w:pPr>
        <w:pStyle w:val="Akapitzlist"/>
        <w:numPr>
          <w:ilvl w:val="0"/>
          <w:numId w:val="10"/>
        </w:numPr>
        <w:spacing w:after="200" w:line="276" w:lineRule="auto"/>
        <w:ind w:left="709" w:hanging="283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dyplom ukończenia studiów,</w:t>
      </w:r>
    </w:p>
    <w:p w:rsidR="00271090" w:rsidRPr="00271090" w:rsidRDefault="00271090" w:rsidP="00271090">
      <w:pPr>
        <w:pStyle w:val="Akapitzlist"/>
        <w:numPr>
          <w:ilvl w:val="0"/>
          <w:numId w:val="10"/>
        </w:numPr>
        <w:spacing w:after="200" w:line="276" w:lineRule="auto"/>
        <w:ind w:left="709" w:hanging="283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dyplomy specjalizacyjne,</w:t>
      </w:r>
    </w:p>
    <w:p w:rsidR="00271090" w:rsidRPr="00271090" w:rsidRDefault="00271090" w:rsidP="00271090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certyfikaty/szkolenia itp.;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Oświadczenie Oferenta o praktycznej znajomości wysokoprzepustowych technik sekwencjonowania </w:t>
      </w:r>
      <w:r w:rsidRPr="00271090">
        <w:rPr>
          <w:rFonts w:ascii="Georgia" w:hAnsi="Georgia"/>
          <w:sz w:val="20"/>
          <w:szCs w:val="20"/>
        </w:rPr>
        <w:br/>
        <w:t xml:space="preserve">i </w:t>
      </w:r>
      <w:proofErr w:type="spellStart"/>
      <w:r w:rsidRPr="00271090">
        <w:rPr>
          <w:rFonts w:ascii="Georgia" w:hAnsi="Georgia"/>
          <w:sz w:val="20"/>
          <w:szCs w:val="20"/>
        </w:rPr>
        <w:t>mikromacierzy</w:t>
      </w:r>
      <w:proofErr w:type="spellEnd"/>
      <w:r w:rsidRPr="00271090">
        <w:rPr>
          <w:rFonts w:ascii="Georgia" w:hAnsi="Georgia"/>
          <w:sz w:val="20"/>
          <w:szCs w:val="20"/>
        </w:rPr>
        <w:t xml:space="preserve">, praktycznej znajomości </w:t>
      </w:r>
      <w:proofErr w:type="spellStart"/>
      <w:r w:rsidRPr="00271090">
        <w:rPr>
          <w:rFonts w:ascii="Georgia" w:hAnsi="Georgia"/>
          <w:sz w:val="20"/>
          <w:szCs w:val="20"/>
        </w:rPr>
        <w:t>bioinformatycznych</w:t>
      </w:r>
      <w:proofErr w:type="spellEnd"/>
      <w:r w:rsidRPr="00271090">
        <w:rPr>
          <w:rFonts w:ascii="Georgia" w:hAnsi="Georgia"/>
          <w:sz w:val="20"/>
          <w:szCs w:val="20"/>
        </w:rPr>
        <w:t xml:space="preserve"> narzędzi analiz genomowych, posiadania wiedzy z zakresu </w:t>
      </w:r>
      <w:proofErr w:type="spellStart"/>
      <w:r w:rsidRPr="00271090">
        <w:rPr>
          <w:rFonts w:ascii="Georgia" w:hAnsi="Georgia"/>
          <w:sz w:val="20"/>
          <w:szCs w:val="20"/>
        </w:rPr>
        <w:t>hematoonkologii</w:t>
      </w:r>
      <w:proofErr w:type="spellEnd"/>
      <w:r w:rsidRPr="00271090">
        <w:rPr>
          <w:rFonts w:ascii="Georgia" w:hAnsi="Georgia"/>
          <w:sz w:val="20"/>
          <w:szCs w:val="20"/>
        </w:rPr>
        <w:t>, immunologii i genetyki;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Dokumenty/oświadczenie Oferenta potwierdzające co najmniej 5-cio letnie doświadczenie </w:t>
      </w:r>
      <w:r w:rsidRPr="00271090">
        <w:rPr>
          <w:rFonts w:ascii="Georgia" w:hAnsi="Georgia"/>
          <w:sz w:val="20"/>
          <w:szCs w:val="20"/>
        </w:rPr>
        <w:br/>
        <w:t>w kierowaniu Medycznym Laboratorium Diagnostycznym;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Kopię aktualnej polisy ubezpieczeniowej od odpowiedzialności cywilnej, zgodnie z obowiązującymi przepisami prawa;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Kopię dokumentu potwierdzającego odbycie okresowego szkolenia BHP; 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Kopię orzeczenia lekarskiego potwierdzającego zdolność do pracy.</w:t>
      </w:r>
      <w:r w:rsidRPr="00271090">
        <w:rPr>
          <w:rFonts w:ascii="Georgia" w:hAnsi="Georgia"/>
          <w:sz w:val="20"/>
          <w:szCs w:val="20"/>
          <w:highlight w:val="green"/>
        </w:rPr>
        <w:t xml:space="preserve"> </w:t>
      </w:r>
    </w:p>
    <w:p w:rsidR="00271090" w:rsidRPr="00271090" w:rsidRDefault="00271090" w:rsidP="00271090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posiadania.</w:t>
      </w:r>
    </w:p>
    <w:p w:rsidR="0034603B" w:rsidRPr="00271090" w:rsidRDefault="0034603B" w:rsidP="009860D5">
      <w:pPr>
        <w:pStyle w:val="Tekstpodstawowy"/>
        <w:rPr>
          <w:rFonts w:ascii="Georgia" w:hAnsi="Georgia"/>
          <w:sz w:val="20"/>
        </w:rPr>
      </w:pPr>
    </w:p>
    <w:p w:rsidR="009860D5" w:rsidRPr="00271090" w:rsidRDefault="009860D5" w:rsidP="009860D5">
      <w:pPr>
        <w:pStyle w:val="Tekstpodstawowy"/>
        <w:rPr>
          <w:rFonts w:ascii="Georgia" w:hAnsi="Georgia"/>
          <w:sz w:val="20"/>
        </w:rPr>
      </w:pPr>
      <w:r w:rsidRPr="00271090">
        <w:rPr>
          <w:rFonts w:ascii="Georgia" w:hAnsi="Georgia"/>
          <w:sz w:val="20"/>
        </w:rPr>
        <w:t>Termin związania ofertą wynosi 30 dni.</w:t>
      </w:r>
    </w:p>
    <w:p w:rsidR="009860D5" w:rsidRPr="00271090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71090">
        <w:rPr>
          <w:rFonts w:ascii="Georgia" w:hAnsi="Georgia"/>
          <w:sz w:val="20"/>
          <w:szCs w:val="20"/>
        </w:rPr>
        <w:t>odwołań</w:t>
      </w:r>
      <w:proofErr w:type="spellEnd"/>
      <w:r w:rsidRPr="00271090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271090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271090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271090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Wywieszono:</w:t>
      </w:r>
    </w:p>
    <w:p w:rsidR="00B35BB3" w:rsidRPr="00271090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271090">
        <w:rPr>
          <w:rFonts w:ascii="Georgia" w:hAnsi="Georgia"/>
          <w:sz w:val="20"/>
          <w:szCs w:val="20"/>
        </w:rPr>
        <w:t>Zdjęto:</w:t>
      </w:r>
    </w:p>
    <w:sectPr w:rsidR="00B35BB3" w:rsidRPr="00271090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37CE1"/>
    <w:multiLevelType w:val="hybridMultilevel"/>
    <w:tmpl w:val="48E289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2186"/>
    <w:rsid w:val="000251D0"/>
    <w:rsid w:val="00026629"/>
    <w:rsid w:val="000746CE"/>
    <w:rsid w:val="0009140C"/>
    <w:rsid w:val="00094FAF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71090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17476"/>
    <w:rsid w:val="00B245DF"/>
    <w:rsid w:val="00B2762E"/>
    <w:rsid w:val="00B35BB3"/>
    <w:rsid w:val="00BA434D"/>
    <w:rsid w:val="00BA6E3E"/>
    <w:rsid w:val="00BD4A51"/>
    <w:rsid w:val="00C34E57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223D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13</cp:revision>
  <cp:lastPrinted>2016-04-14T12:02:00Z</cp:lastPrinted>
  <dcterms:created xsi:type="dcterms:W3CDTF">2023-11-14T09:29:00Z</dcterms:created>
  <dcterms:modified xsi:type="dcterms:W3CDTF">2024-12-16T09:41:00Z</dcterms:modified>
</cp:coreProperties>
</file>