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A3588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4B670F">
        <w:rPr>
          <w:rFonts w:ascii="Georgia" w:hAnsi="Georgia"/>
          <w:color w:val="000000"/>
          <w:sz w:val="22"/>
          <w:szCs w:val="22"/>
        </w:rPr>
        <w:t>15</w:t>
      </w:r>
      <w:r w:rsidR="00C52E7D" w:rsidRPr="001A3588">
        <w:rPr>
          <w:rFonts w:ascii="Georgia" w:hAnsi="Georgia"/>
          <w:color w:val="000000"/>
          <w:sz w:val="22"/>
          <w:szCs w:val="22"/>
        </w:rPr>
        <w:t>.</w:t>
      </w:r>
      <w:r w:rsidR="004B670F">
        <w:rPr>
          <w:rFonts w:ascii="Georgia" w:hAnsi="Georgia"/>
          <w:color w:val="000000"/>
          <w:sz w:val="22"/>
          <w:szCs w:val="22"/>
        </w:rPr>
        <w:t>01.2025</w:t>
      </w:r>
      <w:r w:rsidR="00133A6E" w:rsidRPr="001A3588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1A358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ul. Pomorska 251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0046FB" w:rsidRPr="001A3588" w:rsidRDefault="000046FB" w:rsidP="000046FB">
      <w:pPr>
        <w:pStyle w:val="Tekstpodstawowy2"/>
        <w:jc w:val="center"/>
        <w:rPr>
          <w:rFonts w:ascii="Georgia" w:hAnsi="Georgia"/>
          <w:szCs w:val="22"/>
        </w:rPr>
      </w:pPr>
      <w:r w:rsidRPr="001A3588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1A3588">
        <w:rPr>
          <w:rFonts w:ascii="Georgia" w:hAnsi="Georgia"/>
          <w:szCs w:val="22"/>
        </w:rPr>
        <w:br/>
      </w:r>
      <w:r w:rsidR="00D74E00" w:rsidRPr="001A3588">
        <w:rPr>
          <w:rFonts w:ascii="Georgia" w:hAnsi="Georgia" w:cs="Arial"/>
          <w:color w:val="000000"/>
          <w:szCs w:val="22"/>
        </w:rPr>
        <w:t>(Dz.U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D74E00" w:rsidRPr="001A3588">
        <w:rPr>
          <w:rFonts w:ascii="Georgia" w:hAnsi="Georgia" w:cs="Arial"/>
          <w:color w:val="000000"/>
          <w:szCs w:val="22"/>
        </w:rPr>
        <w:t xml:space="preserve"> </w:t>
      </w:r>
      <w:r w:rsidR="008732A3" w:rsidRPr="001A3588">
        <w:rPr>
          <w:rFonts w:ascii="Georgia" w:hAnsi="Georgia" w:cs="Arial"/>
          <w:color w:val="000000"/>
          <w:szCs w:val="22"/>
        </w:rPr>
        <w:t>20</w:t>
      </w:r>
      <w:r w:rsidR="003205B5" w:rsidRPr="001A3588">
        <w:rPr>
          <w:rFonts w:ascii="Georgia" w:hAnsi="Georgia" w:cs="Arial"/>
          <w:color w:val="000000"/>
          <w:szCs w:val="22"/>
        </w:rPr>
        <w:t>23</w:t>
      </w:r>
      <w:r w:rsidR="00D74E00" w:rsidRPr="001A3588">
        <w:rPr>
          <w:rFonts w:ascii="Georgia" w:hAnsi="Georgia" w:cs="Arial"/>
          <w:color w:val="000000"/>
          <w:szCs w:val="22"/>
        </w:rPr>
        <w:t xml:space="preserve"> poz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3205B5" w:rsidRPr="001A3588">
        <w:rPr>
          <w:rFonts w:ascii="Georgia" w:hAnsi="Georgia" w:cs="Arial"/>
          <w:color w:val="000000"/>
          <w:szCs w:val="22"/>
        </w:rPr>
        <w:t>991</w:t>
      </w:r>
      <w:r w:rsidR="008732A3" w:rsidRPr="001A3588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1A3588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1A3588">
        <w:rPr>
          <w:rFonts w:ascii="Georgia" w:hAnsi="Georgia" w:cs="Arial"/>
          <w:color w:val="000000"/>
          <w:szCs w:val="22"/>
        </w:rPr>
        <w:t>. zm.</w:t>
      </w:r>
      <w:r w:rsidRPr="001A3588">
        <w:rPr>
          <w:rFonts w:ascii="Georgia" w:hAnsi="Georgia" w:cs="Arial"/>
          <w:color w:val="000000"/>
          <w:szCs w:val="22"/>
        </w:rPr>
        <w:t>)</w:t>
      </w:r>
      <w:r w:rsidRPr="001A3588">
        <w:rPr>
          <w:rFonts w:ascii="Georgia" w:hAnsi="Georgia" w:cs="Arial"/>
          <w:szCs w:val="22"/>
        </w:rPr>
        <w:t>,</w:t>
      </w:r>
    </w:p>
    <w:p w:rsidR="00133A6E" w:rsidRPr="001A3588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1A3588">
        <w:rPr>
          <w:rFonts w:ascii="Georgia" w:hAnsi="Georgia"/>
          <w:sz w:val="22"/>
          <w:szCs w:val="22"/>
        </w:rPr>
        <w:t xml:space="preserve"> na udzielanie ś</w:t>
      </w:r>
      <w:r w:rsidR="007D6998" w:rsidRPr="001A3588">
        <w:rPr>
          <w:rFonts w:ascii="Georgia" w:hAnsi="Georgia"/>
          <w:sz w:val="22"/>
          <w:szCs w:val="22"/>
        </w:rPr>
        <w:t xml:space="preserve">wiadczeń </w:t>
      </w:r>
      <w:r w:rsidR="00D20172">
        <w:rPr>
          <w:rFonts w:ascii="Georgia" w:hAnsi="Georgia"/>
          <w:sz w:val="22"/>
          <w:szCs w:val="22"/>
        </w:rPr>
        <w:t>w zakresie</w:t>
      </w:r>
      <w:r w:rsidR="00762B98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psychologii/psychoterapii.</w:t>
      </w:r>
      <w:r w:rsidR="00FD61A2" w:rsidRPr="001A3588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1A3588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1A3588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0046FB" w:rsidRPr="001A3588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Pr="001A3588">
        <w:rPr>
          <w:rFonts w:ascii="Georgia" w:hAnsi="Georgia" w:cs="Arial"/>
          <w:sz w:val="22"/>
          <w:szCs w:val="22"/>
        </w:rPr>
        <w:t>,</w:t>
      </w:r>
    </w:p>
    <w:p w:rsidR="000046FB" w:rsidRPr="001A3588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posiadają uprawnienia do udziel</w:t>
      </w:r>
      <w:r w:rsidR="00243506" w:rsidRPr="001A3588">
        <w:rPr>
          <w:rFonts w:ascii="Georgia" w:hAnsi="Georgia"/>
          <w:color w:val="000000"/>
          <w:sz w:val="22"/>
          <w:szCs w:val="22"/>
        </w:rPr>
        <w:t xml:space="preserve">ania świadczeń medycznych w oferowanym </w:t>
      </w:r>
      <w:r w:rsidRPr="001A3588">
        <w:rPr>
          <w:rFonts w:ascii="Georgia" w:hAnsi="Georgia"/>
          <w:color w:val="000000"/>
          <w:sz w:val="22"/>
          <w:szCs w:val="22"/>
        </w:rPr>
        <w:t xml:space="preserve">zakresie. </w:t>
      </w:r>
    </w:p>
    <w:p w:rsidR="000046FB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1A3588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1A3588">
        <w:rPr>
          <w:rFonts w:ascii="Georgia" w:hAnsi="Georgia"/>
          <w:b/>
          <w:sz w:val="22"/>
          <w:szCs w:val="22"/>
        </w:rPr>
        <w:t>3 lat.</w:t>
      </w:r>
    </w:p>
    <w:p w:rsidR="00133A6E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1A3588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1A3588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1A3588">
        <w:rPr>
          <w:rFonts w:ascii="Georgia" w:hAnsi="Georgia"/>
          <w:sz w:val="22"/>
          <w:szCs w:val="22"/>
        </w:rPr>
        <w:t>drowo</w:t>
      </w:r>
      <w:r w:rsidR="00D20172">
        <w:rPr>
          <w:rFonts w:ascii="Georgia" w:hAnsi="Georgia"/>
          <w:sz w:val="22"/>
          <w:szCs w:val="22"/>
        </w:rPr>
        <w:t>tnych w</w:t>
      </w:r>
      <w:r w:rsidR="00251D8C" w:rsidRPr="001A3588">
        <w:rPr>
          <w:rFonts w:ascii="Georgia" w:hAnsi="Georgia"/>
          <w:sz w:val="22"/>
          <w:szCs w:val="22"/>
        </w:rPr>
        <w:t xml:space="preserve"> </w:t>
      </w:r>
      <w:r w:rsidR="00D20172">
        <w:rPr>
          <w:rFonts w:ascii="Georgia" w:hAnsi="Georgia"/>
          <w:sz w:val="22"/>
          <w:szCs w:val="22"/>
        </w:rPr>
        <w:t>zakresie</w:t>
      </w:r>
      <w:r w:rsidR="00DA4C24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</w:t>
      </w:r>
      <w:r w:rsidRPr="001A3588">
        <w:rPr>
          <w:rFonts w:ascii="Georgia" w:hAnsi="Georgia"/>
          <w:sz w:val="22"/>
          <w:szCs w:val="22"/>
        </w:rPr>
        <w:t>”.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1A3588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1A3588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1A3588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w sprawach proc</w:t>
      </w:r>
      <w:r w:rsidR="001A3588" w:rsidRPr="001A3588">
        <w:rPr>
          <w:rFonts w:ascii="Georgia" w:hAnsi="Georgia" w:cs="Arial"/>
          <w:sz w:val="22"/>
          <w:szCs w:val="22"/>
        </w:rPr>
        <w:t>eduralnych – Dorota Kwiatkowska</w:t>
      </w:r>
      <w:r w:rsidRPr="001A3588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1A3588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1A3588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A358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3588">
        <w:rPr>
          <w:rFonts w:ascii="Georgia" w:hAnsi="Georgia" w:cs="Arial"/>
          <w:bCs/>
          <w:sz w:val="22"/>
          <w:szCs w:val="22"/>
        </w:rPr>
        <w:t xml:space="preserve"> </w:t>
      </w:r>
      <w:r w:rsidRPr="001A3588">
        <w:rPr>
          <w:rFonts w:ascii="Georgia" w:hAnsi="Georgia" w:cs="Arial"/>
          <w:sz w:val="22"/>
          <w:szCs w:val="22"/>
        </w:rPr>
        <w:t>oznaczonej:</w:t>
      </w:r>
    </w:p>
    <w:p w:rsidR="007075AA" w:rsidRPr="001A3588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1A3588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1A3588">
        <w:rPr>
          <w:rFonts w:ascii="Georgia" w:hAnsi="Georgia" w:cs="Arial"/>
          <w:b/>
          <w:bCs/>
          <w:color w:val="000000"/>
          <w:szCs w:val="22"/>
        </w:rPr>
        <w:t>„</w:t>
      </w:r>
      <w:r w:rsidRPr="001A3588">
        <w:rPr>
          <w:rFonts w:ascii="Georgia" w:hAnsi="Georgia" w:cs="Arial"/>
          <w:b/>
          <w:color w:val="000000"/>
          <w:szCs w:val="22"/>
        </w:rPr>
        <w:t>Konkurs ofert</w:t>
      </w:r>
      <w:r w:rsidRPr="001A3588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D20172">
        <w:rPr>
          <w:rFonts w:ascii="Georgia" w:hAnsi="Georgia" w:cs="Arial"/>
          <w:b/>
          <w:bCs/>
          <w:color w:val="000000"/>
          <w:szCs w:val="22"/>
        </w:rPr>
        <w:t>w zakresie</w:t>
      </w:r>
      <w:r w:rsidR="00762B98" w:rsidRPr="001A3588">
        <w:rPr>
          <w:rFonts w:ascii="Georgia" w:hAnsi="Georgia" w:cs="Arial"/>
          <w:b/>
          <w:bCs/>
          <w:color w:val="000000"/>
          <w:szCs w:val="22"/>
        </w:rPr>
        <w:t xml:space="preserve"> </w:t>
      </w:r>
      <w:r w:rsidR="006B1161" w:rsidRPr="001A3588">
        <w:rPr>
          <w:rFonts w:ascii="Georgia" w:hAnsi="Georgia" w:cs="Arial"/>
          <w:b/>
          <w:bCs/>
          <w:color w:val="000000"/>
          <w:szCs w:val="22"/>
        </w:rPr>
        <w:t>psychologii/psychoterapii</w:t>
      </w:r>
      <w:r w:rsidRPr="001A3588">
        <w:rPr>
          <w:rFonts w:ascii="Georgia" w:hAnsi="Georgia"/>
          <w:b/>
          <w:szCs w:val="22"/>
        </w:rPr>
        <w:t>”</w:t>
      </w:r>
      <w:r w:rsidR="006B1161" w:rsidRPr="001A3588">
        <w:rPr>
          <w:rFonts w:ascii="Georgia" w:hAnsi="Georgia"/>
          <w:b/>
          <w:szCs w:val="22"/>
        </w:rPr>
        <w:t>.</w:t>
      </w:r>
    </w:p>
    <w:p w:rsidR="00133A6E" w:rsidRPr="001A358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A3588">
        <w:rPr>
          <w:rFonts w:ascii="Georgia" w:hAnsi="Georgia" w:cs="Arial"/>
          <w:b/>
          <w:bCs/>
          <w:szCs w:val="22"/>
        </w:rPr>
        <w:t xml:space="preserve">Nie </w:t>
      </w:r>
      <w:r w:rsidR="0042589B" w:rsidRPr="001A3588">
        <w:rPr>
          <w:rFonts w:ascii="Georgia" w:hAnsi="Georgia" w:cs="Arial"/>
          <w:b/>
          <w:bCs/>
          <w:szCs w:val="22"/>
        </w:rPr>
        <w:t xml:space="preserve">otwierać przed </w:t>
      </w:r>
      <w:r w:rsidR="00647383">
        <w:rPr>
          <w:rFonts w:ascii="Georgia" w:hAnsi="Georgia" w:cs="Arial"/>
          <w:b/>
          <w:bCs/>
          <w:szCs w:val="22"/>
        </w:rPr>
        <w:t>24.01</w:t>
      </w:r>
      <w:r w:rsidR="00251D8C" w:rsidRPr="001A3588">
        <w:rPr>
          <w:rFonts w:ascii="Georgia" w:hAnsi="Georgia" w:cs="Arial"/>
          <w:b/>
          <w:bCs/>
          <w:szCs w:val="22"/>
        </w:rPr>
        <w:t>.20</w:t>
      </w:r>
      <w:r w:rsidR="00647383">
        <w:rPr>
          <w:rFonts w:ascii="Georgia" w:hAnsi="Georgia" w:cs="Arial"/>
          <w:b/>
          <w:bCs/>
          <w:szCs w:val="22"/>
        </w:rPr>
        <w:t>25</w:t>
      </w:r>
      <w:r w:rsidRPr="001A3588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1A358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A358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br/>
      </w:r>
      <w:r w:rsidRPr="001A358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1A358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bookmarkStart w:id="0" w:name="_GoBack"/>
      <w:bookmarkEnd w:id="0"/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1A358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84507">
        <w:rPr>
          <w:rFonts w:ascii="Georgia" w:hAnsi="Georgia" w:cs="Arial"/>
          <w:b/>
          <w:bCs/>
          <w:sz w:val="22"/>
          <w:szCs w:val="22"/>
        </w:rPr>
        <w:t>24.01</w:t>
      </w:r>
      <w:r w:rsidR="00271937" w:rsidRPr="001A3588">
        <w:rPr>
          <w:rFonts w:ascii="Georgia" w:hAnsi="Georgia" w:cs="Arial"/>
          <w:b/>
          <w:bCs/>
          <w:sz w:val="22"/>
          <w:szCs w:val="22"/>
        </w:rPr>
        <w:t>.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20</w:t>
      </w:r>
      <w:r w:rsidR="00E84507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1A3588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84507">
        <w:rPr>
          <w:rFonts w:ascii="Georgia" w:hAnsi="Georgia" w:cs="Arial"/>
          <w:b/>
          <w:bCs/>
          <w:sz w:val="22"/>
          <w:szCs w:val="22"/>
        </w:rPr>
        <w:t>24.01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.20</w:t>
      </w:r>
      <w:r w:rsidR="00E84507">
        <w:rPr>
          <w:rFonts w:ascii="Georgia" w:hAnsi="Georgia" w:cs="Arial"/>
          <w:b/>
          <w:bCs/>
          <w:sz w:val="22"/>
          <w:szCs w:val="22"/>
        </w:rPr>
        <w:t>25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1A3588">
        <w:rPr>
          <w:rFonts w:ascii="Georgia" w:hAnsi="Georgia" w:cs="Arial"/>
          <w:sz w:val="22"/>
          <w:szCs w:val="22"/>
        </w:rPr>
        <w:t xml:space="preserve"> w pok. </w:t>
      </w:r>
      <w:r w:rsidR="000046FB" w:rsidRPr="001A3588">
        <w:rPr>
          <w:rFonts w:ascii="Georgia" w:hAnsi="Georgia" w:cs="Arial"/>
          <w:color w:val="000000"/>
          <w:sz w:val="22"/>
          <w:szCs w:val="22"/>
        </w:rPr>
        <w:t>405D</w:t>
      </w:r>
      <w:r w:rsidRPr="001A3588">
        <w:rPr>
          <w:rFonts w:ascii="Georgia" w:hAnsi="Georgia" w:cs="Arial"/>
          <w:sz w:val="22"/>
          <w:szCs w:val="22"/>
        </w:rPr>
        <w:t xml:space="preserve"> Szpitala </w:t>
      </w:r>
      <w:r w:rsidRPr="001A3588">
        <w:rPr>
          <w:rFonts w:ascii="Georgia" w:hAnsi="Georgia" w:cs="Arial"/>
          <w:sz w:val="22"/>
          <w:szCs w:val="22"/>
        </w:rPr>
        <w:br/>
      </w:r>
    </w:p>
    <w:p w:rsidR="00133A6E" w:rsidRPr="001A3588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1A3588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1A3588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1A3588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Oferta winna zawierać:</w:t>
      </w:r>
      <w:r w:rsidRPr="001A3588">
        <w:rPr>
          <w:rFonts w:ascii="Georgia" w:hAnsi="Georgia"/>
          <w:sz w:val="22"/>
          <w:szCs w:val="22"/>
        </w:rPr>
        <w:tab/>
      </w:r>
    </w:p>
    <w:p w:rsidR="00263194" w:rsidRPr="00D85C33" w:rsidRDefault="00263194" w:rsidP="0026319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263194" w:rsidRDefault="00263194" w:rsidP="0026319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263194" w:rsidRDefault="00263194" w:rsidP="0026319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263194" w:rsidRDefault="00263194" w:rsidP="00263194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263194" w:rsidRPr="008A39E3" w:rsidRDefault="00263194" w:rsidP="00263194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263194" w:rsidRDefault="00263194" w:rsidP="00263194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263194" w:rsidRPr="007E7398" w:rsidRDefault="00263194" w:rsidP="00263194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263194" w:rsidRPr="00553C4A" w:rsidRDefault="00263194" w:rsidP="0026319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</w:t>
      </w:r>
      <w:r>
        <w:rPr>
          <w:rFonts w:ascii="Georgia" w:hAnsi="Georgia"/>
          <w:sz w:val="22"/>
          <w:szCs w:val="22"/>
        </w:rPr>
        <w:t>czenia szkoły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263194" w:rsidRPr="00553C4A" w:rsidRDefault="00263194" w:rsidP="0026319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dyplomu </w:t>
      </w:r>
      <w:r w:rsidRPr="00553C4A">
        <w:rPr>
          <w:rFonts w:ascii="Georgia" w:hAnsi="Georgia" w:cs="Arial"/>
        </w:rPr>
        <w:t xml:space="preserve">uzyskania </w:t>
      </w:r>
      <w:r w:rsidRPr="00553C4A">
        <w:rPr>
          <w:rFonts w:ascii="Georgia" w:hAnsi="Georgia"/>
          <w:lang w:eastAsia="en-US"/>
        </w:rPr>
        <w:t>wymaganych kwalifikacji;</w:t>
      </w:r>
    </w:p>
    <w:p w:rsidR="00263194" w:rsidRPr="00553C4A" w:rsidRDefault="00263194" w:rsidP="0026319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263194" w:rsidRPr="00553C4A" w:rsidRDefault="00263194" w:rsidP="00263194">
      <w:pPr>
        <w:pStyle w:val="Akapitzlist"/>
        <w:numPr>
          <w:ilvl w:val="0"/>
          <w:numId w:val="2"/>
        </w:numPr>
        <w:spacing w:after="200"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133A6E" w:rsidRPr="001A3588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Termin związania ofertą wynosi 30 dni.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1A3588">
        <w:rPr>
          <w:rFonts w:ascii="Georgia" w:hAnsi="Georgia"/>
          <w:sz w:val="22"/>
          <w:szCs w:val="22"/>
        </w:rPr>
        <w:t>odwołań</w:t>
      </w:r>
      <w:proofErr w:type="spellEnd"/>
      <w:r w:rsidRPr="001A3588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1A3588" w:rsidRDefault="009603AB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1A3588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Wywieszono:</w:t>
      </w:r>
    </w:p>
    <w:p w:rsidR="00B35BB3" w:rsidRPr="001A3588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Zdjęto:</w:t>
      </w:r>
    </w:p>
    <w:sectPr w:rsidR="00B35BB3" w:rsidRPr="001A3588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43506"/>
    <w:rsid w:val="00250692"/>
    <w:rsid w:val="00251D8C"/>
    <w:rsid w:val="00263194"/>
    <w:rsid w:val="00271937"/>
    <w:rsid w:val="002A4917"/>
    <w:rsid w:val="003205B5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4B670F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47383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45AF3"/>
    <w:rsid w:val="00C52E7D"/>
    <w:rsid w:val="00C85486"/>
    <w:rsid w:val="00C943FA"/>
    <w:rsid w:val="00CF083A"/>
    <w:rsid w:val="00D004CB"/>
    <w:rsid w:val="00D20172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84507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7C1A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8D14-F791-44F3-9BDC-4AB7D97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9</cp:revision>
  <cp:lastPrinted>2022-08-12T09:21:00Z</cp:lastPrinted>
  <dcterms:created xsi:type="dcterms:W3CDTF">2023-09-26T12:57:00Z</dcterms:created>
  <dcterms:modified xsi:type="dcterms:W3CDTF">2025-01-15T16:48:00Z</dcterms:modified>
</cp:coreProperties>
</file>