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27AE" w14:textId="77777777" w:rsidR="0050206C" w:rsidRDefault="00FF13D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4675EBB1" wp14:editId="34DFB866">
            <wp:extent cx="5761355" cy="1329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82264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2C2A8C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691CFD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8A17D6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5C14562" w14:textId="77777777" w:rsidR="0050206C" w:rsidRDefault="0050206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8F95E0" w14:textId="77777777" w:rsidR="0050206C" w:rsidRDefault="0050206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9755A9C" w14:textId="77777777" w:rsidR="0050206C" w:rsidRDefault="00F340A5">
      <w:pPr>
        <w:keepNext/>
        <w:keepLines/>
        <w:jc w:val="center"/>
        <w:outlineLvl w:val="1"/>
        <w:rPr>
          <w:rFonts w:asciiTheme="minorHAnsi" w:eastAsiaTheme="majorEastAsia" w:hAnsiTheme="minorHAnsi" w:cstheme="majorBidi"/>
          <w:bCs/>
          <w:i/>
          <w:color w:val="000000"/>
          <w:sz w:val="32"/>
          <w:szCs w:val="32"/>
        </w:rPr>
      </w:pPr>
      <w:r>
        <w:rPr>
          <w:rFonts w:asciiTheme="minorHAnsi" w:eastAsiaTheme="majorEastAsia" w:hAnsiTheme="minorHAnsi" w:cstheme="majorBidi"/>
          <w:bCs/>
          <w:i/>
          <w:color w:val="000000"/>
          <w:sz w:val="32"/>
          <w:szCs w:val="32"/>
        </w:rPr>
        <w:t>Postępowanie konkursowe</w:t>
      </w:r>
    </w:p>
    <w:p w14:paraId="06220146" w14:textId="77777777" w:rsidR="0050206C" w:rsidRDefault="00F340A5">
      <w:pPr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 xml:space="preserve">na udzielanie świadczeń </w:t>
      </w:r>
      <w:r w:rsidR="00115BCC">
        <w:rPr>
          <w:rFonts w:asciiTheme="minorHAnsi" w:hAnsiTheme="minorHAnsi"/>
          <w:bCs/>
          <w:i/>
          <w:iCs/>
          <w:color w:val="000000"/>
          <w:sz w:val="32"/>
          <w:szCs w:val="32"/>
        </w:rPr>
        <w:t>w zakresie badań molekularnych</w:t>
      </w:r>
    </w:p>
    <w:p w14:paraId="61978271" w14:textId="77777777" w:rsidR="0050206C" w:rsidRDefault="0050206C">
      <w:pPr>
        <w:rPr>
          <w:rFonts w:asciiTheme="minorHAnsi" w:hAnsiTheme="minorHAnsi"/>
          <w:bCs/>
          <w:sz w:val="22"/>
          <w:szCs w:val="22"/>
        </w:rPr>
      </w:pPr>
    </w:p>
    <w:p w14:paraId="0C7402BE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99F6C2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9C521D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4206C9A6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1972B81B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610DA345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633D887F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AAA68B2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067F5879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5E71CB55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E92709E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62F73716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1093117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18AD20FD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4D75763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144043C3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00745EAB" w14:textId="77777777" w:rsidR="0050206C" w:rsidRDefault="00F340A5" w:rsidP="00FF13D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0B607CE6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Dyrektor</w:t>
      </w:r>
    </w:p>
    <w:p w14:paraId="0FA42E91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Samodzielnego Publicznego Zakładu Opieki Zdrowotnej</w:t>
      </w:r>
    </w:p>
    <w:p w14:paraId="289B39B2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Centralnego Szpitala Klinicznego Uniwersytetu Medycznego w Łodzi</w:t>
      </w:r>
    </w:p>
    <w:p w14:paraId="660128A8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Dr n. med. Monika Domarecka</w:t>
      </w:r>
    </w:p>
    <w:p w14:paraId="5581A60F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9CC7AB1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48BD20F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30669A8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08103491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70BD4CAE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29339D48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3C25A68D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0B734F6F" w14:textId="184E9B93" w:rsidR="00FF13D8" w:rsidRPr="00FF13D8" w:rsidRDefault="008C308A" w:rsidP="00FF13D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Łódź, dnia 06.03</w:t>
      </w:r>
      <w:r w:rsidR="0031628D">
        <w:rPr>
          <w:rFonts w:asciiTheme="minorHAnsi" w:hAnsiTheme="minorHAnsi"/>
          <w:b/>
          <w:bCs/>
          <w:sz w:val="22"/>
          <w:szCs w:val="22"/>
        </w:rPr>
        <w:t>.</w:t>
      </w:r>
      <w:r w:rsidR="00FF13D8">
        <w:rPr>
          <w:rFonts w:asciiTheme="minorHAnsi" w:hAnsiTheme="minorHAnsi"/>
          <w:b/>
          <w:bCs/>
          <w:sz w:val="22"/>
          <w:szCs w:val="22"/>
        </w:rPr>
        <w:t>2025</w:t>
      </w:r>
      <w:r w:rsidR="00FF13D8" w:rsidRPr="00FF13D8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14:paraId="61BB117D" w14:textId="3AA5D043" w:rsidR="0050206C" w:rsidRDefault="00F340A5"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lastRenderedPageBreak/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 w:rsidR="00FF13D8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               </w:t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</w:t>
      </w:r>
      <w:r w:rsidR="00974D3B">
        <w:rPr>
          <w:rFonts w:ascii="Calibri" w:eastAsiaTheme="minorHAnsi" w:hAnsi="Calibri" w:cs="Calibri"/>
          <w:sz w:val="23"/>
          <w:szCs w:val="23"/>
          <w:lang w:eastAsia="en-US"/>
        </w:rPr>
        <w:t xml:space="preserve">Łódź, dnia </w:t>
      </w:r>
      <w:r w:rsidR="008C308A">
        <w:rPr>
          <w:rFonts w:ascii="Calibri" w:eastAsiaTheme="minorHAnsi" w:hAnsi="Calibri" w:cs="Calibri"/>
          <w:sz w:val="23"/>
          <w:szCs w:val="23"/>
          <w:lang w:eastAsia="en-US"/>
        </w:rPr>
        <w:t>0</w:t>
      </w:r>
      <w:r w:rsidR="00D13FBA">
        <w:rPr>
          <w:rFonts w:ascii="Calibri" w:eastAsiaTheme="minorHAnsi" w:hAnsi="Calibri" w:cs="Calibri"/>
          <w:sz w:val="23"/>
          <w:szCs w:val="23"/>
          <w:lang w:eastAsia="en-US"/>
        </w:rPr>
        <w:t>6</w:t>
      </w:r>
      <w:r w:rsidR="008C308A">
        <w:rPr>
          <w:rFonts w:ascii="Calibri" w:eastAsiaTheme="minorHAnsi" w:hAnsi="Calibri" w:cs="Calibri"/>
          <w:sz w:val="23"/>
          <w:szCs w:val="23"/>
          <w:lang w:eastAsia="en-US"/>
        </w:rPr>
        <w:t>.03</w:t>
      </w:r>
      <w:r w:rsidR="0031628D">
        <w:rPr>
          <w:rFonts w:ascii="Calibri" w:eastAsiaTheme="minorHAnsi" w:hAnsi="Calibri" w:cs="Calibri"/>
          <w:sz w:val="23"/>
          <w:szCs w:val="23"/>
          <w:lang w:eastAsia="en-US"/>
        </w:rPr>
        <w:t>.</w:t>
      </w:r>
      <w:r w:rsidR="00FF13D8">
        <w:rPr>
          <w:rFonts w:ascii="Calibri" w:eastAsiaTheme="minorHAnsi" w:hAnsi="Calibri" w:cs="Calibri"/>
          <w:sz w:val="23"/>
          <w:szCs w:val="23"/>
          <w:lang w:eastAsia="en-US"/>
        </w:rPr>
        <w:t>2025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r. </w:t>
      </w:r>
    </w:p>
    <w:p w14:paraId="609AE324" w14:textId="77777777" w:rsidR="00F340A5" w:rsidRDefault="00F340A5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108CA26" w14:textId="77777777" w:rsidR="00A813ED" w:rsidRDefault="00A813ED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93FE720" w14:textId="77777777" w:rsidR="0050206C" w:rsidRDefault="00531737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SZCZEGÓŁOWE WARUNKI KONKURSU OFERT </w:t>
      </w:r>
      <w:r w:rsidR="005A3BAA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(SWKO)</w:t>
      </w:r>
      <w:r w:rsidR="0059731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NA UDZIELANIE ŚWIADCZEŃ ZDROWOTNYCH</w:t>
      </w:r>
    </w:p>
    <w:p w14:paraId="63928FDD" w14:textId="77777777" w:rsidR="00597319" w:rsidRDefault="00597319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8A5F7F1" w14:textId="77777777" w:rsidR="00597319" w:rsidRDefault="00597319" w:rsidP="00597319">
      <w:pPr>
        <w:rPr>
          <w:rFonts w:ascii="Calibri" w:eastAsiaTheme="minorHAnsi" w:hAnsi="Calibri" w:cs="Calibri"/>
          <w:b/>
          <w:bCs/>
          <w:lang w:eastAsia="en-US"/>
        </w:rPr>
      </w:pPr>
      <w:r w:rsidRPr="00597319">
        <w:rPr>
          <w:rFonts w:ascii="Calibri" w:eastAsiaTheme="minorHAnsi" w:hAnsi="Calibri" w:cs="Calibri"/>
          <w:b/>
          <w:bCs/>
          <w:lang w:eastAsia="en-US"/>
        </w:rPr>
        <w:t>PRZEDMIOTEM KONKURSU JEST WYKONYWANIE ŚWIADCZEŃ ZDROWOTNYCH W ZAKRESIE:</w:t>
      </w:r>
    </w:p>
    <w:p w14:paraId="6225862E" w14:textId="77777777" w:rsidR="00597319" w:rsidRDefault="00597319" w:rsidP="00597319">
      <w:pPr>
        <w:rPr>
          <w:rFonts w:ascii="Calibri" w:eastAsiaTheme="minorHAnsi" w:hAnsi="Calibri" w:cs="Calibri"/>
          <w:b/>
          <w:bCs/>
          <w:lang w:eastAsia="en-US"/>
        </w:rPr>
      </w:pPr>
    </w:p>
    <w:p w14:paraId="5499844D" w14:textId="77777777" w:rsidR="00597319" w:rsidRPr="0031628D" w:rsidRDefault="00115BCC" w:rsidP="00700CAB">
      <w:pPr>
        <w:jc w:val="center"/>
        <w:rPr>
          <w:b/>
          <w:color w:val="auto"/>
        </w:rPr>
      </w:pPr>
      <w:r w:rsidRPr="0031628D">
        <w:rPr>
          <w:rFonts w:ascii="Calibri" w:eastAsiaTheme="minorHAnsi" w:hAnsi="Calibri" w:cs="Calibri"/>
          <w:b/>
          <w:bCs/>
          <w:color w:val="auto"/>
          <w:lang w:eastAsia="en-US"/>
        </w:rPr>
        <w:t>Badań molekularnych</w:t>
      </w:r>
    </w:p>
    <w:p w14:paraId="207565E7" w14:textId="77777777" w:rsidR="00700CAB" w:rsidRDefault="00700CAB" w:rsidP="00700CAB">
      <w:pPr>
        <w:rPr>
          <w:b/>
        </w:rPr>
      </w:pPr>
    </w:p>
    <w:p w14:paraId="52D2FFEC" w14:textId="77777777" w:rsidR="00A813ED" w:rsidRDefault="00A813ED" w:rsidP="00700CAB">
      <w:pPr>
        <w:rPr>
          <w:b/>
        </w:rPr>
      </w:pPr>
    </w:p>
    <w:p w14:paraId="03B0D2A3" w14:textId="77777777" w:rsidR="00700CAB" w:rsidRDefault="00700CAB" w:rsidP="00700CAB">
      <w:pPr>
        <w:jc w:val="center"/>
        <w:rPr>
          <w:b/>
        </w:rPr>
      </w:pPr>
      <w:r>
        <w:rPr>
          <w:b/>
        </w:rPr>
        <w:t>na rzecz pacjentów</w:t>
      </w:r>
    </w:p>
    <w:p w14:paraId="318D58C9" w14:textId="77777777" w:rsidR="00700CAB" w:rsidRDefault="00700CAB" w:rsidP="00700CAB">
      <w:pPr>
        <w:jc w:val="center"/>
        <w:rPr>
          <w:b/>
        </w:rPr>
      </w:pPr>
      <w:r>
        <w:rPr>
          <w:b/>
        </w:rPr>
        <w:t>Samodzielnego Publicznego Zakładu Opieki Zdrowotnej Centralnego Szpitala Klinicznego Uniwersytetu Medycznego w Łodzi</w:t>
      </w:r>
    </w:p>
    <w:p w14:paraId="1693D8E2" w14:textId="77777777" w:rsidR="00700CAB" w:rsidRDefault="00700CAB" w:rsidP="00700CAB">
      <w:pPr>
        <w:jc w:val="center"/>
        <w:rPr>
          <w:b/>
        </w:rPr>
      </w:pPr>
    </w:p>
    <w:p w14:paraId="40F422FA" w14:textId="77777777" w:rsidR="00700CAB" w:rsidRDefault="00700CAB" w:rsidP="00700CAB">
      <w:pPr>
        <w:jc w:val="center"/>
        <w:rPr>
          <w:b/>
        </w:rPr>
      </w:pPr>
    </w:p>
    <w:p w14:paraId="70EEB898" w14:textId="77777777" w:rsidR="00700CAB" w:rsidRDefault="00700CAB" w:rsidP="00700CAB">
      <w:pPr>
        <w:jc w:val="center"/>
        <w:rPr>
          <w:b/>
        </w:rPr>
      </w:pPr>
    </w:p>
    <w:p w14:paraId="112C8F04" w14:textId="77777777" w:rsidR="00700CAB" w:rsidRPr="00700CAB" w:rsidRDefault="00700CAB" w:rsidP="00700CAB">
      <w:pPr>
        <w:jc w:val="both"/>
        <w:rPr>
          <w:b/>
        </w:rPr>
      </w:pPr>
      <w:r w:rsidRPr="00700CAB">
        <w:rPr>
          <w:b/>
        </w:rPr>
        <w:t xml:space="preserve">Działając na podstawie art.26 i 27 ustawy z dnia 15 kwietnia 2011 r. o działalności leczniczej </w:t>
      </w:r>
    </w:p>
    <w:p w14:paraId="7577403A" w14:textId="77777777" w:rsidR="00700CAB" w:rsidRDefault="00700CAB" w:rsidP="00700CAB">
      <w:pPr>
        <w:jc w:val="both"/>
        <w:rPr>
          <w:b/>
        </w:rPr>
      </w:pPr>
      <w:r w:rsidRPr="00700CAB">
        <w:rPr>
          <w:b/>
        </w:rPr>
        <w:t xml:space="preserve">(Dz.U. z 2024.799 z </w:t>
      </w:r>
      <w:proofErr w:type="spellStart"/>
      <w:r w:rsidRPr="00700CAB">
        <w:rPr>
          <w:b/>
        </w:rPr>
        <w:t>późn</w:t>
      </w:r>
      <w:proofErr w:type="spellEnd"/>
      <w:r w:rsidRPr="00700CAB">
        <w:rPr>
          <w:b/>
        </w:rPr>
        <w:t xml:space="preserve">. zm.) oraz przepisów art. 146 ust.1, art.147-150, 151 ust.1-5, art.152, 153 i art.154 ust.1 i 2 ustawy z dnia 27 sierpnia 2004 r. o świadczeniach opieki zdrowotnej finansowanych ze środków publicznych (tj. Dz.U. z 2020.1398, z </w:t>
      </w:r>
      <w:proofErr w:type="spellStart"/>
      <w:r w:rsidRPr="00700CAB">
        <w:rPr>
          <w:b/>
        </w:rPr>
        <w:t>późn</w:t>
      </w:r>
      <w:proofErr w:type="spellEnd"/>
      <w:r w:rsidRPr="00700CAB">
        <w:rPr>
          <w:b/>
        </w:rPr>
        <w:t>. zm.) Dyrektor Samodzielnego Publicznego Zakładu Opieki Zdrowotnej Centralnego Szpitala Klinicznego Uniwersytetu Medycznego w Łodzi,      jako Udzielający zamówienia przedstawia warunki udziału w postępowaniu prowadzonym w trybie konkursu ofert:</w:t>
      </w:r>
    </w:p>
    <w:p w14:paraId="7AE7DE9D" w14:textId="77777777" w:rsidR="00700CAB" w:rsidRDefault="00700CAB" w:rsidP="00700CAB">
      <w:pPr>
        <w:jc w:val="both"/>
        <w:rPr>
          <w:b/>
        </w:rPr>
      </w:pPr>
    </w:p>
    <w:p w14:paraId="2C541C74" w14:textId="77777777" w:rsidR="00A813ED" w:rsidRDefault="00A813ED" w:rsidP="00700CAB">
      <w:pPr>
        <w:jc w:val="both"/>
        <w:rPr>
          <w:b/>
        </w:rPr>
      </w:pPr>
    </w:p>
    <w:p w14:paraId="31D46BE1" w14:textId="77777777" w:rsidR="00A813ED" w:rsidRDefault="00A813ED" w:rsidP="00700CAB">
      <w:pPr>
        <w:jc w:val="both"/>
        <w:rPr>
          <w:b/>
        </w:rPr>
      </w:pPr>
    </w:p>
    <w:p w14:paraId="3D3B5322" w14:textId="77777777" w:rsidR="00A813ED" w:rsidRDefault="00A813ED" w:rsidP="00700CAB">
      <w:pPr>
        <w:jc w:val="both"/>
        <w:rPr>
          <w:b/>
        </w:rPr>
      </w:pPr>
    </w:p>
    <w:p w14:paraId="27F10244" w14:textId="77777777" w:rsidR="00700CAB" w:rsidRDefault="00700CAB" w:rsidP="00700CAB">
      <w:pPr>
        <w:jc w:val="center"/>
        <w:rPr>
          <w:b/>
        </w:rPr>
      </w:pPr>
    </w:p>
    <w:p w14:paraId="63F0A60B" w14:textId="77777777" w:rsidR="00700CAB" w:rsidRPr="00C2078A" w:rsidRDefault="00700CAB" w:rsidP="00700CA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C2078A">
        <w:rPr>
          <w:rFonts w:asciiTheme="minorHAnsi" w:hAnsiTheme="minorHAnsi" w:cstheme="minorHAnsi"/>
          <w:b/>
        </w:rPr>
        <w:t>PRZEDMIOT ZAMÓWIENIA</w:t>
      </w:r>
    </w:p>
    <w:p w14:paraId="221EEECE" w14:textId="77777777" w:rsidR="00700CAB" w:rsidRDefault="00700CAB" w:rsidP="00700CAB">
      <w:pPr>
        <w:ind w:left="360"/>
        <w:rPr>
          <w:b/>
        </w:rPr>
      </w:pPr>
    </w:p>
    <w:p w14:paraId="17BC2383" w14:textId="77777777" w:rsidR="00700CAB" w:rsidRPr="00700CAB" w:rsidRDefault="00700CAB" w:rsidP="00700CAB">
      <w:pPr>
        <w:rPr>
          <w:rFonts w:asciiTheme="minorHAnsi" w:hAnsiTheme="minorHAnsi" w:cstheme="minorHAnsi"/>
          <w:b/>
        </w:rPr>
      </w:pPr>
      <w:r w:rsidRPr="00700CAB">
        <w:rPr>
          <w:rFonts w:asciiTheme="minorHAnsi" w:hAnsiTheme="minorHAnsi" w:cstheme="minorHAnsi"/>
          <w:b/>
        </w:rPr>
        <w:t>PRZEDMIOTEM KONKURSU JEST WYKONYWANIE ŚWIADCZEŃ ZDROWOTNYCH W ZAKRESIE:</w:t>
      </w:r>
    </w:p>
    <w:p w14:paraId="27AB27CA" w14:textId="77777777" w:rsidR="00700CAB" w:rsidRPr="00700CAB" w:rsidRDefault="00700CAB" w:rsidP="00700CAB">
      <w:pPr>
        <w:ind w:left="360"/>
        <w:rPr>
          <w:b/>
          <w:sz w:val="20"/>
          <w:szCs w:val="20"/>
        </w:rPr>
      </w:pPr>
    </w:p>
    <w:p w14:paraId="6C2249FF" w14:textId="77777777" w:rsidR="00700CAB" w:rsidRPr="0031628D" w:rsidRDefault="00115BCC" w:rsidP="00115BCC">
      <w:pPr>
        <w:pStyle w:val="Akapitzlist"/>
        <w:numPr>
          <w:ilvl w:val="0"/>
          <w:numId w:val="19"/>
        </w:numPr>
        <w:rPr>
          <w:color w:val="auto"/>
        </w:rPr>
      </w:pPr>
      <w:r w:rsidRPr="0031628D">
        <w:rPr>
          <w:color w:val="auto"/>
        </w:rPr>
        <w:t>Badań molekularnych</w:t>
      </w:r>
    </w:p>
    <w:p w14:paraId="7A7D9EC3" w14:textId="77777777" w:rsidR="00A813ED" w:rsidRDefault="00A813ED" w:rsidP="00A813ED">
      <w:pPr>
        <w:pStyle w:val="Akapitzlist"/>
      </w:pPr>
    </w:p>
    <w:p w14:paraId="4040AB08" w14:textId="77777777" w:rsidR="00A813ED" w:rsidRDefault="00A813ED" w:rsidP="00A813ED">
      <w:r>
        <w:t>- Udzielający zamówienia</w:t>
      </w:r>
      <w:r w:rsidRPr="00A813ED">
        <w:t xml:space="preserve"> nie wyraża zgody na składanie ofert częściowych na poszczególne badania.</w:t>
      </w:r>
    </w:p>
    <w:p w14:paraId="0BEE260E" w14:textId="77777777" w:rsidR="00A813ED" w:rsidRDefault="00A813ED" w:rsidP="00A813ED">
      <w:r>
        <w:t>- Przedmiot zamówienia nie może wykraczać poza rodzaj działalności leczniczej oraz zakres świadczeń zdrowotnych udzielanych przez Przyjmującego zamówienie.</w:t>
      </w:r>
    </w:p>
    <w:p w14:paraId="4A3699E3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>- Materiał do badań będzie dostarczany od poniedziałku do piątku.</w:t>
      </w:r>
    </w:p>
    <w:p w14:paraId="2BBA7926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 xml:space="preserve">- Koszt transportu materiału do badań ponosi Udzielający zamówienia oraz zapewnia transport </w:t>
      </w:r>
    </w:p>
    <w:p w14:paraId="2BC67EEC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>do Przyjmującego zamówienie.</w:t>
      </w:r>
    </w:p>
    <w:p w14:paraId="78FFEE96" w14:textId="77777777" w:rsidR="00700CAB" w:rsidRPr="0031628D" w:rsidRDefault="00700CAB" w:rsidP="00700CAB">
      <w:pPr>
        <w:rPr>
          <w:color w:val="auto"/>
        </w:rPr>
      </w:pPr>
    </w:p>
    <w:p w14:paraId="0D70DBF1" w14:textId="77777777" w:rsidR="00700CAB" w:rsidRDefault="00700CAB" w:rsidP="00700CAB">
      <w:pPr>
        <w:rPr>
          <w:sz w:val="18"/>
          <w:szCs w:val="18"/>
        </w:rPr>
      </w:pPr>
      <w:r w:rsidRPr="00700CAB">
        <w:rPr>
          <w:sz w:val="18"/>
          <w:szCs w:val="18"/>
        </w:rPr>
        <w:t>CPV:85100000-0 usługi ochrony zdrowia, 85145000-7 usługi świadczone przez laboratoria medyczne</w:t>
      </w:r>
    </w:p>
    <w:p w14:paraId="3DB2724F" w14:textId="77777777" w:rsidR="00115BCC" w:rsidRPr="00700CAB" w:rsidRDefault="00115BCC" w:rsidP="00700CAB">
      <w:pPr>
        <w:rPr>
          <w:sz w:val="18"/>
          <w:szCs w:val="18"/>
        </w:rPr>
      </w:pPr>
    </w:p>
    <w:p w14:paraId="01D81EAA" w14:textId="77777777" w:rsidR="00700CAB" w:rsidRPr="00700CAB" w:rsidRDefault="00700CAB" w:rsidP="00700CAB">
      <w:pPr>
        <w:jc w:val="center"/>
        <w:rPr>
          <w:b/>
        </w:rPr>
      </w:pPr>
    </w:p>
    <w:p w14:paraId="5B1D0AB1" w14:textId="77777777" w:rsidR="0050206C" w:rsidRPr="00C2078A" w:rsidRDefault="00C2078A" w:rsidP="00C2078A">
      <w:pPr>
        <w:pStyle w:val="Akapitzlist"/>
        <w:numPr>
          <w:ilvl w:val="0"/>
          <w:numId w:val="18"/>
        </w:numPr>
        <w:tabs>
          <w:tab w:val="left" w:pos="2985"/>
        </w:tabs>
        <w:rPr>
          <w:rFonts w:asciiTheme="minorHAnsi" w:eastAsiaTheme="minorHAnsi" w:hAnsiTheme="minorHAnsi" w:cstheme="minorHAnsi"/>
          <w:b/>
          <w:lang w:eastAsia="en-US"/>
        </w:rPr>
      </w:pPr>
      <w:r w:rsidRPr="00C2078A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UDZIELAJĄCY ZAMÓWIENIA</w:t>
      </w:r>
      <w:r w:rsidR="00F340A5" w:rsidRPr="00C2078A">
        <w:rPr>
          <w:rFonts w:asciiTheme="minorHAnsi" w:eastAsiaTheme="minorHAnsi" w:hAnsiTheme="minorHAnsi" w:cstheme="minorHAnsi"/>
          <w:b/>
          <w:bCs/>
          <w:lang w:eastAsia="en-US"/>
        </w:rPr>
        <w:tab/>
      </w:r>
    </w:p>
    <w:p w14:paraId="04300538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Samodzielny Publiczny Zakład Opieki Zdrowotnej</w:t>
      </w:r>
      <w:r w:rsidRPr="00A37C43">
        <w:rPr>
          <w:rFonts w:eastAsiaTheme="minorHAnsi"/>
          <w:lang w:eastAsia="en-US"/>
        </w:rPr>
        <w:t xml:space="preserve"> </w:t>
      </w:r>
    </w:p>
    <w:p w14:paraId="4144E273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Centralny Szpital Kliniczny Uniwersytetu Medycznego w Łodzi</w:t>
      </w:r>
    </w:p>
    <w:p w14:paraId="0AB03CF5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ul. Pomorska 251, 92-213 - Łódź</w:t>
      </w:r>
    </w:p>
    <w:p w14:paraId="261F3B0D" w14:textId="77777777" w:rsidR="0050206C" w:rsidRPr="00A37C43" w:rsidRDefault="005A3BAA">
      <w:pPr>
        <w:ind w:left="708"/>
        <w:rPr>
          <w:rFonts w:eastAsiaTheme="minorHAnsi"/>
          <w:bCs/>
          <w:lang w:eastAsia="en-US"/>
        </w:rPr>
      </w:pPr>
      <w:r w:rsidRPr="00A37C43">
        <w:rPr>
          <w:rFonts w:eastAsiaTheme="minorHAnsi"/>
          <w:lang w:eastAsia="en-US"/>
        </w:rPr>
        <w:t>t</w:t>
      </w:r>
      <w:r w:rsidR="00F340A5" w:rsidRPr="00A37C43">
        <w:rPr>
          <w:rFonts w:eastAsiaTheme="minorHAnsi"/>
          <w:lang w:eastAsia="en-US"/>
        </w:rPr>
        <w:t xml:space="preserve">el. </w:t>
      </w:r>
      <w:r w:rsidR="00F340A5" w:rsidRPr="00A37C43">
        <w:rPr>
          <w:rFonts w:eastAsiaTheme="minorHAnsi"/>
          <w:bCs/>
          <w:lang w:eastAsia="en-US"/>
        </w:rPr>
        <w:t>42 675-75-00</w:t>
      </w:r>
      <w:r w:rsidR="00F340A5" w:rsidRPr="00A37C43">
        <w:rPr>
          <w:rFonts w:eastAsiaTheme="minorHAnsi"/>
          <w:lang w:eastAsia="en-US"/>
        </w:rPr>
        <w:t xml:space="preserve">, fax </w:t>
      </w:r>
      <w:r w:rsidR="00F340A5" w:rsidRPr="00A37C43">
        <w:rPr>
          <w:rFonts w:eastAsiaTheme="minorHAnsi"/>
          <w:bCs/>
          <w:lang w:eastAsia="en-US"/>
        </w:rPr>
        <w:t>42 678-93-68</w:t>
      </w:r>
    </w:p>
    <w:p w14:paraId="17293678" w14:textId="77777777" w:rsidR="005A3BAA" w:rsidRPr="00A37C43" w:rsidRDefault="005A3BAA">
      <w:pPr>
        <w:ind w:left="708"/>
        <w:rPr>
          <w:rFonts w:eastAsiaTheme="minorHAnsi"/>
          <w:lang w:val="en-US" w:eastAsia="en-US"/>
        </w:rPr>
      </w:pPr>
      <w:r w:rsidRPr="00A37C43">
        <w:rPr>
          <w:rFonts w:eastAsiaTheme="minorHAnsi"/>
          <w:bCs/>
          <w:lang w:val="en-US" w:eastAsia="en-US"/>
        </w:rPr>
        <w:t>mail: poczta@csk.umed.pl</w:t>
      </w:r>
    </w:p>
    <w:p w14:paraId="231B5DC8" w14:textId="77777777" w:rsidR="0050206C" w:rsidRDefault="00F340A5">
      <w:pPr>
        <w:ind w:left="708"/>
        <w:rPr>
          <w:rFonts w:eastAsiaTheme="minorHAnsi"/>
          <w:lang w:val="en-US" w:eastAsia="en-US"/>
        </w:rPr>
      </w:pPr>
      <w:r w:rsidRPr="00A37C43">
        <w:rPr>
          <w:rFonts w:eastAsiaTheme="minorHAnsi"/>
          <w:lang w:val="en-US" w:eastAsia="en-US"/>
        </w:rPr>
        <w:t xml:space="preserve">NIP </w:t>
      </w:r>
      <w:r w:rsidRPr="00A37C43">
        <w:rPr>
          <w:rFonts w:eastAsiaTheme="minorHAnsi"/>
          <w:bCs/>
          <w:lang w:val="en-US" w:eastAsia="en-US"/>
        </w:rPr>
        <w:t>728-22-46-128</w:t>
      </w:r>
      <w:r w:rsidR="00247DC4">
        <w:rPr>
          <w:rFonts w:eastAsiaTheme="minorHAnsi"/>
          <w:lang w:val="en-US" w:eastAsia="en-US"/>
        </w:rPr>
        <w:t>, REGON</w:t>
      </w:r>
      <w:r w:rsidRPr="00A37C43">
        <w:rPr>
          <w:rFonts w:eastAsiaTheme="minorHAnsi"/>
          <w:lang w:val="en-US" w:eastAsia="en-US"/>
        </w:rPr>
        <w:t xml:space="preserve"> </w:t>
      </w:r>
      <w:r w:rsidRPr="00A37C43">
        <w:rPr>
          <w:rFonts w:eastAsiaTheme="minorHAnsi"/>
          <w:bCs/>
          <w:lang w:val="en-US" w:eastAsia="en-US"/>
        </w:rPr>
        <w:t>472147559</w:t>
      </w:r>
      <w:r w:rsidRPr="00A37C43">
        <w:rPr>
          <w:rFonts w:eastAsiaTheme="minorHAnsi"/>
          <w:lang w:val="en-US" w:eastAsia="en-US"/>
        </w:rPr>
        <w:t xml:space="preserve"> </w:t>
      </w:r>
    </w:p>
    <w:p w14:paraId="6BE9805E" w14:textId="77777777" w:rsidR="00C2078A" w:rsidRDefault="00C2078A">
      <w:pPr>
        <w:ind w:left="708"/>
        <w:rPr>
          <w:rFonts w:eastAsiaTheme="minorHAnsi"/>
          <w:lang w:val="en-US" w:eastAsia="en-US"/>
        </w:rPr>
      </w:pPr>
    </w:p>
    <w:p w14:paraId="77EE979F" w14:textId="77777777" w:rsidR="00C2078A" w:rsidRDefault="00C2078A">
      <w:pPr>
        <w:ind w:left="708"/>
        <w:rPr>
          <w:rFonts w:eastAsiaTheme="minorHAnsi"/>
          <w:lang w:val="en-US" w:eastAsia="en-US"/>
        </w:rPr>
      </w:pPr>
    </w:p>
    <w:p w14:paraId="173BAA2C" w14:textId="77777777" w:rsidR="00C2078A" w:rsidRPr="00A813ED" w:rsidRDefault="00A813ED" w:rsidP="00A813ED">
      <w:pPr>
        <w:pStyle w:val="Akapitzlist"/>
        <w:numPr>
          <w:ilvl w:val="0"/>
          <w:numId w:val="18"/>
        </w:numPr>
        <w:rPr>
          <w:rFonts w:asciiTheme="minorHAnsi" w:eastAsiaTheme="minorHAnsi" w:hAnsiTheme="minorHAnsi" w:cstheme="minorHAnsi"/>
          <w:b/>
          <w:lang w:val="en-US" w:eastAsia="en-US"/>
        </w:rPr>
      </w:pPr>
      <w:r>
        <w:rPr>
          <w:rFonts w:asciiTheme="minorHAnsi" w:eastAsiaTheme="minorHAnsi" w:hAnsiTheme="minorHAnsi" w:cstheme="minorHAnsi"/>
          <w:b/>
          <w:lang w:val="en-US" w:eastAsia="en-US"/>
        </w:rPr>
        <w:t>TERMINY</w:t>
      </w:r>
    </w:p>
    <w:p w14:paraId="66FC13C1" w14:textId="224DB186" w:rsidR="00C2078A" w:rsidRPr="004F04AB" w:rsidRDefault="00C2078A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b/>
          <w:lang w:eastAsia="en-US"/>
        </w:rPr>
        <w:t xml:space="preserve">      </w:t>
      </w:r>
      <w:r w:rsidR="003143EF" w:rsidRPr="004F04AB">
        <w:rPr>
          <w:rFonts w:asciiTheme="minorHAnsi" w:eastAsiaTheme="minorHAnsi" w:hAnsiTheme="minorHAnsi" w:cstheme="minorHAnsi"/>
          <w:lang w:eastAsia="en-US"/>
        </w:rPr>
        <w:t>Te</w:t>
      </w:r>
      <w:r w:rsidR="00C92FA9">
        <w:rPr>
          <w:rFonts w:asciiTheme="minorHAnsi" w:eastAsiaTheme="minorHAnsi" w:hAnsiTheme="minorHAnsi" w:cstheme="minorHAnsi"/>
          <w:lang w:eastAsia="en-US"/>
        </w:rPr>
        <w:t>r</w:t>
      </w:r>
      <w:r w:rsidR="003143EF" w:rsidRPr="004F04AB">
        <w:rPr>
          <w:rFonts w:asciiTheme="minorHAnsi" w:eastAsiaTheme="minorHAnsi" w:hAnsiTheme="minorHAnsi" w:cstheme="minorHAnsi"/>
          <w:lang w:eastAsia="en-US"/>
        </w:rPr>
        <w:t>min</w:t>
      </w:r>
      <w:r w:rsidR="008C308A">
        <w:rPr>
          <w:rFonts w:asciiTheme="minorHAnsi" w:eastAsiaTheme="minorHAnsi" w:hAnsiTheme="minorHAnsi" w:cstheme="minorHAnsi"/>
          <w:lang w:eastAsia="en-US"/>
        </w:rPr>
        <w:t xml:space="preserve"> składania ofert: 13</w:t>
      </w:r>
      <w:r w:rsidR="00C92FA9">
        <w:rPr>
          <w:rFonts w:asciiTheme="minorHAnsi" w:eastAsiaTheme="minorHAnsi" w:hAnsiTheme="minorHAnsi" w:cstheme="minorHAnsi"/>
          <w:lang w:eastAsia="en-US"/>
        </w:rPr>
        <w:t>.03.</w:t>
      </w:r>
      <w:r w:rsidRPr="004F04AB">
        <w:rPr>
          <w:rFonts w:asciiTheme="minorHAnsi" w:eastAsiaTheme="minorHAnsi" w:hAnsiTheme="minorHAnsi" w:cstheme="minorHAnsi"/>
          <w:lang w:eastAsia="en-US"/>
        </w:rPr>
        <w:t>2025</w:t>
      </w:r>
      <w:r w:rsidR="00A33687" w:rsidRPr="004F04AB">
        <w:rPr>
          <w:rFonts w:asciiTheme="minorHAnsi" w:eastAsiaTheme="minorHAnsi" w:hAnsiTheme="minorHAnsi" w:cstheme="minorHAnsi"/>
          <w:lang w:eastAsia="en-US"/>
        </w:rPr>
        <w:t xml:space="preserve"> r.</w:t>
      </w:r>
      <w:r w:rsidRPr="004F04AB">
        <w:rPr>
          <w:rFonts w:asciiTheme="minorHAnsi" w:eastAsiaTheme="minorHAnsi" w:hAnsiTheme="minorHAnsi" w:cstheme="minorHAnsi"/>
          <w:lang w:eastAsia="en-US"/>
        </w:rPr>
        <w:t xml:space="preserve"> do godz.10</w:t>
      </w:r>
      <w:r w:rsidR="00A813ED" w:rsidRPr="004F04AB">
        <w:rPr>
          <w:rFonts w:asciiTheme="minorHAnsi" w:eastAsiaTheme="minorHAnsi" w:hAnsiTheme="minorHAnsi" w:cstheme="minorHAnsi"/>
          <w:lang w:eastAsia="en-US"/>
        </w:rPr>
        <w:t>:00</w:t>
      </w:r>
    </w:p>
    <w:p w14:paraId="6F8EAEAC" w14:textId="5877B90F" w:rsidR="00A813ED" w:rsidRPr="004F04AB" w:rsidRDefault="00A813ED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lang w:eastAsia="en-US"/>
        </w:rPr>
        <w:t xml:space="preserve">      Te</w:t>
      </w:r>
      <w:r w:rsidR="008C308A">
        <w:rPr>
          <w:rFonts w:asciiTheme="minorHAnsi" w:eastAsiaTheme="minorHAnsi" w:hAnsiTheme="minorHAnsi" w:cstheme="minorHAnsi"/>
          <w:lang w:eastAsia="en-US"/>
        </w:rPr>
        <w:t>rmin otwarcia ofert:   13</w:t>
      </w:r>
      <w:r w:rsidR="00C92FA9">
        <w:rPr>
          <w:rFonts w:asciiTheme="minorHAnsi" w:eastAsiaTheme="minorHAnsi" w:hAnsiTheme="minorHAnsi" w:cstheme="minorHAnsi"/>
          <w:lang w:eastAsia="en-US"/>
        </w:rPr>
        <w:t>.03.</w:t>
      </w:r>
      <w:r w:rsidRPr="004F04AB">
        <w:rPr>
          <w:rFonts w:asciiTheme="minorHAnsi" w:eastAsiaTheme="minorHAnsi" w:hAnsiTheme="minorHAnsi" w:cstheme="minorHAnsi"/>
          <w:lang w:eastAsia="en-US"/>
        </w:rPr>
        <w:t>2025</w:t>
      </w:r>
      <w:r w:rsidR="00A33687" w:rsidRPr="004F04AB">
        <w:rPr>
          <w:rFonts w:asciiTheme="minorHAnsi" w:eastAsiaTheme="minorHAnsi" w:hAnsiTheme="minorHAnsi" w:cstheme="minorHAnsi"/>
          <w:lang w:eastAsia="en-US"/>
        </w:rPr>
        <w:t xml:space="preserve"> r.</w:t>
      </w:r>
      <w:r w:rsidRPr="004F04AB">
        <w:rPr>
          <w:rFonts w:asciiTheme="minorHAnsi" w:eastAsiaTheme="minorHAnsi" w:hAnsiTheme="minorHAnsi" w:cstheme="minorHAnsi"/>
          <w:lang w:eastAsia="en-US"/>
        </w:rPr>
        <w:t xml:space="preserve"> godz. 10:30</w:t>
      </w:r>
    </w:p>
    <w:p w14:paraId="4FCFFB56" w14:textId="77777777" w:rsidR="00A813ED" w:rsidRPr="004F04AB" w:rsidRDefault="00A813ED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lang w:eastAsia="en-US"/>
        </w:rPr>
        <w:t xml:space="preserve">      Termin związania ofertą: 30 dni od upływu terminu złożenia oferty.</w:t>
      </w:r>
    </w:p>
    <w:p w14:paraId="78EA0002" w14:textId="77777777" w:rsidR="00C2078A" w:rsidRPr="004F04AB" w:rsidRDefault="00C2078A" w:rsidP="00C2078A">
      <w:pPr>
        <w:pStyle w:val="Akapitzlist"/>
        <w:ind w:left="2124"/>
        <w:jc w:val="both"/>
        <w:rPr>
          <w:rFonts w:asciiTheme="minorHAnsi" w:eastAsiaTheme="minorHAnsi" w:hAnsiTheme="minorHAnsi" w:cstheme="minorHAnsi"/>
          <w:lang w:eastAsia="en-US"/>
        </w:rPr>
      </w:pPr>
    </w:p>
    <w:p w14:paraId="440F50E6" w14:textId="77777777" w:rsidR="00C2078A" w:rsidRPr="004F04AB" w:rsidRDefault="00C2078A" w:rsidP="00A813ED">
      <w:pPr>
        <w:rPr>
          <w:rFonts w:eastAsiaTheme="minorHAnsi"/>
          <w:lang w:eastAsia="en-US"/>
        </w:rPr>
      </w:pPr>
      <w:r w:rsidRPr="004F04AB">
        <w:rPr>
          <w:rFonts w:eastAsiaTheme="minorHAnsi"/>
          <w:lang w:eastAsia="en-US"/>
        </w:rPr>
        <w:t xml:space="preserve">    </w:t>
      </w:r>
    </w:p>
    <w:p w14:paraId="1A9F7148" w14:textId="77777777" w:rsidR="0050206C" w:rsidRPr="006B617F" w:rsidRDefault="00A813ED" w:rsidP="006B617F">
      <w:pPr>
        <w:pStyle w:val="Akapitzlist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B617F">
        <w:rPr>
          <w:rFonts w:asciiTheme="minorHAnsi" w:eastAsiaTheme="minorHAnsi" w:hAnsiTheme="minorHAnsi" w:cstheme="minorHAnsi"/>
          <w:b/>
          <w:bCs/>
          <w:lang w:eastAsia="en-US"/>
        </w:rPr>
        <w:t>WYMAGANIA KONIECZNE DLA OFERENTÓW</w:t>
      </w:r>
    </w:p>
    <w:p w14:paraId="71C995F2" w14:textId="77777777" w:rsidR="006B617F" w:rsidRPr="006B617F" w:rsidRDefault="006B617F" w:rsidP="006B617F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5D8A46FE" w14:textId="77777777" w:rsidR="002137B0" w:rsidRPr="00A37C43" w:rsidRDefault="002137B0" w:rsidP="00A37C43">
      <w:pPr>
        <w:spacing w:after="22"/>
        <w:jc w:val="both"/>
        <w:rPr>
          <w:rFonts w:eastAsiaTheme="minorHAnsi"/>
          <w:lang w:eastAsia="en-US"/>
        </w:rPr>
      </w:pPr>
      <w:r w:rsidRPr="00A37C43">
        <w:rPr>
          <w:rFonts w:eastAsiaTheme="minorHAnsi"/>
          <w:lang w:eastAsia="en-US"/>
        </w:rPr>
        <w:t>O udzielenie zamówienia mogą ubiegać się Oferenci, którzy spełniają następujące warunki:</w:t>
      </w:r>
    </w:p>
    <w:p w14:paraId="1CD275A3" w14:textId="77777777" w:rsidR="002137B0" w:rsidRPr="00A37C43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2137B0" w:rsidRPr="00A37C43">
        <w:rPr>
          <w:rFonts w:eastAsiaTheme="minorHAnsi"/>
          <w:lang w:eastAsia="en-US"/>
        </w:rPr>
        <w:t xml:space="preserve">Są uprawnieni do występowania w obrocie prawnym zgodnie z wymaganiami ustawowymi </w:t>
      </w:r>
    </w:p>
    <w:p w14:paraId="50F7AF40" w14:textId="77777777" w:rsidR="002137B0" w:rsidRDefault="002137B0" w:rsidP="00A37C43">
      <w:pPr>
        <w:pStyle w:val="Bezodstpw"/>
        <w:jc w:val="both"/>
        <w:rPr>
          <w:rFonts w:eastAsiaTheme="minorHAnsi"/>
          <w:lang w:eastAsia="en-US"/>
        </w:rPr>
      </w:pPr>
      <w:r w:rsidRPr="002137B0">
        <w:rPr>
          <w:rFonts w:eastAsiaTheme="minorHAnsi"/>
          <w:lang w:eastAsia="en-US"/>
        </w:rPr>
        <w:t>oraz spełniają warunki określone w ustawie z dnia 15 kwietnia 2011 r. o działalności leczniczej tj. (Dz.U. z 2024 r. , poz. 991,  ze zm.).</w:t>
      </w:r>
    </w:p>
    <w:p w14:paraId="490B1D90" w14:textId="77777777" w:rsidR="00A37C43" w:rsidRP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A37C43">
        <w:rPr>
          <w:rFonts w:eastAsiaTheme="minorHAnsi"/>
          <w:lang w:eastAsia="en-US"/>
        </w:rPr>
        <w:t>Posiadają uprawnienia niezbędne do wykonywania zamówienia, w szczególności do wykonywania badań z zakresu diagnostyki laboratoryjnej.</w:t>
      </w:r>
    </w:p>
    <w:p w14:paraId="4A7A0C0E" w14:textId="77777777" w:rsidR="002137B0" w:rsidRP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A37C43">
        <w:t xml:space="preserve"> </w:t>
      </w:r>
      <w:r w:rsidRPr="00A37C43">
        <w:rPr>
          <w:rFonts w:eastAsiaTheme="minorHAnsi"/>
          <w:lang w:eastAsia="en-US"/>
        </w:rPr>
        <w:t>Posiadają niezbędną wiedzę i doświadczenie do wykonania zamówienia, zgodnie z przepisami prawa i wymogami w tym zakresie.</w:t>
      </w:r>
      <w:r w:rsidR="002137B0" w:rsidRPr="002137B0">
        <w:rPr>
          <w:rFonts w:eastAsiaTheme="minorHAnsi"/>
          <w:lang w:eastAsia="en-US"/>
        </w:rPr>
        <w:tab/>
      </w:r>
    </w:p>
    <w:p w14:paraId="472D60C2" w14:textId="77777777" w:rsid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2137B0" w:rsidRPr="002137B0">
        <w:rPr>
          <w:rFonts w:eastAsiaTheme="minorHAnsi"/>
          <w:lang w:eastAsia="en-US"/>
        </w:rPr>
        <w:t>Posiadają potencjał techniczny niezbędny do prowadzenia świadczeń ujętych postępowaniem konkursowym.</w:t>
      </w:r>
    </w:p>
    <w:p w14:paraId="32E5CCFE" w14:textId="77777777" w:rsidR="001135BF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1135BF">
        <w:rPr>
          <w:rFonts w:eastAsiaTheme="minorHAnsi"/>
          <w:lang w:eastAsia="en-US"/>
        </w:rPr>
        <w:t>Oferent musi posiadać personel z uprawnieniami do wykonywania świadczeń zdrowotnych objętych ofertą.</w:t>
      </w:r>
    </w:p>
    <w:p w14:paraId="34F5EFEF" w14:textId="77777777" w:rsidR="001135BF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Pr="001135BF">
        <w:rPr>
          <w:rFonts w:eastAsiaTheme="minorHAnsi"/>
          <w:lang w:eastAsia="en-US"/>
        </w:rPr>
        <w:t>Oferent musi posiadać odpowiednie warunki lokalowe, wyposażenie w aparaturę i sprzęt medyczny zgodny z wymogami przewidzianymi przepisami prawa, które pozwolą na realizację pełnego zakresu świadczeń objętych ofertą.</w:t>
      </w:r>
    </w:p>
    <w:p w14:paraId="5A027E7C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1135BF">
        <w:rPr>
          <w:rFonts w:eastAsiaTheme="minorHAnsi"/>
          <w:lang w:eastAsia="en-US"/>
        </w:rPr>
        <w:t>Świadczenia zdrowotne zlecane będą przez Udzielającego zamówienia w ilościach uzależnionych od jego aktualnych potrzeb</w:t>
      </w:r>
      <w:r>
        <w:rPr>
          <w:rFonts w:eastAsiaTheme="minorHAnsi"/>
          <w:lang w:eastAsia="en-US"/>
        </w:rPr>
        <w:t>.</w:t>
      </w:r>
    </w:p>
    <w:p w14:paraId="2CBB5302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Pr="001135BF">
        <w:rPr>
          <w:rFonts w:eastAsiaTheme="minorHAnsi"/>
          <w:lang w:eastAsia="en-US"/>
        </w:rPr>
        <w:t>Wyniki badań muszą być podpisane przez osoby z odpowiednimi w danym zakresie kwalifikacjami i uprawnieniami.</w:t>
      </w:r>
    </w:p>
    <w:p w14:paraId="296C4626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 w:rsidRPr="001135BF">
        <w:rPr>
          <w:rFonts w:eastAsiaTheme="minorHAnsi"/>
          <w:lang w:eastAsia="en-US"/>
        </w:rPr>
        <w:t xml:space="preserve">Oferent jest zobowiązany do prowadzenia dokumentacji medycznej i statystycznej stosownie </w:t>
      </w:r>
    </w:p>
    <w:p w14:paraId="39CBF227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do przepisów obowiązujących w podmiotach wykonujących działalność leczniczą.</w:t>
      </w:r>
    </w:p>
    <w:p w14:paraId="60158D8B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</w:t>
      </w:r>
      <w:r w:rsidRPr="001135BF">
        <w:t xml:space="preserve"> </w:t>
      </w:r>
      <w:r w:rsidRPr="001135BF">
        <w:rPr>
          <w:rFonts w:eastAsiaTheme="minorHAnsi"/>
          <w:lang w:eastAsia="en-US"/>
        </w:rPr>
        <w:t>Oferent jest zobowiązany do wykonywania świadczeń zdrowotnych z należytą starannością, zgodnie z aktualną wiedzą medyczną i przepisami prawa.</w:t>
      </w:r>
    </w:p>
    <w:p w14:paraId="35E4035C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Pr="001135BF">
        <w:rPr>
          <w:rFonts w:eastAsiaTheme="minorHAnsi"/>
          <w:lang w:eastAsia="en-US"/>
        </w:rPr>
        <w:t>W przypadku wystąpienia problemów z wykonaniem danego zlecenia lub przedłużającym się terminem jego realizacji Przyjmujący zamówienie powinien poinformować niezwłocznie kierownika komórki organizacyjnej zlecającej badanie lub lekarza dyżurnego o wszelkich problemach z realizacją zlecenia.</w:t>
      </w:r>
    </w:p>
    <w:p w14:paraId="0761AF8D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1135BF">
        <w:rPr>
          <w:rFonts w:eastAsiaTheme="minorHAnsi"/>
          <w:lang w:eastAsia="en-US"/>
        </w:rPr>
        <w:t>Przyjmujący zamówienie wykonali w okresie ostatnich trzech lat przed upływem terminu składania ofert, a jeżeli okres prowadzenia działalności jest krótszy – w tym okresie - co najmniej dwa zamówienia dla jednostki ochrony zdrowia.</w:t>
      </w:r>
    </w:p>
    <w:p w14:paraId="49986081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13. </w:t>
      </w:r>
      <w:r w:rsidRPr="001135BF">
        <w:rPr>
          <w:rFonts w:eastAsiaTheme="minorHAnsi"/>
          <w:lang w:eastAsia="en-US"/>
        </w:rPr>
        <w:t xml:space="preserve">Badanie objęte ofertą jest badaniem kompletnym. Jeżeli istnieje konieczność jego powtórzenia </w:t>
      </w:r>
    </w:p>
    <w:p w14:paraId="75BB1C1D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z przyczyn leżących po stronie Przyjmującego zamówienie cena za badanie obejmuje jego powtórzenie. Wynik badania przekazywany jest do siedziby Udzielającego zamówienia w wersji papierowej. W sytuacjach wyjątkowych, pilnych e-mailem w formie zaszyfrowanej. Koszty przesyłki wersji papierowej wyniku pokrywa Przyjmujący zamówienie. Udzielający zamówienia wymaga pełnej wersji wyników wraz z interpretacją.</w:t>
      </w:r>
    </w:p>
    <w:p w14:paraId="263269EA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1135BF">
        <w:rPr>
          <w:rFonts w:eastAsiaTheme="minorHAnsi"/>
          <w:lang w:eastAsia="en-US"/>
        </w:rPr>
        <w:t>Przyjmujący zamówienie zobowiązany jest do posiadania polisy OC, obejmującej szkody będące następstwem udzielania świadczeń zdrowotnych albo niezgodnego z prawem zaniechania udzielania świadczeń zdrowotnych zawartej na warunkach przewidzianych przez przepisy prawa przez cały okres obowiązywania umowy. W sytuacji, gdy w trakcie obowiązywania umowy polisa OC ulegnie zakończeniu, Oferent zobowiązany jest do zawarcia nowej polisy OC celem zapewnienia ciągłości ochrony ubezpieczeniowej w czasie wykonywania przedmiotowej umowy.</w:t>
      </w:r>
    </w:p>
    <w:p w14:paraId="771606B4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Pr="001135BF">
        <w:rPr>
          <w:rFonts w:eastAsiaTheme="minorHAnsi"/>
          <w:lang w:eastAsia="en-US"/>
        </w:rPr>
        <w:t xml:space="preserve">W celu prawidłowego przygotowania oferty, Oferent powinien zadać wszelkie niezbędne </w:t>
      </w:r>
    </w:p>
    <w:p w14:paraId="230C1949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w tym zakresie pytania.</w:t>
      </w:r>
    </w:p>
    <w:p w14:paraId="2232BC98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Zapozna się i zaakceptuje</w:t>
      </w:r>
      <w:r w:rsidR="002137B0" w:rsidRPr="002137B0">
        <w:rPr>
          <w:rFonts w:eastAsiaTheme="minorHAnsi"/>
          <w:lang w:eastAsia="en-US"/>
        </w:rPr>
        <w:t xml:space="preserve"> wszystkie wymagania SWKO.</w:t>
      </w:r>
    </w:p>
    <w:p w14:paraId="0F79DA1B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Przedłoży</w:t>
      </w:r>
      <w:r w:rsidR="002137B0" w:rsidRPr="002137B0">
        <w:rPr>
          <w:rFonts w:eastAsiaTheme="minorHAnsi"/>
          <w:lang w:eastAsia="en-US"/>
        </w:rPr>
        <w:t xml:space="preserve"> wszystkie dokumenty wymagane postanowieniami SWKO.</w:t>
      </w:r>
    </w:p>
    <w:p w14:paraId="50B0EAD7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Zaproponuje</w:t>
      </w:r>
      <w:r w:rsidR="002137B0" w:rsidRPr="002137B0">
        <w:rPr>
          <w:rFonts w:eastAsiaTheme="minorHAnsi"/>
          <w:lang w:eastAsia="en-US"/>
        </w:rPr>
        <w:t xml:space="preserve"> najkorzystniejszą cenę, w której zawierać się będą wszystkie koszty, jakie Oferent musi ponieść, aby wykonać przedmiot zamówienia (zgodny z opisem SWKO).</w:t>
      </w:r>
    </w:p>
    <w:p w14:paraId="2E2E1A51" w14:textId="77777777" w:rsidR="002137B0" w:rsidRPr="002137B0" w:rsidRDefault="002137B0" w:rsidP="00A37C43">
      <w:pPr>
        <w:pStyle w:val="Bezodstpw"/>
        <w:jc w:val="both"/>
        <w:rPr>
          <w:rFonts w:eastAsiaTheme="minorHAnsi"/>
          <w:lang w:eastAsia="en-US"/>
        </w:rPr>
      </w:pPr>
    </w:p>
    <w:p w14:paraId="39B45198" w14:textId="77777777" w:rsidR="002137B0" w:rsidRPr="00A37C43" w:rsidRDefault="002137B0" w:rsidP="00A37C43">
      <w:pPr>
        <w:spacing w:after="22"/>
        <w:jc w:val="both"/>
        <w:rPr>
          <w:rFonts w:eastAsiaTheme="minorHAnsi"/>
          <w:lang w:eastAsia="en-US"/>
        </w:rPr>
      </w:pPr>
      <w:r w:rsidRPr="00A37C43">
        <w:rPr>
          <w:rFonts w:eastAsiaTheme="minorHAnsi"/>
          <w:lang w:eastAsia="en-US"/>
        </w:rPr>
        <w:t>Ocena spełnienia wymagań zostanie przeprowadzona na podstawie złoż</w:t>
      </w:r>
      <w:r w:rsidR="006B617F">
        <w:rPr>
          <w:rFonts w:eastAsiaTheme="minorHAnsi"/>
          <w:lang w:eastAsia="en-US"/>
        </w:rPr>
        <w:t xml:space="preserve">onych przez Oferenta dokumentów. </w:t>
      </w:r>
      <w:r w:rsidRPr="00A37C43">
        <w:rPr>
          <w:rFonts w:eastAsiaTheme="minorHAnsi"/>
          <w:lang w:eastAsia="en-US"/>
        </w:rPr>
        <w:t>Oferty niespełniające wymagań zostaną odrzucone.</w:t>
      </w:r>
    </w:p>
    <w:p w14:paraId="55AB0896" w14:textId="77777777" w:rsidR="00597319" w:rsidRDefault="00597319" w:rsidP="00305495">
      <w:pPr>
        <w:spacing w:after="22"/>
        <w:jc w:val="both"/>
      </w:pPr>
    </w:p>
    <w:p w14:paraId="1D755090" w14:textId="77777777" w:rsidR="00597319" w:rsidRPr="001135BF" w:rsidRDefault="00597319" w:rsidP="00305495">
      <w:pPr>
        <w:spacing w:after="22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8A077A2" w14:textId="77777777" w:rsidR="0050206C" w:rsidRPr="00F6714C" w:rsidRDefault="001135BF" w:rsidP="001135BF">
      <w:pPr>
        <w:pStyle w:val="Akapitzlist"/>
        <w:numPr>
          <w:ilvl w:val="0"/>
          <w:numId w:val="18"/>
        </w:numPr>
        <w:rPr>
          <w:rFonts w:eastAsiaTheme="minorHAnsi"/>
          <w:b/>
          <w:bCs/>
          <w:color w:val="000000" w:themeColor="text1"/>
          <w:lang w:eastAsia="en-US"/>
        </w:rPr>
      </w:pPr>
      <w:r w:rsidRPr="00F6714C">
        <w:rPr>
          <w:rFonts w:eastAsiaTheme="minorHAnsi"/>
          <w:b/>
          <w:bCs/>
          <w:color w:val="000000" w:themeColor="text1"/>
          <w:lang w:eastAsia="en-US"/>
        </w:rPr>
        <w:t>WYMAGANE DOKUMENTY</w:t>
      </w:r>
      <w:r w:rsidR="00F340A5" w:rsidRPr="00F6714C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14:paraId="7F1A5B16" w14:textId="77777777" w:rsidR="001135BF" w:rsidRPr="00F6714C" w:rsidRDefault="001135BF" w:rsidP="001135BF">
      <w:pPr>
        <w:pStyle w:val="Akapitzlist"/>
        <w:ind w:left="1080"/>
        <w:rPr>
          <w:rFonts w:eastAsiaTheme="minorHAnsi"/>
          <w:color w:val="000000" w:themeColor="text1"/>
          <w:lang w:eastAsia="en-US"/>
        </w:rPr>
      </w:pPr>
    </w:p>
    <w:p w14:paraId="31256802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1. Ofertę należy sporządzić w języku polskim w formie pisemnej na koszt Oferenta. </w:t>
      </w:r>
      <w:r w:rsidR="001135BF" w:rsidRPr="00F6714C">
        <w:rPr>
          <w:rFonts w:eastAsiaTheme="minorHAnsi"/>
          <w:color w:val="000000" w:themeColor="text1"/>
          <w:lang w:eastAsia="en-US"/>
        </w:rPr>
        <w:t xml:space="preserve">             </w:t>
      </w:r>
      <w:r w:rsidRPr="00F6714C">
        <w:rPr>
          <w:rFonts w:eastAsiaTheme="minorHAnsi"/>
          <w:color w:val="000000" w:themeColor="text1"/>
          <w:lang w:eastAsia="en-US"/>
        </w:rPr>
        <w:t xml:space="preserve">Każda zapisana strona oferty powinna być podpisana i/lub opatrzona imienną pieczątką Oferenta. Oferty nieczytelne zostaną odrzucone. </w:t>
      </w:r>
    </w:p>
    <w:p w14:paraId="0313E8E0" w14:textId="77777777" w:rsidR="0050206C" w:rsidRPr="00F6714C" w:rsidRDefault="00F340A5" w:rsidP="002A49C3">
      <w:pPr>
        <w:spacing w:after="22"/>
        <w:ind w:right="-233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2. Wszelkie poprawki, przekreślenia lub zmiany w tekście powinny być parafowane przez Oferenta. </w:t>
      </w:r>
    </w:p>
    <w:p w14:paraId="2DD98C2E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3. Ofertę należy opracować na załączonym druku „Formularz ofertowy”. </w:t>
      </w:r>
    </w:p>
    <w:p w14:paraId="0DE37A09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4. Oferta musi zawierać wszelkie wymagane w Szczegółowych Warunkach Konkursu</w:t>
      </w:r>
      <w:r w:rsidR="00725480">
        <w:rPr>
          <w:rFonts w:eastAsiaTheme="minorHAnsi"/>
          <w:color w:val="000000" w:themeColor="text1"/>
          <w:lang w:eastAsia="en-US"/>
        </w:rPr>
        <w:t xml:space="preserve"> d</w:t>
      </w:r>
      <w:r w:rsidRPr="00F6714C">
        <w:rPr>
          <w:rFonts w:eastAsiaTheme="minorHAnsi"/>
          <w:color w:val="000000" w:themeColor="text1"/>
          <w:lang w:eastAsia="en-US"/>
        </w:rPr>
        <w:t xml:space="preserve">okumenty. </w:t>
      </w:r>
    </w:p>
    <w:p w14:paraId="6ACD7406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5. Oferent nie może dokonywać żadnych zmian we wzorach druku. </w:t>
      </w:r>
    </w:p>
    <w:p w14:paraId="66E8F254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6. Jeżeli dokument przedstawiony jest w postaci kserokopii – poświadczenie, oprócz adnotacji: </w:t>
      </w:r>
      <w:r w:rsidRPr="00F6714C">
        <w:rPr>
          <w:rFonts w:eastAsiaTheme="minorHAnsi"/>
          <w:color w:val="000000" w:themeColor="text1"/>
          <w:lang w:eastAsia="en-US"/>
        </w:rPr>
        <w:br/>
        <w:t>„</w:t>
      </w:r>
      <w:r w:rsidRPr="00F6714C">
        <w:rPr>
          <w:rFonts w:eastAsiaTheme="minorHAnsi"/>
          <w:i/>
          <w:iCs/>
          <w:color w:val="000000" w:themeColor="text1"/>
          <w:lang w:eastAsia="en-US"/>
        </w:rPr>
        <w:t>za zgodność z oryginałem</w:t>
      </w:r>
      <w:r w:rsidRPr="00F6714C">
        <w:rPr>
          <w:rFonts w:eastAsiaTheme="minorHAnsi"/>
          <w:color w:val="000000" w:themeColor="text1"/>
          <w:lang w:eastAsia="en-US"/>
        </w:rPr>
        <w:t xml:space="preserve">”, musi być opatrzone imienną pieczątką i/lub podpisem Oferenta. </w:t>
      </w:r>
    </w:p>
    <w:p w14:paraId="11A56CF1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7. Udzielający zamówienia może żądać w trakcie postępowania konkursowego oryginału </w:t>
      </w:r>
      <w:r w:rsidR="00B92B68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lub notarialnie poświadczonej kopii dokumentu załączonego przez Oferenta wyłącznie wtedy, gdy przedstawiona przez Oferenta kopia dokumentu jest nieczytelna lub budzi wątpliwości </w:t>
      </w:r>
      <w:r w:rsidR="00B92B68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co do jej autentyczności. </w:t>
      </w:r>
    </w:p>
    <w:p w14:paraId="125106A9" w14:textId="77777777" w:rsidR="0050206C" w:rsidRPr="00F6714C" w:rsidRDefault="00F340A5" w:rsidP="001135BF">
      <w:pPr>
        <w:spacing w:after="22"/>
        <w:rPr>
          <w:rFonts w:eastAsiaTheme="minorHAnsi"/>
          <w:b/>
          <w:color w:val="000000" w:themeColor="text1"/>
          <w:lang w:eastAsia="en-US"/>
        </w:rPr>
      </w:pPr>
      <w:r w:rsidRPr="00F6714C">
        <w:rPr>
          <w:rFonts w:eastAsiaTheme="minorHAnsi"/>
          <w:b/>
          <w:color w:val="000000" w:themeColor="text1"/>
          <w:lang w:eastAsia="en-US"/>
        </w:rPr>
        <w:t xml:space="preserve">8. Kompletna oferta powinna zawierać: </w:t>
      </w:r>
    </w:p>
    <w:p w14:paraId="49794235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a) uzupełniony formularz ofertowy</w:t>
      </w:r>
      <w:r w:rsidRPr="00F6714C">
        <w:rPr>
          <w:color w:val="000000" w:themeColor="text1"/>
        </w:rPr>
        <w:t xml:space="preserve">, zawierający </w:t>
      </w:r>
      <w:r w:rsidRPr="00F6714C">
        <w:rPr>
          <w:rFonts w:eastAsiaTheme="minorHAnsi"/>
          <w:color w:val="000000" w:themeColor="text1"/>
          <w:lang w:eastAsia="en-US"/>
        </w:rPr>
        <w:t>dane o Oferencie -</w:t>
      </w:r>
      <w:r w:rsidRPr="00F6714C">
        <w:rPr>
          <w:rFonts w:eastAsiaTheme="minorHAnsi"/>
          <w:b/>
          <w:color w:val="000000" w:themeColor="text1"/>
          <w:lang w:eastAsia="en-US"/>
        </w:rPr>
        <w:t>Załącznik nr 1</w:t>
      </w:r>
      <w:r w:rsidRPr="00F6714C">
        <w:rPr>
          <w:rFonts w:eastAsiaTheme="minorHAnsi"/>
          <w:color w:val="000000" w:themeColor="text1"/>
          <w:lang w:eastAsia="en-US"/>
        </w:rPr>
        <w:t xml:space="preserve"> do SWKO; </w:t>
      </w:r>
    </w:p>
    <w:p w14:paraId="4BEDC9AA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b) wypełniony i podpisany formularz cenowy stanowiący </w:t>
      </w:r>
      <w:r w:rsidRPr="00F6714C">
        <w:rPr>
          <w:rFonts w:eastAsiaTheme="minorHAnsi"/>
          <w:b/>
          <w:color w:val="000000" w:themeColor="text1"/>
          <w:lang w:eastAsia="en-US"/>
        </w:rPr>
        <w:t>Załącznik nr 2</w:t>
      </w:r>
      <w:r w:rsidRPr="00F6714C">
        <w:rPr>
          <w:rFonts w:eastAsiaTheme="minorHAnsi"/>
          <w:color w:val="000000" w:themeColor="text1"/>
          <w:lang w:eastAsia="en-US"/>
        </w:rPr>
        <w:t xml:space="preserve"> do SWKO;</w:t>
      </w:r>
    </w:p>
    <w:p w14:paraId="7C5E5380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c) oświadczenie oferenta - </w:t>
      </w:r>
      <w:r w:rsidRPr="00F6714C">
        <w:rPr>
          <w:rFonts w:eastAsiaTheme="minorHAnsi"/>
          <w:b/>
          <w:color w:val="000000" w:themeColor="text1"/>
          <w:lang w:eastAsia="en-US"/>
        </w:rPr>
        <w:t>Załącznik nr 3</w:t>
      </w:r>
      <w:r w:rsidRPr="00F6714C">
        <w:rPr>
          <w:rFonts w:eastAsiaTheme="minorHAnsi"/>
          <w:color w:val="000000" w:themeColor="text1"/>
          <w:lang w:eastAsia="en-US"/>
        </w:rPr>
        <w:t xml:space="preserve"> do SWKO;</w:t>
      </w:r>
    </w:p>
    <w:p w14:paraId="49B6400C" w14:textId="77777777" w:rsidR="0050206C" w:rsidRPr="00F6714C" w:rsidRDefault="00F340A5" w:rsidP="002A49C3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d) </w:t>
      </w:r>
      <w:r w:rsidRPr="00F6714C">
        <w:rPr>
          <w:rFonts w:eastAsia="Calibri"/>
          <w:color w:val="000000" w:themeColor="text1"/>
          <w:lang w:eastAsia="en-US"/>
        </w:rPr>
        <w:t xml:space="preserve">aktualny wypis/zaświadczenie o wpisie do rejestru </w:t>
      </w:r>
      <w:r w:rsidRPr="00F6714C">
        <w:rPr>
          <w:rFonts w:eastAsiaTheme="minorHAnsi"/>
          <w:color w:val="000000" w:themeColor="text1"/>
          <w:lang w:eastAsia="en-US"/>
        </w:rPr>
        <w:t xml:space="preserve">podmiotów wykonujących działalność leczniczą </w:t>
      </w:r>
      <w:r w:rsidRPr="00F6714C">
        <w:rPr>
          <w:rFonts w:eastAsia="Calibri"/>
          <w:color w:val="000000" w:themeColor="text1"/>
          <w:lang w:eastAsia="en-US"/>
        </w:rPr>
        <w:t>prowadzonego przez właściwy urząd wojewódzki</w:t>
      </w:r>
      <w:r w:rsidR="006F546B" w:rsidRPr="00F6714C">
        <w:rPr>
          <w:rFonts w:eastAsia="Calibri"/>
          <w:color w:val="000000" w:themeColor="text1"/>
          <w:lang w:eastAsia="en-US"/>
        </w:rPr>
        <w:t>, tzn</w:t>
      </w:r>
      <w:r w:rsidR="006F546B" w:rsidRPr="00F6714C">
        <w:rPr>
          <w:rFonts w:eastAsia="Calibri"/>
          <w:b/>
          <w:color w:val="000000" w:themeColor="text1"/>
          <w:lang w:eastAsia="en-US"/>
        </w:rPr>
        <w:t>. strona pierwsza</w:t>
      </w:r>
      <w:r w:rsidRPr="00F6714C">
        <w:rPr>
          <w:rFonts w:eastAsiaTheme="minorHAnsi"/>
          <w:color w:val="000000" w:themeColor="text1"/>
          <w:lang w:eastAsia="en-US"/>
        </w:rPr>
        <w:t xml:space="preserve">; </w:t>
      </w:r>
    </w:p>
    <w:p w14:paraId="6FC3F196" w14:textId="77777777" w:rsidR="0050206C" w:rsidRPr="00F6714C" w:rsidRDefault="00F340A5" w:rsidP="00CD7542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lastRenderedPageBreak/>
        <w:t xml:space="preserve">e) aktualny odpis z Krajowego Rejestru Sądowego lub </w:t>
      </w:r>
      <w:r w:rsidRPr="00F6714C">
        <w:rPr>
          <w:rFonts w:eastAsia="Calibri"/>
          <w:color w:val="000000" w:themeColor="text1"/>
          <w:lang w:eastAsia="en-US"/>
        </w:rPr>
        <w:t xml:space="preserve">aktualny </w:t>
      </w:r>
      <w:r w:rsidRPr="00F6714C">
        <w:rPr>
          <w:rFonts w:eastAsiaTheme="minorHAnsi"/>
          <w:color w:val="000000" w:themeColor="text1"/>
          <w:lang w:eastAsia="en-US"/>
        </w:rPr>
        <w:t xml:space="preserve">wypis z Centralnej </w:t>
      </w:r>
      <w:r w:rsidR="00CD7542" w:rsidRPr="00F6714C">
        <w:rPr>
          <w:rFonts w:eastAsiaTheme="minorHAnsi"/>
          <w:color w:val="000000" w:themeColor="text1"/>
          <w:lang w:eastAsia="en-US"/>
        </w:rPr>
        <w:t xml:space="preserve"> </w:t>
      </w:r>
      <w:r w:rsidRPr="00F6714C">
        <w:rPr>
          <w:rFonts w:eastAsiaTheme="minorHAnsi"/>
          <w:color w:val="000000" w:themeColor="text1"/>
          <w:lang w:eastAsia="en-US"/>
        </w:rPr>
        <w:t xml:space="preserve">Ewidencji i Informacji o Działalności Gospodarczej; </w:t>
      </w:r>
    </w:p>
    <w:p w14:paraId="4B17F08B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f) kopię </w:t>
      </w:r>
      <w:r w:rsidR="006F546B" w:rsidRPr="00F6714C">
        <w:rPr>
          <w:rFonts w:eastAsiaTheme="minorHAnsi"/>
          <w:color w:val="000000" w:themeColor="text1"/>
          <w:lang w:eastAsia="en-US"/>
        </w:rPr>
        <w:t xml:space="preserve">obowiązującej </w:t>
      </w:r>
      <w:r w:rsidRPr="00F6714C">
        <w:rPr>
          <w:rFonts w:eastAsiaTheme="minorHAnsi"/>
          <w:color w:val="000000" w:themeColor="text1"/>
          <w:lang w:eastAsia="en-US"/>
        </w:rPr>
        <w:t xml:space="preserve">polisy OC stosownie do przepisów w sprawie obowiązkowego ubezpieczenia od odpowiedzialności cywilnej podmiotu przyjmującego zamówienie </w:t>
      </w:r>
      <w:r w:rsidR="00A26426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na udzielanie świadczeń zdrowotnych; </w:t>
      </w:r>
    </w:p>
    <w:p w14:paraId="7073D172" w14:textId="77777777" w:rsidR="0050206C" w:rsidRPr="00F6714C" w:rsidRDefault="00A26426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g</w:t>
      </w:r>
      <w:r w:rsidR="00F340A5" w:rsidRPr="00F6714C">
        <w:rPr>
          <w:rFonts w:eastAsiaTheme="minorHAnsi"/>
          <w:color w:val="000000" w:themeColor="text1"/>
          <w:lang w:eastAsia="en-US"/>
        </w:rPr>
        <w:t>) procedury lub opis wymagań dotyczący przesyłanego materiału do badań (skierowanie/ zlecenie, sposób pobrania materiału, wielkości próbki, sposób oraz terminy dostarczania materiału</w:t>
      </w:r>
      <w:r w:rsidR="00FC60C1" w:rsidRPr="00F6714C">
        <w:rPr>
          <w:rFonts w:eastAsiaTheme="minorHAnsi"/>
          <w:color w:val="000000" w:themeColor="text1"/>
          <w:lang w:eastAsia="en-US"/>
        </w:rPr>
        <w:t xml:space="preserve"> do badań, warunki transportu) lub </w:t>
      </w:r>
      <w:r w:rsidR="00F340A5" w:rsidRPr="00F6714C">
        <w:rPr>
          <w:rFonts w:eastAsiaTheme="minorHAnsi"/>
          <w:color w:val="000000" w:themeColor="text1"/>
          <w:lang w:eastAsia="en-US"/>
        </w:rPr>
        <w:t>maksymalnego czasu oczekiwania na wyniki poszczególnych badań, metody wykonania badania. Jeżeli Oferent wymaga, aby skierowanie/ zlecenie wypisywane przez Udzielającego zamówienia było na druku Oferenta, należy jego wzór dołączyć do oferty;</w:t>
      </w:r>
    </w:p>
    <w:p w14:paraId="2636F129" w14:textId="77777777" w:rsidR="0050206C" w:rsidRPr="0031628D" w:rsidRDefault="00A26426" w:rsidP="00CD7542">
      <w:pPr>
        <w:jc w:val="both"/>
        <w:rPr>
          <w:color w:val="auto"/>
        </w:rPr>
      </w:pPr>
      <w:r w:rsidRPr="0031628D">
        <w:rPr>
          <w:rFonts w:eastAsiaTheme="minorHAnsi"/>
          <w:color w:val="auto"/>
          <w:lang w:eastAsia="en-US"/>
        </w:rPr>
        <w:t>h</w:t>
      </w:r>
      <w:r w:rsidR="00CD7542" w:rsidRPr="0031628D">
        <w:rPr>
          <w:rFonts w:eastAsiaTheme="minorHAnsi"/>
          <w:color w:val="auto"/>
          <w:lang w:eastAsia="en-US"/>
        </w:rPr>
        <w:t xml:space="preserve">) </w:t>
      </w:r>
      <w:r w:rsidR="00F340A5" w:rsidRPr="0031628D">
        <w:rPr>
          <w:rFonts w:eastAsiaTheme="minorHAnsi"/>
          <w:color w:val="auto"/>
          <w:lang w:eastAsia="en-US"/>
        </w:rPr>
        <w:t xml:space="preserve">wykaz </w:t>
      </w:r>
      <w:r w:rsidRPr="0031628D">
        <w:rPr>
          <w:rFonts w:eastAsiaTheme="minorHAnsi"/>
          <w:color w:val="auto"/>
          <w:lang w:eastAsia="en-US"/>
        </w:rPr>
        <w:t xml:space="preserve">liczby </w:t>
      </w:r>
      <w:r w:rsidR="00F340A5" w:rsidRPr="0031628D">
        <w:rPr>
          <w:rFonts w:eastAsiaTheme="minorHAnsi"/>
          <w:color w:val="auto"/>
          <w:lang w:eastAsia="en-US"/>
        </w:rPr>
        <w:t xml:space="preserve">osób </w:t>
      </w:r>
      <w:r w:rsidRPr="0031628D">
        <w:rPr>
          <w:rFonts w:eastAsiaTheme="minorHAnsi"/>
          <w:color w:val="auto"/>
          <w:lang w:eastAsia="en-US"/>
        </w:rPr>
        <w:t xml:space="preserve">(bez danych) </w:t>
      </w:r>
      <w:r w:rsidR="00F340A5" w:rsidRPr="0031628D">
        <w:rPr>
          <w:rFonts w:eastAsiaTheme="minorHAnsi"/>
          <w:color w:val="auto"/>
          <w:lang w:eastAsia="en-US"/>
        </w:rPr>
        <w:t xml:space="preserve">z </w:t>
      </w:r>
      <w:r w:rsidRPr="0031628D">
        <w:rPr>
          <w:rFonts w:eastAsiaTheme="minorHAnsi"/>
          <w:color w:val="auto"/>
          <w:lang w:eastAsia="en-US"/>
        </w:rPr>
        <w:t xml:space="preserve">informacją o posiadanych specjalizacjach/kwalifikacjach odpowiednich </w:t>
      </w:r>
      <w:r w:rsidR="00F340A5" w:rsidRPr="0031628D">
        <w:rPr>
          <w:rFonts w:eastAsiaTheme="minorHAnsi"/>
          <w:color w:val="auto"/>
          <w:lang w:eastAsia="en-US"/>
        </w:rPr>
        <w:t>do wykonywania badań w zakresie przedmiotu konkursu</w:t>
      </w:r>
      <w:r w:rsidRPr="0031628D">
        <w:rPr>
          <w:rFonts w:eastAsiaTheme="minorHAnsi"/>
          <w:color w:val="auto"/>
          <w:lang w:eastAsia="en-US"/>
        </w:rPr>
        <w:t>, w tym min. 1 osoba ze specjalizacją z laboratoryjnej genetyki medycznej</w:t>
      </w:r>
      <w:r w:rsidR="00F340A5" w:rsidRPr="0031628D">
        <w:rPr>
          <w:rFonts w:eastAsiaTheme="minorHAnsi"/>
          <w:color w:val="auto"/>
          <w:lang w:eastAsia="en-US"/>
        </w:rPr>
        <w:t>;</w:t>
      </w:r>
    </w:p>
    <w:p w14:paraId="24CE775B" w14:textId="77777777" w:rsidR="0050206C" w:rsidRPr="00F6714C" w:rsidRDefault="00A26426" w:rsidP="00CD7542">
      <w:pPr>
        <w:spacing w:after="22"/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i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pełnomocnictwo (w oryginale lub uwierzytelnione przez radcę prawnego, adwokata, notariusza) do złożenia oferty i podpisywania dokumentów w imieniu oferenta, w tym </w:t>
      </w:r>
      <w:r w:rsidR="00305495" w:rsidRPr="00F6714C">
        <w:rPr>
          <w:rFonts w:eastAsiaTheme="minorHAnsi"/>
          <w:color w:val="000000" w:themeColor="text1"/>
          <w:lang w:eastAsia="en-US"/>
        </w:rPr>
        <w:br/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do podpisywania oświadczeń i załączników, a także potwierdzania za zgodność z oryginałem (jeżeli dotyczy); </w:t>
      </w:r>
    </w:p>
    <w:p w14:paraId="1FC5A026" w14:textId="77777777" w:rsidR="0050206C" w:rsidRDefault="00A26426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j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oświadczenie o prowadzeniu kontroli wewnątrzlaboratoryjnej i załączenie certyfikatów kontroli </w:t>
      </w:r>
      <w:proofErr w:type="spellStart"/>
      <w:r w:rsidR="00F340A5" w:rsidRPr="00F6714C">
        <w:rPr>
          <w:rFonts w:eastAsiaTheme="minorHAnsi"/>
          <w:color w:val="000000" w:themeColor="text1"/>
          <w:lang w:eastAsia="en-US"/>
        </w:rPr>
        <w:t>zewnątrzlaboratoryjnej</w:t>
      </w:r>
      <w:proofErr w:type="spellEnd"/>
      <w:r w:rsidR="00F340A5" w:rsidRPr="00F6714C">
        <w:rPr>
          <w:rFonts w:eastAsiaTheme="minorHAnsi"/>
          <w:color w:val="000000" w:themeColor="text1"/>
          <w:lang w:eastAsia="en-US"/>
        </w:rPr>
        <w:t>;</w:t>
      </w:r>
    </w:p>
    <w:p w14:paraId="7B9D8D38" w14:textId="77777777" w:rsidR="00A66BBD" w:rsidRPr="0031628D" w:rsidRDefault="00832F31" w:rsidP="00CD7542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>k)</w:t>
      </w:r>
      <w:r w:rsidR="007F4575" w:rsidRPr="0031628D">
        <w:rPr>
          <w:rFonts w:eastAsiaTheme="minorHAnsi"/>
          <w:color w:val="auto"/>
          <w:lang w:eastAsia="en-US"/>
        </w:rPr>
        <w:t xml:space="preserve"> </w:t>
      </w:r>
      <w:r w:rsidR="00A66BBD" w:rsidRPr="0031628D">
        <w:rPr>
          <w:rFonts w:eastAsiaTheme="minorHAnsi"/>
          <w:color w:val="auto"/>
          <w:lang w:eastAsia="en-US"/>
        </w:rPr>
        <w:t>stosowne certyfikaty:</w:t>
      </w:r>
    </w:p>
    <w:p w14:paraId="663F9F1E" w14:textId="77777777" w:rsidR="00A66BBD" w:rsidRPr="0031628D" w:rsidRDefault="00A66BBD" w:rsidP="00CD7542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 - </w:t>
      </w:r>
      <w:r w:rsidR="007F4575" w:rsidRPr="0031628D">
        <w:rPr>
          <w:rFonts w:eastAsiaTheme="minorHAnsi"/>
          <w:color w:val="auto"/>
          <w:lang w:eastAsia="en-US"/>
        </w:rPr>
        <w:t xml:space="preserve">realizacja predykcyjnych badań </w:t>
      </w:r>
      <w:r w:rsidR="00832F31" w:rsidRPr="0031628D">
        <w:rPr>
          <w:rFonts w:eastAsiaTheme="minorHAnsi"/>
          <w:color w:val="auto"/>
          <w:lang w:eastAsia="en-US"/>
        </w:rPr>
        <w:t xml:space="preserve">genetycznych i molekularnych przez laboratorium genetyczne posiadające certyfikat europejskiego programu kontroli jakości dla </w:t>
      </w:r>
      <w:proofErr w:type="spellStart"/>
      <w:r w:rsidR="00832F31" w:rsidRPr="0031628D">
        <w:rPr>
          <w:rFonts w:eastAsiaTheme="minorHAnsi"/>
          <w:color w:val="auto"/>
          <w:lang w:eastAsia="en-US"/>
        </w:rPr>
        <w:t>biomarkera</w:t>
      </w:r>
      <w:proofErr w:type="spellEnd"/>
      <w:r w:rsidR="00832F31" w:rsidRPr="0031628D">
        <w:rPr>
          <w:rFonts w:eastAsiaTheme="minorHAnsi"/>
          <w:color w:val="auto"/>
          <w:lang w:eastAsia="en-US"/>
        </w:rPr>
        <w:t xml:space="preserve"> oznaczonego wskazaną</w:t>
      </w:r>
      <w:r w:rsidR="00145109" w:rsidRPr="0031628D">
        <w:rPr>
          <w:rFonts w:eastAsiaTheme="minorHAnsi"/>
          <w:color w:val="auto"/>
          <w:lang w:eastAsia="en-US"/>
        </w:rPr>
        <w:t xml:space="preserve"> metodą</w:t>
      </w:r>
      <w:r w:rsidR="00832F31" w:rsidRPr="0031628D">
        <w:rPr>
          <w:rFonts w:eastAsiaTheme="minorHAnsi"/>
          <w:color w:val="auto"/>
          <w:lang w:eastAsia="en-US"/>
        </w:rPr>
        <w:t xml:space="preserve"> laboratoryjną; zakres badań predykcyjnych </w:t>
      </w:r>
      <w:r w:rsidR="004F04AB" w:rsidRPr="0031628D">
        <w:rPr>
          <w:rFonts w:eastAsiaTheme="minorHAnsi"/>
          <w:color w:val="auto"/>
          <w:lang w:eastAsia="en-US"/>
        </w:rPr>
        <w:t>zgodnie z aktualnymi zapisami programów lekowych Ministra Zdrowia lub Narodowego Funduszu Zdrowia.</w:t>
      </w:r>
    </w:p>
    <w:p w14:paraId="31C832D1" w14:textId="77777777" w:rsidR="004F04AB" w:rsidRPr="0031628D" w:rsidRDefault="00A66BBD" w:rsidP="004F04AB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- realizacja predykcyjnych badań </w:t>
      </w:r>
      <w:r w:rsidR="00145109" w:rsidRPr="0031628D">
        <w:rPr>
          <w:rFonts w:eastAsiaTheme="minorHAnsi"/>
          <w:color w:val="auto"/>
          <w:lang w:eastAsia="en-US"/>
        </w:rPr>
        <w:t>immunohistochemicznych przez zakład patomorfologii posiadający</w:t>
      </w:r>
      <w:r w:rsidRPr="0031628D">
        <w:rPr>
          <w:rFonts w:eastAsiaTheme="minorHAnsi"/>
          <w:color w:val="auto"/>
          <w:lang w:eastAsia="en-US"/>
        </w:rPr>
        <w:t xml:space="preserve"> certyfikat europejskiego programu kontroli jakości dla </w:t>
      </w:r>
      <w:proofErr w:type="spellStart"/>
      <w:r w:rsidRPr="0031628D">
        <w:rPr>
          <w:rFonts w:eastAsiaTheme="minorHAnsi"/>
          <w:color w:val="auto"/>
          <w:lang w:eastAsia="en-US"/>
        </w:rPr>
        <w:t>biomar</w:t>
      </w:r>
      <w:r w:rsidR="00145109" w:rsidRPr="0031628D">
        <w:rPr>
          <w:rFonts w:eastAsiaTheme="minorHAnsi"/>
          <w:color w:val="auto"/>
          <w:lang w:eastAsia="en-US"/>
        </w:rPr>
        <w:t>kera</w:t>
      </w:r>
      <w:proofErr w:type="spellEnd"/>
      <w:r w:rsidR="00145109" w:rsidRPr="0031628D">
        <w:rPr>
          <w:rFonts w:eastAsiaTheme="minorHAnsi"/>
          <w:color w:val="auto"/>
          <w:lang w:eastAsia="en-US"/>
        </w:rPr>
        <w:t xml:space="preserve"> oznaczonego wskazaną metodą</w:t>
      </w:r>
      <w:r w:rsidRPr="0031628D">
        <w:rPr>
          <w:rFonts w:eastAsiaTheme="minorHAnsi"/>
          <w:color w:val="auto"/>
          <w:lang w:eastAsia="en-US"/>
        </w:rPr>
        <w:t xml:space="preserve"> laboratory</w:t>
      </w:r>
      <w:r w:rsidR="00145109" w:rsidRPr="0031628D">
        <w:rPr>
          <w:rFonts w:eastAsiaTheme="minorHAnsi"/>
          <w:color w:val="auto"/>
          <w:lang w:eastAsia="en-US"/>
        </w:rPr>
        <w:t xml:space="preserve">jną zgodnie </w:t>
      </w:r>
      <w:r w:rsidR="004F04AB" w:rsidRPr="0031628D">
        <w:rPr>
          <w:rFonts w:eastAsiaTheme="minorHAnsi"/>
          <w:color w:val="auto"/>
          <w:lang w:eastAsia="en-US"/>
        </w:rPr>
        <w:t>z aktualnymi zapisami programów lekowych Ministra Zdrowia lub Narodowego Funduszu Zdrowia.</w:t>
      </w:r>
    </w:p>
    <w:p w14:paraId="68524B7F" w14:textId="77777777" w:rsidR="00A66BBD" w:rsidRDefault="00A66BBD" w:rsidP="00CD7542">
      <w:pPr>
        <w:jc w:val="both"/>
        <w:rPr>
          <w:rFonts w:eastAsiaTheme="minorHAnsi"/>
          <w:color w:val="FF0000"/>
          <w:lang w:eastAsia="en-US"/>
        </w:rPr>
      </w:pPr>
    </w:p>
    <w:p w14:paraId="38274398" w14:textId="77777777" w:rsidR="0050206C" w:rsidRPr="00F6714C" w:rsidRDefault="00A66BBD" w:rsidP="00CD7542">
      <w:pPr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l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podpisany projekt umowy </w:t>
      </w:r>
      <w:r w:rsidR="00F340A5" w:rsidRPr="00F6714C">
        <w:rPr>
          <w:rFonts w:eastAsiaTheme="minorHAnsi"/>
          <w:b/>
          <w:color w:val="000000" w:themeColor="text1"/>
          <w:lang w:eastAsia="en-US"/>
        </w:rPr>
        <w:t>Załącznik nr 4</w:t>
      </w:r>
      <w:r w:rsidR="00F340A5" w:rsidRPr="00F6714C">
        <w:rPr>
          <w:color w:val="000000" w:themeColor="text1"/>
        </w:rPr>
        <w:t xml:space="preserve"> </w:t>
      </w:r>
      <w:r w:rsidR="00F340A5" w:rsidRPr="00F6714C">
        <w:rPr>
          <w:rFonts w:eastAsiaTheme="minorHAnsi"/>
          <w:color w:val="000000" w:themeColor="text1"/>
          <w:lang w:eastAsia="en-US"/>
        </w:rPr>
        <w:t>do SWKO;</w:t>
      </w:r>
    </w:p>
    <w:p w14:paraId="5558ECBE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9. Oferent może złożyć tylko jedną ofertę. Złożenie większej liczby ofert spowoduje odrzucenie każdej z nich. </w:t>
      </w:r>
    </w:p>
    <w:p w14:paraId="4F7F1CA6" w14:textId="77777777" w:rsidR="0050206C" w:rsidRPr="00F6714C" w:rsidRDefault="00CD7542" w:rsidP="00CD7542">
      <w:pPr>
        <w:jc w:val="both"/>
        <w:rPr>
          <w:rFonts w:eastAsiaTheme="minorHAnsi"/>
          <w:color w:val="FF0000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10</w:t>
      </w:r>
      <w:r w:rsidR="00F340A5" w:rsidRPr="00F6714C">
        <w:rPr>
          <w:rFonts w:eastAsiaTheme="minorHAnsi"/>
          <w:color w:val="000000" w:themeColor="text1"/>
          <w:lang w:eastAsia="en-US"/>
        </w:rPr>
        <w:t>. Oferenci ponoszą wszelkie koszty związane z przygotowaniem i złożeniem oferty</w:t>
      </w:r>
      <w:r w:rsidR="00F340A5" w:rsidRPr="00F6714C">
        <w:rPr>
          <w:rFonts w:eastAsiaTheme="minorHAnsi"/>
          <w:color w:val="FF0000"/>
          <w:lang w:eastAsia="en-US"/>
        </w:rPr>
        <w:t xml:space="preserve">. </w:t>
      </w:r>
    </w:p>
    <w:p w14:paraId="5A7AEE29" w14:textId="77777777" w:rsidR="00F340A5" w:rsidRPr="00F6714C" w:rsidRDefault="00F340A5" w:rsidP="00CD7542">
      <w:pPr>
        <w:jc w:val="both"/>
        <w:rPr>
          <w:rFonts w:eastAsiaTheme="minorHAnsi"/>
          <w:color w:val="FF0000"/>
          <w:lang w:eastAsia="en-US"/>
        </w:rPr>
      </w:pPr>
    </w:p>
    <w:p w14:paraId="390F7D47" w14:textId="77777777" w:rsidR="0050206C" w:rsidRPr="00F6714C" w:rsidRDefault="00CD7542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b/>
          <w:color w:val="000000" w:themeColor="text1"/>
          <w:lang w:eastAsia="en-US"/>
        </w:rPr>
      </w:pPr>
      <w:r w:rsidRPr="00F6714C">
        <w:rPr>
          <w:rFonts w:eastAsiaTheme="minorHAnsi"/>
          <w:b/>
          <w:bCs/>
          <w:color w:val="000000" w:themeColor="text1"/>
          <w:lang w:eastAsia="en-US"/>
        </w:rPr>
        <w:t>TERMIN, MIEJSCE ORAZ SPOSÓB SKŁADANIA OFERT</w:t>
      </w:r>
    </w:p>
    <w:p w14:paraId="2245D33A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1. Oferta powinna spełniać warunki określone w przepisach szczególnych oraz niniejszych Szczegółowych Warunkach Konkursu Ofert. </w:t>
      </w:r>
    </w:p>
    <w:p w14:paraId="6BC52804" w14:textId="77777777" w:rsidR="0050206C" w:rsidRPr="00F6714C" w:rsidRDefault="00F340A5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2. Ofertę wraz ze wszystkimi załącznikami należy umieścić w zamkniętej (zaklejonej) kopercie opatrzonej napisem: </w:t>
      </w:r>
    </w:p>
    <w:p w14:paraId="059D1A64" w14:textId="77777777" w:rsidR="0050206C" w:rsidRDefault="0050206C" w:rsidP="00CD7542">
      <w:pPr>
        <w:jc w:val="both"/>
        <w:rPr>
          <w:rFonts w:eastAsiaTheme="minorHAnsi"/>
          <w:color w:val="FF0000"/>
          <w:lang w:eastAsia="en-US"/>
        </w:rPr>
      </w:pPr>
    </w:p>
    <w:p w14:paraId="770A2865" w14:textId="77777777" w:rsidR="00F6714C" w:rsidRPr="00F6714C" w:rsidRDefault="00F6714C" w:rsidP="00CD7542">
      <w:pPr>
        <w:jc w:val="both"/>
        <w:rPr>
          <w:rFonts w:eastAsiaTheme="minorHAnsi"/>
          <w:color w:val="FF0000"/>
          <w:lang w:eastAsia="en-US"/>
        </w:rPr>
      </w:pPr>
    </w:p>
    <w:p w14:paraId="5BBCA220" w14:textId="77777777" w:rsidR="00CD7542" w:rsidRPr="0031628D" w:rsidRDefault="00F340A5" w:rsidP="00CD7542">
      <w:pPr>
        <w:jc w:val="both"/>
        <w:rPr>
          <w:rFonts w:eastAsiaTheme="minorHAnsi"/>
          <w:b/>
          <w:bCs/>
          <w:i/>
          <w:iCs/>
          <w:color w:val="auto"/>
          <w:lang w:eastAsia="en-US"/>
        </w:rPr>
      </w:pPr>
      <w:r w:rsidRPr="00F6714C">
        <w:rPr>
          <w:rFonts w:eastAsiaTheme="minorHAnsi"/>
          <w:b/>
          <w:bCs/>
          <w:i/>
          <w:iCs/>
          <w:color w:val="FF0000"/>
          <w:lang w:eastAsia="en-US"/>
        </w:rPr>
        <w:tab/>
      </w:r>
      <w:r w:rsidRPr="00F6714C">
        <w:rPr>
          <w:rFonts w:eastAsiaTheme="minorHAnsi"/>
          <w:b/>
          <w:bCs/>
          <w:i/>
          <w:iCs/>
          <w:color w:val="FF0000"/>
          <w:lang w:eastAsia="en-US"/>
        </w:rPr>
        <w:tab/>
      </w: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„Konkurs ofert na udzielanie świadczeń zdrowotnych w</w:t>
      </w:r>
      <w:r w:rsidR="00CD7542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zakresie</w:t>
      </w:r>
      <w:r w:rsidR="00115BC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</w:t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 xml:space="preserve">badań </w:t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  <w:t>molekularnych</w:t>
      </w:r>
      <w:r w:rsidR="00CD7542" w:rsidRPr="0031628D">
        <w:rPr>
          <w:rFonts w:eastAsiaTheme="minorHAnsi"/>
          <w:b/>
          <w:bCs/>
          <w:i/>
          <w:iCs/>
          <w:color w:val="auto"/>
          <w:lang w:eastAsia="en-US"/>
        </w:rPr>
        <w:t>.</w:t>
      </w:r>
    </w:p>
    <w:p w14:paraId="6EA49424" w14:textId="29CEA1FE" w:rsidR="0050206C" w:rsidRPr="00F6714C" w:rsidRDefault="00CD7542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                          N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ie otwierać przed </w:t>
      </w:r>
      <w:r w:rsidR="008C308A">
        <w:rPr>
          <w:rFonts w:eastAsiaTheme="minorHAnsi"/>
          <w:b/>
          <w:bCs/>
          <w:i/>
          <w:iCs/>
          <w:color w:val="000000" w:themeColor="text1"/>
          <w:lang w:eastAsia="en-US"/>
        </w:rPr>
        <w:t>13</w:t>
      </w:r>
      <w:r w:rsidR="00C92FA9">
        <w:rPr>
          <w:rFonts w:eastAsiaTheme="minorHAnsi"/>
          <w:b/>
          <w:bCs/>
          <w:i/>
          <w:iCs/>
          <w:color w:val="000000" w:themeColor="text1"/>
          <w:lang w:eastAsia="en-US"/>
        </w:rPr>
        <w:t>.03.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20</w:t>
      </w: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25 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r. godz. 1</w:t>
      </w:r>
      <w:r w:rsidR="00FC60C1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0.3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0</w:t>
      </w:r>
      <w:r w:rsidR="00F340A5" w:rsidRPr="00F6714C">
        <w:rPr>
          <w:rFonts w:eastAsiaTheme="minorHAnsi"/>
          <w:i/>
          <w:iCs/>
          <w:color w:val="000000" w:themeColor="text1"/>
          <w:lang w:eastAsia="en-US"/>
        </w:rPr>
        <w:t>”.</w:t>
      </w:r>
    </w:p>
    <w:p w14:paraId="3AD42636" w14:textId="77777777" w:rsidR="0050206C" w:rsidRDefault="00F340A5" w:rsidP="00CD7542">
      <w:pPr>
        <w:jc w:val="both"/>
        <w:rPr>
          <w:rFonts w:eastAsiaTheme="minorHAnsi"/>
          <w:i/>
          <w:iCs/>
          <w:color w:val="000000" w:themeColor="text1"/>
          <w:lang w:eastAsia="en-US"/>
        </w:rPr>
      </w:pPr>
      <w:r w:rsidRPr="00F6714C">
        <w:rPr>
          <w:rFonts w:eastAsiaTheme="minorHAnsi"/>
          <w:i/>
          <w:iCs/>
          <w:color w:val="000000" w:themeColor="text1"/>
          <w:lang w:eastAsia="en-US"/>
        </w:rPr>
        <w:t xml:space="preserve"> </w:t>
      </w:r>
    </w:p>
    <w:p w14:paraId="77CAA647" w14:textId="77777777" w:rsidR="00F6714C" w:rsidRDefault="00F6714C" w:rsidP="00CD7542">
      <w:pPr>
        <w:jc w:val="both"/>
        <w:rPr>
          <w:rFonts w:eastAsiaTheme="minorHAnsi"/>
          <w:i/>
          <w:iCs/>
          <w:color w:val="000000" w:themeColor="text1"/>
          <w:lang w:eastAsia="en-US"/>
        </w:rPr>
      </w:pPr>
    </w:p>
    <w:p w14:paraId="3459E8A1" w14:textId="77777777" w:rsidR="00F6714C" w:rsidRPr="00F6714C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783E459F" w14:textId="69E5D7F6" w:rsidR="0050206C" w:rsidRPr="00F6714C" w:rsidRDefault="00F340A5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lastRenderedPageBreak/>
        <w:t xml:space="preserve">3. Oferty należy składać w kopercie </w:t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>w Kancelarii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Centralnego Szpitala Klinicznego Uniwersytetu Medycznego</w:t>
      </w:r>
      <w:r w:rsidRPr="00F6714C">
        <w:rPr>
          <w:b/>
          <w:bCs/>
          <w:color w:val="000000" w:themeColor="text1"/>
        </w:rPr>
        <w:t xml:space="preserve"> 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w Łodzi, ul. Pomorska 251 w terminie do dnia </w:t>
      </w:r>
      <w:r w:rsidR="008C308A">
        <w:rPr>
          <w:rFonts w:eastAsiaTheme="minorHAnsi"/>
          <w:b/>
          <w:bCs/>
          <w:color w:val="000000" w:themeColor="text1"/>
          <w:lang w:eastAsia="en-US"/>
        </w:rPr>
        <w:t>13</w:t>
      </w:r>
      <w:r w:rsidR="00C92FA9">
        <w:rPr>
          <w:rFonts w:eastAsiaTheme="minorHAnsi"/>
          <w:b/>
          <w:bCs/>
          <w:color w:val="000000" w:themeColor="text1"/>
          <w:lang w:eastAsia="en-US"/>
        </w:rPr>
        <w:t>.03.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>20</w:t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>25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r</w:t>
      </w:r>
      <w:r w:rsidR="00FC60C1" w:rsidRPr="00F6714C">
        <w:rPr>
          <w:rFonts w:eastAsiaTheme="minorHAnsi"/>
          <w:b/>
          <w:bCs/>
          <w:color w:val="000000" w:themeColor="text1"/>
          <w:lang w:eastAsia="en-US"/>
        </w:rPr>
        <w:t xml:space="preserve">. </w:t>
      </w:r>
      <w:r w:rsidR="00FC60C1" w:rsidRPr="00F6714C">
        <w:rPr>
          <w:rFonts w:eastAsiaTheme="minorHAnsi"/>
          <w:b/>
          <w:bCs/>
          <w:color w:val="000000" w:themeColor="text1"/>
          <w:lang w:eastAsia="en-US"/>
        </w:rPr>
        <w:br/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 xml:space="preserve">do godz. 10:00 </w:t>
      </w:r>
      <w:r w:rsidR="00CD7542" w:rsidRPr="00F6714C">
        <w:rPr>
          <w:rFonts w:eastAsia="Calibri"/>
          <w:b/>
          <w:bCs/>
          <w:color w:val="000000" w:themeColor="text1"/>
          <w:lang w:eastAsia="en-US"/>
        </w:rPr>
        <w:t>(parter, budynek A-3 Stomatologia)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14:paraId="0801DC80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iCs/>
          <w:color w:val="000000" w:themeColor="text1"/>
          <w:lang w:eastAsia="en-US"/>
        </w:rPr>
        <w:t xml:space="preserve">4. </w:t>
      </w:r>
      <w:r w:rsidRPr="00F6714C">
        <w:rPr>
          <w:rFonts w:eastAsiaTheme="minorHAnsi"/>
          <w:color w:val="000000" w:themeColor="text1"/>
          <w:lang w:eastAsia="en-US"/>
        </w:rPr>
        <w:t xml:space="preserve">O zachowaniu terminu decyduje data i godzina wpływu oferty do Udzielającego zamówienie. Zamawiający nie ponosi odpowiedzialności i nie uwzględnia ofert złożonych w innym miejscu. </w:t>
      </w:r>
    </w:p>
    <w:p w14:paraId="4A74D82A" w14:textId="77777777" w:rsidR="0079535B" w:rsidRPr="00F6714C" w:rsidRDefault="00F340A5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5. </w:t>
      </w:r>
      <w:r w:rsidR="0079535B" w:rsidRPr="00F6714C">
        <w:rPr>
          <w:rFonts w:eastAsiaTheme="minorHAnsi"/>
          <w:color w:val="000000" w:themeColor="text1"/>
          <w:lang w:eastAsia="en-US"/>
        </w:rPr>
        <w:t>Oferta złożona po terminie zostanie zwrócona bez otwierania.</w:t>
      </w:r>
    </w:p>
    <w:p w14:paraId="7F95AFE6" w14:textId="77777777" w:rsidR="003D7EEC" w:rsidRDefault="003D7EEC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6. Oferent może zwrócić się do Udzielającego zamówienie o wyjaśnienie dotyczące wszelkich wątpliwości związanych ze sposobem przygotowania oferty pisemnie, faxem, drogą elektroniczną.</w:t>
      </w:r>
    </w:p>
    <w:p w14:paraId="2C8A194B" w14:textId="77777777" w:rsidR="007E7AB7" w:rsidRPr="00F6714C" w:rsidRDefault="007E7AB7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48F92D22" w14:textId="77777777" w:rsidR="00CD7542" w:rsidRPr="0031628D" w:rsidRDefault="003D7EEC" w:rsidP="00CD7542">
      <w:pPr>
        <w:jc w:val="both"/>
        <w:rPr>
          <w:rFonts w:eastAsiaTheme="minorHAnsi"/>
          <w:color w:val="auto"/>
          <w:lang w:val="en-GB" w:eastAsia="en-US"/>
        </w:rPr>
      </w:pPr>
      <w:r w:rsidRPr="0031628D">
        <w:rPr>
          <w:rFonts w:eastAsiaTheme="minorHAnsi"/>
          <w:color w:val="auto"/>
          <w:lang w:eastAsia="en-US"/>
        </w:rPr>
        <w:t>7</w:t>
      </w:r>
      <w:r w:rsidR="0079535B" w:rsidRPr="0031628D">
        <w:rPr>
          <w:rFonts w:eastAsiaTheme="minorHAnsi"/>
          <w:color w:val="auto"/>
          <w:lang w:eastAsia="en-US"/>
        </w:rPr>
        <w:t xml:space="preserve">. </w:t>
      </w:r>
      <w:r w:rsidR="00F340A5" w:rsidRPr="0031628D">
        <w:rPr>
          <w:rFonts w:eastAsiaTheme="minorHAnsi"/>
          <w:color w:val="auto"/>
          <w:lang w:eastAsia="en-US"/>
        </w:rPr>
        <w:t>Osoba do kontaktu w sprawach  merytorycznych :</w:t>
      </w:r>
      <w:r w:rsidR="00CD7542" w:rsidRPr="0031628D">
        <w:rPr>
          <w:rFonts w:eastAsiaTheme="minorHAnsi"/>
          <w:color w:val="auto"/>
          <w:lang w:eastAsia="en-US"/>
        </w:rPr>
        <w:t xml:space="preserve"> Dr n. med. </w:t>
      </w:r>
      <w:r w:rsidR="00CD7542" w:rsidRPr="0031628D">
        <w:rPr>
          <w:rFonts w:eastAsiaTheme="minorHAnsi"/>
          <w:color w:val="auto"/>
          <w:lang w:val="en-GB" w:eastAsia="en-US"/>
        </w:rPr>
        <w:t>Marcin Braun</w:t>
      </w:r>
      <w:r w:rsidR="00F6714C" w:rsidRPr="0031628D">
        <w:rPr>
          <w:rFonts w:eastAsiaTheme="minorHAnsi"/>
          <w:color w:val="auto"/>
          <w:lang w:val="en-GB" w:eastAsia="en-US"/>
        </w:rPr>
        <w:t xml:space="preserve"> </w:t>
      </w:r>
    </w:p>
    <w:p w14:paraId="1A4557DB" w14:textId="77777777" w:rsidR="0050206C" w:rsidRPr="0031628D" w:rsidRDefault="008C308A" w:rsidP="00CD7542">
      <w:pPr>
        <w:jc w:val="both"/>
        <w:rPr>
          <w:color w:val="auto"/>
          <w:lang w:val="en-GB"/>
        </w:rPr>
      </w:pPr>
      <w:hyperlink r:id="rId6" w:history="1">
        <w:r w:rsidR="00F6714C" w:rsidRPr="0031628D">
          <w:rPr>
            <w:rStyle w:val="Hipercze"/>
            <w:rFonts w:eastAsiaTheme="minorHAnsi"/>
            <w:color w:val="auto"/>
            <w:lang w:val="en-GB" w:eastAsia="en-US"/>
          </w:rPr>
          <w:t>marcin.braun@umed.lodz.pl</w:t>
        </w:r>
      </w:hyperlink>
      <w:r w:rsidR="00F6714C" w:rsidRPr="0031628D">
        <w:rPr>
          <w:rFonts w:eastAsiaTheme="minorHAnsi"/>
          <w:color w:val="auto"/>
          <w:lang w:val="en-GB" w:eastAsia="en-US"/>
        </w:rPr>
        <w:t xml:space="preserve"> </w:t>
      </w:r>
      <w:r w:rsidR="00CD7542" w:rsidRPr="0031628D">
        <w:rPr>
          <w:rFonts w:eastAsiaTheme="minorHAnsi"/>
          <w:color w:val="auto"/>
          <w:lang w:val="en-GB" w:eastAsia="en-US"/>
        </w:rPr>
        <w:t>tel.: 601 392 523</w:t>
      </w:r>
    </w:p>
    <w:p w14:paraId="7148329D" w14:textId="77777777" w:rsidR="00F6714C" w:rsidRPr="00F6714C" w:rsidRDefault="00F340A5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w sprawach proceduralnych konkursu ofert na udzielanie świadczeń zdrowotnych:</w:t>
      </w:r>
      <w:r w:rsidR="00F6714C" w:rsidRPr="00F6714C">
        <w:rPr>
          <w:color w:val="000000" w:themeColor="text1"/>
        </w:rPr>
        <w:t xml:space="preserve"> </w:t>
      </w:r>
    </w:p>
    <w:p w14:paraId="79CAAADE" w14:textId="77777777" w:rsidR="00F6714C" w:rsidRPr="00F6714C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color w:val="000000" w:themeColor="text1"/>
        </w:rPr>
        <w:t xml:space="preserve"> -  </w:t>
      </w:r>
      <w:r w:rsidRPr="00F6714C">
        <w:rPr>
          <w:rFonts w:eastAsiaTheme="minorHAnsi"/>
          <w:color w:val="000000" w:themeColor="text1"/>
          <w:lang w:eastAsia="en-US"/>
        </w:rPr>
        <w:t xml:space="preserve">Monika Michalak – inspektor ds. organizacyjnych, tel. 42 675 76 79,                                                                  </w:t>
      </w:r>
    </w:p>
    <w:p w14:paraId="6F09EDF9" w14:textId="77777777" w:rsidR="00F6714C" w:rsidRPr="004F04AB" w:rsidRDefault="00F6714C" w:rsidP="00CD7542">
      <w:pPr>
        <w:jc w:val="both"/>
        <w:rPr>
          <w:rFonts w:eastAsiaTheme="minorHAnsi"/>
          <w:color w:val="000000" w:themeColor="text1"/>
          <w:lang w:val="en-GB"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  </w:t>
      </w:r>
      <w:r w:rsidRPr="004F04AB">
        <w:rPr>
          <w:rFonts w:eastAsiaTheme="minorHAnsi"/>
          <w:color w:val="000000" w:themeColor="text1"/>
          <w:lang w:val="en-GB" w:eastAsia="en-US"/>
        </w:rPr>
        <w:t xml:space="preserve">e-mail: m.michalak.1@csk.umed.pl; </w:t>
      </w:r>
    </w:p>
    <w:p w14:paraId="5B0767C1" w14:textId="0B40B9F8" w:rsidR="00103029" w:rsidRPr="00103029" w:rsidRDefault="00C92FA9" w:rsidP="00103029">
      <w:r w:rsidRPr="00D13FBA">
        <w:rPr>
          <w:rFonts w:eastAsiaTheme="minorHAnsi"/>
          <w:color w:val="000000" w:themeColor="text1"/>
          <w:lang w:eastAsia="en-US"/>
        </w:rPr>
        <w:t>-</w:t>
      </w:r>
      <w:r w:rsidRPr="00C92FA9">
        <w:t xml:space="preserve"> </w:t>
      </w:r>
      <w:r w:rsidR="00103029" w:rsidRPr="00103029">
        <w:t xml:space="preserve">Ewa Walkowiak-Dziubich – inspektor ds. organizacyjnych, tel. 42 675 76 79, e-mail: e.walkowiak@csk.umed.pl  </w:t>
      </w:r>
    </w:p>
    <w:p w14:paraId="3B9B070C" w14:textId="6A54C3F8" w:rsidR="00C92FA9" w:rsidRPr="00D13FBA" w:rsidRDefault="00C92FA9" w:rsidP="00103029">
      <w:pPr>
        <w:rPr>
          <w:rFonts w:eastAsiaTheme="minorHAnsi"/>
          <w:color w:val="000000" w:themeColor="text1"/>
          <w:lang w:eastAsia="en-US"/>
        </w:rPr>
      </w:pPr>
    </w:p>
    <w:p w14:paraId="15D01106" w14:textId="78573194" w:rsidR="00C92FA9" w:rsidRPr="00D13FBA" w:rsidRDefault="00C92FA9" w:rsidP="00C92FA9">
      <w:pPr>
        <w:jc w:val="both"/>
        <w:rPr>
          <w:rFonts w:eastAsiaTheme="minorHAnsi"/>
          <w:color w:val="000000" w:themeColor="text1"/>
          <w:lang w:eastAsia="en-US"/>
        </w:rPr>
      </w:pPr>
    </w:p>
    <w:p w14:paraId="5BB8F460" w14:textId="77777777" w:rsidR="00F6714C" w:rsidRPr="00D13FBA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6183E821" w14:textId="77777777" w:rsidR="0050206C" w:rsidRPr="007E7AB7" w:rsidRDefault="00F6714C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7E7AB7">
        <w:rPr>
          <w:rFonts w:eastAsiaTheme="minorHAnsi"/>
          <w:b/>
          <w:bCs/>
          <w:color w:val="000000" w:themeColor="text1"/>
          <w:lang w:eastAsia="en-US"/>
        </w:rPr>
        <w:t>MIEJSCE I TERMIN OTWARCIA OFERT</w:t>
      </w:r>
    </w:p>
    <w:p w14:paraId="1C6D315A" w14:textId="3F4D36FD" w:rsidR="0050206C" w:rsidRPr="00FF301C" w:rsidRDefault="00F340A5" w:rsidP="00F6714C">
      <w:pPr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1. Otwarcia ofert dokona Komisja Konkursowa w dniu </w:t>
      </w:r>
      <w:r w:rsidR="008C308A">
        <w:rPr>
          <w:rFonts w:ascii="Calibri" w:eastAsiaTheme="minorHAnsi" w:hAnsi="Calibri" w:cs="Calibri"/>
          <w:b/>
          <w:color w:val="000000" w:themeColor="text1"/>
          <w:sz w:val="23"/>
          <w:szCs w:val="23"/>
          <w:lang w:eastAsia="en-US"/>
        </w:rPr>
        <w:t>13</w:t>
      </w:r>
      <w:r w:rsidR="00C92FA9">
        <w:rPr>
          <w:rFonts w:ascii="Calibri" w:eastAsiaTheme="minorHAnsi" w:hAnsi="Calibri" w:cs="Calibri"/>
          <w:b/>
          <w:color w:val="000000" w:themeColor="text1"/>
          <w:sz w:val="23"/>
          <w:szCs w:val="23"/>
          <w:lang w:eastAsia="en-US"/>
        </w:rPr>
        <w:t>.03.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20</w:t>
      </w:r>
      <w:r w:rsidR="00F6714C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25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 godz. 1</w:t>
      </w:r>
      <w:r w:rsidR="00FC60C1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0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.</w:t>
      </w:r>
      <w:r w:rsidR="00FC60C1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3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0 </w:t>
      </w: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sie</w:t>
      </w:r>
      <w:r w:rsidR="004D51CF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dzibie U</w:t>
      </w:r>
      <w:r w:rsidR="0079535B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dzi</w:t>
      </w:r>
      <w:r w:rsidR="00F6714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elającego zamówienia,</w:t>
      </w:r>
      <w:r w:rsidR="00FF301C" w:rsidRPr="00FF301C">
        <w:rPr>
          <w:color w:val="000000" w:themeColor="text1"/>
        </w:rPr>
        <w:t xml:space="preserve"> </w:t>
      </w:r>
      <w:r w:rsidR="00FF301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budynku Stomatologii A-3 w Łodzi przy ul. Pomorskiej 251, piętro I, pok. 405B Dział Organizacyjny</w:t>
      </w:r>
      <w:r w:rsidR="0079535B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.</w:t>
      </w:r>
      <w:r w:rsidR="00FF301C" w:rsidRPr="00FF301C">
        <w:t xml:space="preserve"> </w:t>
      </w:r>
      <w:r w:rsidR="00FF301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Otwarcie ofert dokonane zostanie w obecności przybyłych Oferentów (obecność Oferentów nie jest obowiązkowa), którzy mogą uczestniczyć w części jawnej konkursu.</w:t>
      </w:r>
    </w:p>
    <w:p w14:paraId="240B0ABC" w14:textId="77777777" w:rsidR="0050206C" w:rsidRPr="00FF301C" w:rsidRDefault="00F340A5" w:rsidP="00F6714C">
      <w:pPr>
        <w:jc w:val="both"/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2. Rozstrzygnięcie konkursu i ogłoszenie wyniku konkursu ofert zamieszczone zostanie na stronie internetowej </w:t>
      </w:r>
      <w:hyperlink r:id="rId7">
        <w:r w:rsidRPr="00FF301C">
          <w:rPr>
            <w:rStyle w:val="czeinternetowe"/>
            <w:rFonts w:ascii="Calibri" w:eastAsiaTheme="minorHAnsi" w:hAnsi="Calibri" w:cs="Calibri"/>
            <w:color w:val="000000" w:themeColor="text1"/>
            <w:sz w:val="23"/>
            <w:szCs w:val="23"/>
            <w:lang w:eastAsia="en-US"/>
          </w:rPr>
          <w:t>www.csk.umed.pl</w:t>
        </w:r>
      </w:hyperlink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u w:val="single"/>
          <w:lang w:eastAsia="en-US"/>
        </w:rPr>
        <w:t xml:space="preserve">, </w:t>
      </w: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 udzielającego zamówienia </w:t>
      </w:r>
      <w:r w:rsidR="003D7EE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terminie związania z ofertą.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 </w:t>
      </w:r>
    </w:p>
    <w:p w14:paraId="56A79B3F" w14:textId="77777777" w:rsidR="0079535B" w:rsidRPr="00FF301C" w:rsidRDefault="0079535B" w:rsidP="00F6714C">
      <w:pPr>
        <w:jc w:val="both"/>
        <w:rPr>
          <w:color w:val="000000" w:themeColor="text1"/>
        </w:rPr>
      </w:pPr>
      <w:r w:rsidRPr="00FF301C">
        <w:rPr>
          <w:rFonts w:ascii="Calibri" w:eastAsiaTheme="minorHAnsi" w:hAnsi="Calibri" w:cs="Calibri"/>
          <w:bCs/>
          <w:color w:val="000000" w:themeColor="text1"/>
          <w:sz w:val="23"/>
          <w:szCs w:val="23"/>
          <w:lang w:eastAsia="en-US"/>
        </w:rPr>
        <w:t xml:space="preserve">3. Komisja konkursowa informuje pisemnie o ofertach odrzuconych zgodnie z art. 149 ustawy </w:t>
      </w:r>
      <w:r w:rsidRPr="00FF301C">
        <w:rPr>
          <w:rFonts w:ascii="Calibri" w:eastAsiaTheme="minorHAnsi" w:hAnsi="Calibri" w:cs="Calibri"/>
          <w:bCs/>
          <w:color w:val="000000" w:themeColor="text1"/>
          <w:sz w:val="23"/>
          <w:szCs w:val="23"/>
          <w:lang w:eastAsia="en-US"/>
        </w:rPr>
        <w:br/>
        <w:t>z dnia 27.08.2004 o świadczeniach opieki zdrowotnej finansowanych ze środków publicznych.</w:t>
      </w:r>
    </w:p>
    <w:p w14:paraId="76FBAEA1" w14:textId="77777777" w:rsidR="0050206C" w:rsidRPr="00FF301C" w:rsidRDefault="0079535B" w:rsidP="00F6714C">
      <w:pPr>
        <w:jc w:val="both"/>
        <w:rPr>
          <w:color w:val="000000" w:themeColor="text1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4</w:t>
      </w:r>
      <w:r w:rsidR="00F340A5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. Okres związania ofertą wynosi 30 dni od daty upływu terminu składania ofert.</w:t>
      </w:r>
    </w:p>
    <w:p w14:paraId="30674229" w14:textId="77777777" w:rsidR="0050206C" w:rsidRPr="006B617F" w:rsidRDefault="0050206C" w:rsidP="00F6714C">
      <w:pPr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0461F97D" w14:textId="77777777" w:rsidR="0050206C" w:rsidRPr="006B617F" w:rsidRDefault="0050206C" w:rsidP="00F6714C">
      <w:pPr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3DACD4AD" w14:textId="77777777" w:rsidR="0050206C" w:rsidRPr="0034095B" w:rsidRDefault="0034095B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b/>
          <w:bCs/>
          <w:color w:val="000000" w:themeColor="text1"/>
          <w:lang w:eastAsia="en-US"/>
        </w:rPr>
        <w:t>KRYTERIA OCENY OFERT</w:t>
      </w:r>
    </w:p>
    <w:p w14:paraId="2A67C764" w14:textId="77777777" w:rsidR="00FF301C" w:rsidRPr="009742E0" w:rsidRDefault="009742E0" w:rsidP="009742E0">
      <w:pPr>
        <w:ind w:left="360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1. </w:t>
      </w:r>
      <w:r w:rsidR="00FF301C" w:rsidRPr="009742E0">
        <w:rPr>
          <w:rFonts w:eastAsiaTheme="minorHAnsi"/>
          <w:bCs/>
          <w:color w:val="000000" w:themeColor="text1"/>
          <w:lang w:eastAsia="en-US"/>
        </w:rPr>
        <w:t>Oceniane będą tylko te oferty, które spełniają w całości wymagania SWKO.</w:t>
      </w:r>
    </w:p>
    <w:p w14:paraId="6A59194C" w14:textId="77777777" w:rsidR="0034095B" w:rsidRPr="0034095B" w:rsidRDefault="00FF301C" w:rsidP="009742E0">
      <w:pPr>
        <w:pStyle w:val="Akapitzlist"/>
        <w:numPr>
          <w:ilvl w:val="0"/>
          <w:numId w:val="19"/>
        </w:num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bCs/>
          <w:color w:val="000000" w:themeColor="text1"/>
          <w:lang w:eastAsia="en-US"/>
        </w:rPr>
        <w:t>Udzielający zamówienia wybierze ofertę najkorzystniejszą</w:t>
      </w:r>
      <w:r w:rsidR="0034095B" w:rsidRPr="0034095B">
        <w:rPr>
          <w:rFonts w:eastAsiaTheme="minorHAnsi"/>
          <w:bCs/>
          <w:color w:val="000000" w:themeColor="text1"/>
          <w:lang w:eastAsia="en-US"/>
        </w:rPr>
        <w:t xml:space="preserve"> cenowo, według kryterium:</w:t>
      </w:r>
      <w:r w:rsidR="0034095B">
        <w:rPr>
          <w:rFonts w:eastAsiaTheme="minorHAnsi"/>
          <w:b/>
          <w:bCs/>
          <w:color w:val="000000" w:themeColor="text1"/>
          <w:lang w:eastAsia="en-US"/>
        </w:rPr>
        <w:t xml:space="preserve">    </w:t>
      </w:r>
      <w:r w:rsidR="0034095B" w:rsidRPr="0034095B">
        <w:rPr>
          <w:rFonts w:eastAsiaTheme="minorHAnsi"/>
          <w:b/>
          <w:bCs/>
          <w:color w:val="000000" w:themeColor="text1"/>
          <w:lang w:eastAsia="en-US"/>
        </w:rPr>
        <w:t>Cena – 100%</w:t>
      </w:r>
    </w:p>
    <w:p w14:paraId="772C6DDE" w14:textId="77777777" w:rsidR="006F3413" w:rsidRPr="0034095B" w:rsidRDefault="006F3413" w:rsidP="0034095B">
      <w:pPr>
        <w:jc w:val="both"/>
        <w:rPr>
          <w:rFonts w:eastAsiaTheme="minorHAnsi"/>
          <w:color w:val="000000" w:themeColor="text1"/>
          <w:lang w:eastAsia="en-US"/>
        </w:rPr>
      </w:pPr>
    </w:p>
    <w:p w14:paraId="7E7FE81D" w14:textId="77777777" w:rsidR="0050206C" w:rsidRPr="0034095B" w:rsidRDefault="00F340A5" w:rsidP="0034095B">
      <w:pPr>
        <w:jc w:val="both"/>
        <w:rPr>
          <w:rFonts w:eastAsiaTheme="minorHAnsi"/>
          <w:color w:val="FF0000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 xml:space="preserve">Warunkiem wybrania danego oferenta jest przedstawienie oferty wykonywania wszystkich badań </w:t>
      </w:r>
      <w:r w:rsidR="0034095B" w:rsidRPr="0034095B">
        <w:rPr>
          <w:rFonts w:eastAsiaTheme="minorHAnsi"/>
          <w:color w:val="000000" w:themeColor="text1"/>
          <w:lang w:eastAsia="en-US"/>
        </w:rPr>
        <w:t>z formularza cenowego (wykaz badań w formularzu cenowym, stanowi niepodzielną część</w:t>
      </w:r>
      <w:r w:rsidRPr="0034095B">
        <w:rPr>
          <w:rFonts w:eastAsiaTheme="minorHAnsi"/>
          <w:color w:val="000000" w:themeColor="text1"/>
          <w:lang w:eastAsia="en-US"/>
        </w:rPr>
        <w:t xml:space="preserve">). </w:t>
      </w:r>
    </w:p>
    <w:p w14:paraId="0BF89427" w14:textId="77777777" w:rsidR="0079535B" w:rsidRPr="0034095B" w:rsidRDefault="0079535B" w:rsidP="0034095B">
      <w:p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>W toku badania i oceny ofert Udzielający Zamówienia może żądać od Oferenta wyjaśnień dotyczących treści złożonej oferty.</w:t>
      </w:r>
    </w:p>
    <w:p w14:paraId="5A585A22" w14:textId="77777777" w:rsidR="0079535B" w:rsidRPr="0034095B" w:rsidRDefault="0079535B" w:rsidP="0034095B">
      <w:p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>W przypadku omyłek rachunkowych tj. wadliwego wyniku działania arytmetycznego oczywistym dla Udzielającego zamówienie będzie, iż cena jednostkowa brutto została podana prawidłowo.</w:t>
      </w:r>
    </w:p>
    <w:p w14:paraId="0A86AC83" w14:textId="77777777" w:rsidR="0050206C" w:rsidRDefault="0050206C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6B94CF1D" w14:textId="01AF5290" w:rsidR="00F46394" w:rsidRDefault="00F46394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3DFF10E4" w14:textId="1FF30829" w:rsidR="00C92FA9" w:rsidRDefault="00C92FA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498CD0A1" w14:textId="3A2C921F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5AEE7CBC" w14:textId="0A343176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0F5A2455" w14:textId="77777777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5FA4C6CA" w14:textId="77777777" w:rsidR="00C92FA9" w:rsidRPr="009742E0" w:rsidRDefault="00C92FA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46DA8E36" w14:textId="77777777" w:rsidR="00725480" w:rsidRPr="009742E0" w:rsidRDefault="009742E0" w:rsidP="00725480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9742E0">
        <w:rPr>
          <w:rFonts w:eastAsiaTheme="minorHAnsi"/>
          <w:b/>
          <w:color w:val="000000" w:themeColor="text1"/>
          <w:lang w:eastAsia="en-US"/>
        </w:rPr>
        <w:t xml:space="preserve">XI. </w:t>
      </w:r>
      <w:r w:rsidR="00725480" w:rsidRPr="009742E0">
        <w:rPr>
          <w:rFonts w:eastAsiaTheme="minorHAnsi"/>
          <w:b/>
          <w:color w:val="000000" w:themeColor="text1"/>
          <w:lang w:eastAsia="en-US"/>
        </w:rPr>
        <w:t>ODRZUCA SIĘ OFERTĘ:</w:t>
      </w:r>
    </w:p>
    <w:p w14:paraId="498E7F1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</w:t>
      </w:r>
      <w:r w:rsidR="00725480" w:rsidRPr="009742E0">
        <w:rPr>
          <w:rFonts w:eastAsiaTheme="minorHAnsi"/>
          <w:color w:val="000000" w:themeColor="text1"/>
          <w:lang w:eastAsia="en-US"/>
        </w:rPr>
        <w:t>Złożoną przez Oferenta po terminie;</w:t>
      </w:r>
    </w:p>
    <w:p w14:paraId="7AAD73A8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2.</w:t>
      </w:r>
      <w:r w:rsidR="00725480" w:rsidRPr="009742E0">
        <w:rPr>
          <w:rFonts w:eastAsiaTheme="minorHAnsi"/>
          <w:color w:val="000000" w:themeColor="text1"/>
          <w:lang w:eastAsia="en-US"/>
        </w:rPr>
        <w:t>Zawierającą nieprawdziwe informacje;</w:t>
      </w:r>
    </w:p>
    <w:p w14:paraId="6B3AF4FB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3.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nie określił przedmiotu oferty lub ceny świadczeń zdrowotnych;</w:t>
      </w:r>
    </w:p>
    <w:p w14:paraId="4FD5324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4.</w:t>
      </w:r>
      <w:r w:rsidR="00725480" w:rsidRPr="009742E0">
        <w:rPr>
          <w:rFonts w:eastAsiaTheme="minorHAnsi"/>
          <w:color w:val="000000" w:themeColor="text1"/>
          <w:lang w:eastAsia="en-US"/>
        </w:rPr>
        <w:t>Jeżeli zawiera rażąco niską cenę w stosunku do przedmiotu zamówienia;</w:t>
      </w:r>
    </w:p>
    <w:p w14:paraId="40F59ED6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5.</w:t>
      </w:r>
      <w:r w:rsidR="00725480" w:rsidRPr="009742E0">
        <w:rPr>
          <w:rFonts w:eastAsiaTheme="minorHAnsi"/>
          <w:color w:val="000000" w:themeColor="text1"/>
          <w:lang w:eastAsia="en-US"/>
        </w:rPr>
        <w:t>Jeżeli jest nieważna na podstawie odrębnych przepisów;</w:t>
      </w:r>
    </w:p>
    <w:p w14:paraId="29DB4C9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6.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złożył ofertę alternatywną;</w:t>
      </w:r>
    </w:p>
    <w:p w14:paraId="5D14FB77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7.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lub oferta nie spełniają wymaganych warunków określonych w przepisach prawa oraz warunków określonych jako warunki wymagane od Przyjmującego zamówienia;</w:t>
      </w:r>
    </w:p>
    <w:p w14:paraId="08FFE531" w14:textId="77777777" w:rsidR="0034095B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8.</w:t>
      </w:r>
      <w:r w:rsidR="00725480" w:rsidRPr="009742E0">
        <w:rPr>
          <w:rFonts w:eastAsiaTheme="minorHAnsi"/>
          <w:color w:val="000000" w:themeColor="text1"/>
          <w:lang w:eastAsia="en-US"/>
        </w:rPr>
        <w:t>Złożoną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</w:t>
      </w:r>
      <w:r w:rsidR="00725480" w:rsidRPr="00725480">
        <w:rPr>
          <w:rFonts w:eastAsiaTheme="minorHAnsi"/>
          <w:color w:val="000000" w:themeColor="text1"/>
          <w:lang w:eastAsia="en-US"/>
        </w:rPr>
        <w:t>.</w:t>
      </w:r>
    </w:p>
    <w:p w14:paraId="5C083DEC" w14:textId="77777777" w:rsidR="007E7AB7" w:rsidRDefault="007E7AB7" w:rsidP="00725480">
      <w:pPr>
        <w:jc w:val="both"/>
        <w:rPr>
          <w:rFonts w:eastAsiaTheme="minorHAnsi"/>
          <w:color w:val="000000" w:themeColor="text1"/>
          <w:lang w:eastAsia="en-US"/>
        </w:rPr>
      </w:pPr>
    </w:p>
    <w:p w14:paraId="433C7E9F" w14:textId="77777777" w:rsidR="0050206C" w:rsidRPr="009742E0" w:rsidRDefault="009742E0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b/>
          <w:bCs/>
          <w:color w:val="000000" w:themeColor="text1"/>
          <w:lang w:eastAsia="en-US"/>
        </w:rPr>
        <w:t>ŚRODKI ODWOŁAWCZE</w:t>
      </w:r>
    </w:p>
    <w:p w14:paraId="5C81C572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 xml:space="preserve">1. Oferent, którego interes prawny doznał uszczerbku w wyniku naruszenia przez Udzielającego  zamówienia zasad przeprowadzania postępowania w sprawie zawarcia umowy o udzielenie świadczeń zdrowotnych, przysługują środki odwoławcze na zasadach określonych w art. 153 i art. 154 ustawy o świadczeniach opieki zdrowotnej finansowanych ze środków publicznych </w:t>
      </w:r>
    </w:p>
    <w:p w14:paraId="798097C8" w14:textId="77777777" w:rsid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 xml:space="preserve">(tj. Dz.U. 2021 poz. 1285 z </w:t>
      </w:r>
      <w:proofErr w:type="spellStart"/>
      <w:r w:rsidRPr="009742E0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9742E0">
        <w:rPr>
          <w:rFonts w:eastAsiaTheme="minorHAnsi"/>
          <w:color w:val="000000" w:themeColor="text1"/>
          <w:lang w:eastAsia="en-US"/>
        </w:rPr>
        <w:t>. zm.).</w:t>
      </w:r>
    </w:p>
    <w:p w14:paraId="554BBDAE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</w:p>
    <w:p w14:paraId="55B896F3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>2.Środki</w:t>
      </w:r>
      <w:r>
        <w:rPr>
          <w:rFonts w:eastAsiaTheme="minorHAnsi"/>
          <w:color w:val="000000" w:themeColor="text1"/>
          <w:lang w:eastAsia="en-US"/>
        </w:rPr>
        <w:t xml:space="preserve"> odwoławcze nie przysługują na:</w:t>
      </w:r>
    </w:p>
    <w:p w14:paraId="2583C0D8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1) </w:t>
      </w:r>
      <w:r w:rsidRPr="009742E0">
        <w:rPr>
          <w:rFonts w:eastAsiaTheme="minorHAnsi"/>
          <w:color w:val="000000" w:themeColor="text1"/>
          <w:lang w:eastAsia="en-US"/>
        </w:rPr>
        <w:t>niedokonanie wyboru Oferenta,</w:t>
      </w:r>
    </w:p>
    <w:p w14:paraId="4A89ECC5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2) </w:t>
      </w:r>
      <w:r w:rsidRPr="009742E0">
        <w:rPr>
          <w:rFonts w:eastAsiaTheme="minorHAnsi"/>
          <w:color w:val="000000" w:themeColor="text1"/>
          <w:lang w:eastAsia="en-US"/>
        </w:rPr>
        <w:t>unieważnienia postępowania konkursowego.</w:t>
      </w:r>
    </w:p>
    <w:p w14:paraId="284D144A" w14:textId="77777777" w:rsidR="009742E0" w:rsidRPr="009742E0" w:rsidRDefault="009742E0" w:rsidP="009742E0">
      <w:pPr>
        <w:jc w:val="both"/>
        <w:rPr>
          <w:rFonts w:eastAsiaTheme="minorHAnsi"/>
          <w:color w:val="FF0000"/>
          <w:lang w:eastAsia="en-US"/>
        </w:rPr>
      </w:pPr>
    </w:p>
    <w:p w14:paraId="76118DEA" w14:textId="77777777" w:rsidR="009742E0" w:rsidRDefault="009742E0" w:rsidP="003D7EEC">
      <w:pPr>
        <w:ind w:left="426"/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1A7E415F" w14:textId="77777777" w:rsidR="0050206C" w:rsidRPr="00F46394" w:rsidRDefault="00F46394" w:rsidP="00F46394">
      <w:pPr>
        <w:pStyle w:val="Akapitzlist"/>
        <w:numPr>
          <w:ilvl w:val="0"/>
          <w:numId w:val="18"/>
        </w:numPr>
        <w:ind w:left="0" w:firstLine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WARUNKI UMOWY</w:t>
      </w:r>
    </w:p>
    <w:p w14:paraId="779EC00B" w14:textId="77777777" w:rsidR="00F46394" w:rsidRPr="00F46394" w:rsidRDefault="00F46394" w:rsidP="00F46394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 Postanowienia umowy</w:t>
      </w:r>
      <w:r w:rsidRPr="00F46394">
        <w:rPr>
          <w:rFonts w:eastAsiaTheme="minorHAnsi"/>
          <w:color w:val="000000" w:themeColor="text1"/>
          <w:lang w:eastAsia="en-US"/>
        </w:rPr>
        <w:t xml:space="preserve"> w zakresie wykonania badań zawarto w projekcie umo</w:t>
      </w:r>
      <w:r>
        <w:rPr>
          <w:rFonts w:eastAsiaTheme="minorHAnsi"/>
          <w:color w:val="000000" w:themeColor="text1"/>
          <w:lang w:eastAsia="en-US"/>
        </w:rPr>
        <w:t>wy, który stanowi Załącznik nr 4</w:t>
      </w:r>
      <w:r w:rsidRPr="00F46394">
        <w:rPr>
          <w:rFonts w:eastAsiaTheme="minorHAnsi"/>
          <w:color w:val="000000" w:themeColor="text1"/>
          <w:lang w:eastAsia="en-US"/>
        </w:rPr>
        <w:t>.</w:t>
      </w:r>
    </w:p>
    <w:p w14:paraId="203A509F" w14:textId="77777777" w:rsidR="00F46394" w:rsidRPr="0031628D" w:rsidRDefault="00F46394" w:rsidP="00F46394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2. </w:t>
      </w:r>
      <w:r w:rsidR="003143EF" w:rsidRPr="0031628D">
        <w:rPr>
          <w:rFonts w:eastAsiaTheme="minorHAnsi"/>
          <w:color w:val="auto"/>
          <w:lang w:eastAsia="en-US"/>
        </w:rPr>
        <w:t>Termin umowy: 24 miesiące</w:t>
      </w:r>
      <w:r w:rsidRPr="0031628D">
        <w:rPr>
          <w:rFonts w:eastAsiaTheme="minorHAnsi"/>
          <w:color w:val="auto"/>
          <w:lang w:eastAsia="en-US"/>
        </w:rPr>
        <w:t xml:space="preserve"> od dnia podpisania.</w:t>
      </w:r>
    </w:p>
    <w:p w14:paraId="7833A984" w14:textId="77777777" w:rsidR="009742E0" w:rsidRPr="009742E0" w:rsidRDefault="009742E0" w:rsidP="009742E0">
      <w:pPr>
        <w:pStyle w:val="Akapitzlist"/>
        <w:jc w:val="both"/>
        <w:rPr>
          <w:rFonts w:eastAsiaTheme="minorHAnsi"/>
          <w:color w:val="000000" w:themeColor="text1"/>
          <w:lang w:eastAsia="en-US"/>
        </w:rPr>
      </w:pPr>
    </w:p>
    <w:p w14:paraId="6F9E423D" w14:textId="77777777" w:rsidR="00963788" w:rsidRPr="00F46394" w:rsidRDefault="00F46394" w:rsidP="00C2078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46394">
        <w:rPr>
          <w:rFonts w:eastAsiaTheme="minorHAnsi"/>
          <w:b/>
          <w:bCs/>
          <w:color w:val="000000" w:themeColor="text1"/>
          <w:lang w:eastAsia="en-US"/>
        </w:rPr>
        <w:t>POSTANOWIENIA KOŃCOWE</w:t>
      </w:r>
    </w:p>
    <w:p w14:paraId="70494C42" w14:textId="77777777" w:rsidR="00F46394" w:rsidRPr="00F46394" w:rsidRDefault="00F46394" w:rsidP="00F463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46394">
        <w:rPr>
          <w:color w:val="000000" w:themeColor="text1"/>
        </w:rPr>
        <w:t>Konkurs ofert będzie ważny choćby wpłynęła tylko jedna oferta.</w:t>
      </w:r>
    </w:p>
    <w:p w14:paraId="46FF73D1" w14:textId="77777777" w:rsidR="00F46394" w:rsidRPr="00F46394" w:rsidRDefault="00F46394" w:rsidP="00F463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F46394">
        <w:rPr>
          <w:color w:val="000000" w:themeColor="text1"/>
        </w:rPr>
        <w:t xml:space="preserve">Udzielający zamówienia zastrzega sobie prawo do odwołania konkursu w całości </w:t>
      </w:r>
    </w:p>
    <w:p w14:paraId="510AEBDF" w14:textId="77777777" w:rsidR="00F46394" w:rsidRPr="00F46394" w:rsidRDefault="00F46394" w:rsidP="00F46394">
      <w:pPr>
        <w:jc w:val="both"/>
        <w:rPr>
          <w:color w:val="000000" w:themeColor="text1"/>
        </w:rPr>
      </w:pPr>
      <w:r w:rsidRPr="00F46394">
        <w:rPr>
          <w:color w:val="000000" w:themeColor="text1"/>
        </w:rPr>
        <w:t>lub w części oraz przesunięcia terminu składania ofert bez podania przyczyny.</w:t>
      </w:r>
    </w:p>
    <w:p w14:paraId="2B07A6C6" w14:textId="77777777" w:rsidR="00F46394" w:rsidRDefault="00F46394" w:rsidP="00F46394">
      <w:pPr>
        <w:jc w:val="both"/>
        <w:rPr>
          <w:color w:val="000000" w:themeColor="text1"/>
        </w:rPr>
      </w:pPr>
      <w:r w:rsidRPr="00F46394">
        <w:rPr>
          <w:color w:val="000000" w:themeColor="text1"/>
        </w:rPr>
        <w:t>Dokumenty dotyczące postępowania konkursowego przechowywane są w siedzibie Udzielającego zamówienia w Dziale Organizacyjnym</w:t>
      </w:r>
      <w:r w:rsidR="007E7AB7">
        <w:rPr>
          <w:color w:val="000000" w:themeColor="text1"/>
        </w:rPr>
        <w:t>.</w:t>
      </w:r>
    </w:p>
    <w:p w14:paraId="5F95CED2" w14:textId="77777777" w:rsidR="007E7AB7" w:rsidRDefault="007E7AB7" w:rsidP="00F46394">
      <w:pPr>
        <w:jc w:val="both"/>
        <w:rPr>
          <w:color w:val="000000" w:themeColor="text1"/>
        </w:rPr>
      </w:pPr>
    </w:p>
    <w:p w14:paraId="112C46C7" w14:textId="77777777" w:rsidR="007E7AB7" w:rsidRDefault="007E7AB7" w:rsidP="007E7AB7">
      <w:pPr>
        <w:pStyle w:val="Akapitzlist"/>
        <w:numPr>
          <w:ilvl w:val="0"/>
          <w:numId w:val="18"/>
        </w:numPr>
        <w:jc w:val="both"/>
        <w:rPr>
          <w:b/>
          <w:color w:val="000000" w:themeColor="text1"/>
        </w:rPr>
      </w:pPr>
      <w:r w:rsidRPr="007E7AB7">
        <w:rPr>
          <w:b/>
          <w:color w:val="000000" w:themeColor="text1"/>
        </w:rPr>
        <w:t>ZAŁĄCZNIKI</w:t>
      </w:r>
    </w:p>
    <w:p w14:paraId="2F3E9911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>Wypełniony  i podpisany Formularz ofertowy – Załącznik nr 1</w:t>
      </w:r>
    </w:p>
    <w:p w14:paraId="0F82EF2E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>Wypełniony i podpisany Formularz Cenowy –Załącznik nr 2 (w formacie Excel)</w:t>
      </w:r>
    </w:p>
    <w:p w14:paraId="2D1E6E8F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 xml:space="preserve">Podpisane Oświadczenie Oferenta </w:t>
      </w:r>
      <w:r w:rsidR="005B6082" w:rsidRPr="005B6082">
        <w:rPr>
          <w:color w:val="000000" w:themeColor="text1"/>
        </w:rPr>
        <w:t>– Załącznik nr 3</w:t>
      </w:r>
    </w:p>
    <w:p w14:paraId="0309C2A5" w14:textId="211E0FB5" w:rsidR="00257462" w:rsidRDefault="005B6082" w:rsidP="00752261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01A4">
        <w:rPr>
          <w:color w:val="000000" w:themeColor="text1"/>
        </w:rPr>
        <w:t>Podpisany „Projekt umowy” – Załącznik nr 4</w:t>
      </w:r>
    </w:p>
    <w:p w14:paraId="438AEE71" w14:textId="77777777" w:rsidR="005B01A4" w:rsidRPr="005B01A4" w:rsidRDefault="005B01A4" w:rsidP="005B01A4">
      <w:pPr>
        <w:jc w:val="both"/>
        <w:rPr>
          <w:color w:val="000000" w:themeColor="text1"/>
        </w:rPr>
      </w:pPr>
    </w:p>
    <w:p w14:paraId="0637AE15" w14:textId="77777777" w:rsidR="005B01A4" w:rsidRPr="005B01A4" w:rsidRDefault="005B01A4" w:rsidP="005B01A4">
      <w:pPr>
        <w:pStyle w:val="Akapitzlist"/>
        <w:ind w:left="502"/>
        <w:jc w:val="both"/>
        <w:rPr>
          <w:color w:val="000000" w:themeColor="text1"/>
        </w:rPr>
      </w:pPr>
    </w:p>
    <w:p w14:paraId="3DD64A3C" w14:textId="2D460491" w:rsidR="0050206C" w:rsidRDefault="005B01A4" w:rsidP="004659BB">
      <w:pPr>
        <w:suppressAutoHyphens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5B01A4">
        <w:rPr>
          <w:rFonts w:ascii="Calibri" w:eastAsiaTheme="minorHAnsi" w:hAnsi="Calibri" w:cs="Calibri"/>
          <w:color w:val="auto"/>
          <w:sz w:val="20"/>
          <w:szCs w:val="20"/>
          <w:lang w:eastAsia="en-US"/>
        </w:rPr>
        <w:t>ZATWIERDZAM</w:t>
      </w:r>
      <w:r w:rsidR="00411A5E" w:rsidRPr="006B617F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br w:type="page"/>
      </w:r>
      <w:r w:rsidR="009742E0">
        <w:rPr>
          <w:rFonts w:asciiTheme="minorHAnsi" w:eastAsiaTheme="minorHAnsi" w:hAnsiTheme="minorHAnsi"/>
          <w:b/>
          <w:lang w:eastAsia="en-US"/>
        </w:rPr>
        <w:lastRenderedPageBreak/>
        <w:t>Z</w:t>
      </w:r>
      <w:r w:rsidR="00F340A5">
        <w:rPr>
          <w:rFonts w:asciiTheme="minorHAnsi" w:eastAsiaTheme="minorHAnsi" w:hAnsiTheme="minorHAnsi"/>
          <w:b/>
          <w:lang w:eastAsia="en-US"/>
        </w:rPr>
        <w:t>ałącznik nr 1</w:t>
      </w:r>
    </w:p>
    <w:p w14:paraId="60EABF2E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28B52A51" w14:textId="77777777" w:rsidR="00411A5E" w:rsidRDefault="00411A5E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492540C3" w14:textId="77777777" w:rsidR="00411A5E" w:rsidRDefault="00411A5E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53262CA" w14:textId="77777777" w:rsidR="0050206C" w:rsidRDefault="00210251" w:rsidP="00210251">
      <w:pPr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</w:t>
      </w:r>
      <w:r w:rsidR="00A40718">
        <w:rPr>
          <w:rFonts w:asciiTheme="minorHAnsi" w:eastAsiaTheme="minorHAnsi" w:hAnsiTheme="minorHAnsi"/>
          <w:lang w:eastAsia="en-US"/>
        </w:rPr>
        <w:t>…</w:t>
      </w:r>
      <w:r>
        <w:rPr>
          <w:rFonts w:asciiTheme="minorHAnsi" w:eastAsiaTheme="minorHAnsi" w:hAnsiTheme="minorHAnsi"/>
          <w:lang w:eastAsia="en-US"/>
        </w:rPr>
        <w:t>……</w:t>
      </w:r>
    </w:p>
    <w:p w14:paraId="6904B313" w14:textId="77777777" w:rsidR="00210251" w:rsidRPr="00210251" w:rsidRDefault="00210251" w:rsidP="00210251">
      <w:pPr>
        <w:jc w:val="right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16"/>
          <w:szCs w:val="16"/>
          <w:lang w:eastAsia="en-US"/>
        </w:rPr>
        <w:t>Pieczęć firmowa Oferenta</w:t>
      </w:r>
    </w:p>
    <w:p w14:paraId="7456DBFB" w14:textId="77777777" w:rsidR="0050206C" w:rsidRDefault="0050206C" w:rsidP="00305495">
      <w:pPr>
        <w:jc w:val="both"/>
        <w:rPr>
          <w:rFonts w:asciiTheme="minorHAnsi" w:eastAsiaTheme="minorHAnsi" w:hAnsiTheme="minorHAnsi"/>
          <w:b/>
          <w:sz w:val="26"/>
          <w:szCs w:val="26"/>
          <w:lang w:eastAsia="en-US"/>
        </w:rPr>
      </w:pPr>
    </w:p>
    <w:p w14:paraId="43422498" w14:textId="77777777" w:rsidR="0050206C" w:rsidRDefault="00F340A5" w:rsidP="00210251">
      <w:pPr>
        <w:jc w:val="center"/>
        <w:rPr>
          <w:rFonts w:asciiTheme="minorHAnsi" w:eastAsiaTheme="minorHAnsi" w:hAnsi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>FORMULARZ OFERTOWY</w:t>
      </w:r>
    </w:p>
    <w:p w14:paraId="5B82B129" w14:textId="77777777" w:rsidR="0050206C" w:rsidRDefault="00F340A5" w:rsidP="00210251">
      <w:pPr>
        <w:jc w:val="center"/>
        <w:rPr>
          <w:rFonts w:asciiTheme="minorHAnsi" w:eastAsiaTheme="minorHAnsi" w:hAnsi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>OFERTA NA UDZIELANIE ŚWIADCZEŃ ZDROWOTNYCH</w:t>
      </w:r>
    </w:p>
    <w:p w14:paraId="3FD358D9" w14:textId="77777777" w:rsidR="0050206C" w:rsidRPr="0031628D" w:rsidRDefault="006B617F" w:rsidP="00210251">
      <w:pPr>
        <w:jc w:val="center"/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</w:pPr>
      <w:r w:rsidRPr="0031628D"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  <w:t>Z ZAK</w:t>
      </w:r>
      <w:r w:rsidR="00115BCC" w:rsidRPr="0031628D"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  <w:t>RESU BADAŃ MOLEKULARNYCH</w:t>
      </w:r>
    </w:p>
    <w:p w14:paraId="2A044657" w14:textId="77777777" w:rsidR="00A40718" w:rsidRDefault="00A40718" w:rsidP="00210251">
      <w:pPr>
        <w:jc w:val="center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 xml:space="preserve">DLA CENTRALNEGO SZPITALA KLINICZNEGO </w:t>
      </w:r>
      <w:r>
        <w:rPr>
          <w:rFonts w:asciiTheme="minorHAnsi" w:eastAsiaTheme="minorHAnsi" w:hAnsiTheme="minorHAnsi"/>
          <w:b/>
          <w:sz w:val="26"/>
          <w:szCs w:val="26"/>
          <w:lang w:eastAsia="en-US"/>
        </w:rPr>
        <w:br/>
        <w:t>UNIWERSYTETU MEDYCZNEGO W ŁODZI</w:t>
      </w:r>
    </w:p>
    <w:p w14:paraId="010B325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259769C2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CC100C2" w14:textId="77777777" w:rsidR="0050206C" w:rsidRDefault="0050206C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5346EA2E" w14:textId="77777777" w:rsidR="0050206C" w:rsidRDefault="0050206C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6292C4D2" w14:textId="77777777" w:rsidR="0050206C" w:rsidRDefault="00963788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NAZWA I ADRE OFERENTA</w:t>
      </w:r>
      <w:r w:rsidR="00F340A5">
        <w:rPr>
          <w:rFonts w:asciiTheme="minorHAnsi" w:eastAsiaTheme="minorHAnsi" w:hAnsiTheme="minorHAnsi"/>
          <w:lang w:eastAsia="en-US"/>
        </w:rPr>
        <w:t>:</w:t>
      </w:r>
    </w:p>
    <w:p w14:paraId="33958B86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………………………..</w:t>
      </w:r>
      <w:r>
        <w:rPr>
          <w:rFonts w:asciiTheme="minorHAnsi" w:eastAsiaTheme="minorHAnsi" w:hAnsiTheme="minorHAnsi"/>
          <w:lang w:eastAsia="en-US"/>
        </w:rPr>
        <w:t>…………………………………………………………</w:t>
      </w:r>
    </w:p>
    <w:p w14:paraId="0B16685A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………………………..</w:t>
      </w:r>
      <w:r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</w:t>
      </w:r>
    </w:p>
    <w:p w14:paraId="75AE01E9" w14:textId="77777777" w:rsidR="0050206C" w:rsidRDefault="00963788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NR KSIĘGI REJESTROWEJ WOJEWODY ………………………………</w:t>
      </w:r>
      <w:r w:rsidR="00F340A5">
        <w:rPr>
          <w:rFonts w:asciiTheme="minorHAnsi" w:eastAsiaTheme="minorHAnsi" w:hAnsiTheme="minorHAnsi"/>
          <w:lang w:eastAsia="en-US"/>
        </w:rPr>
        <w:t>…</w:t>
      </w:r>
      <w:r w:rsidR="00A40718">
        <w:rPr>
          <w:rFonts w:asciiTheme="minorHAnsi" w:eastAsiaTheme="minorHAnsi" w:hAnsiTheme="minorHAnsi"/>
          <w:lang w:eastAsia="en-US"/>
        </w:rPr>
        <w:t>………………………….</w:t>
      </w:r>
      <w:r w:rsidR="00F340A5">
        <w:rPr>
          <w:rFonts w:asciiTheme="minorHAnsi" w:eastAsiaTheme="minorHAnsi" w:hAnsiTheme="minorHAnsi"/>
          <w:lang w:eastAsia="en-US"/>
        </w:rPr>
        <w:t>…………………………</w:t>
      </w:r>
    </w:p>
    <w:p w14:paraId="2F8C30D8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NIP …</w:t>
      </w:r>
      <w:r w:rsidR="00A40718">
        <w:rPr>
          <w:rFonts w:asciiTheme="minorHAnsi" w:eastAsiaTheme="minorHAnsi" w:hAnsiTheme="minorHAnsi"/>
          <w:lang w:eastAsia="en-US"/>
        </w:rPr>
        <w:t>…………………………………………………</w:t>
      </w:r>
    </w:p>
    <w:p w14:paraId="303AA935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REGO</w:t>
      </w:r>
      <w:r w:rsidR="00A40718">
        <w:rPr>
          <w:rFonts w:asciiTheme="minorHAnsi" w:eastAsiaTheme="minorHAnsi" w:hAnsiTheme="minorHAnsi"/>
          <w:lang w:eastAsia="en-US"/>
        </w:rPr>
        <w:t>N………………………………………………</w:t>
      </w:r>
    </w:p>
    <w:p w14:paraId="557A2ED1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TELEFON / FAX / E-MAIL……………………………………………………………………………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…………………………</w:t>
      </w:r>
      <w:r>
        <w:rPr>
          <w:rFonts w:asciiTheme="minorHAnsi" w:eastAsiaTheme="minorHAnsi" w:hAnsiTheme="minorHAnsi"/>
          <w:lang w:eastAsia="en-US"/>
        </w:rPr>
        <w:t>…….</w:t>
      </w:r>
    </w:p>
    <w:p w14:paraId="4B62FC97" w14:textId="77777777" w:rsidR="00411A5E" w:rsidRDefault="00411A5E" w:rsidP="00411A5E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411A5E">
        <w:rPr>
          <w:rFonts w:asciiTheme="minorHAnsi" w:eastAsiaTheme="minorHAnsi" w:hAnsiTheme="minorHAnsi"/>
          <w:lang w:eastAsia="en-US"/>
        </w:rPr>
        <w:t>TELEFON / E-MAIL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411A5E">
        <w:rPr>
          <w:rFonts w:asciiTheme="minorHAnsi" w:eastAsiaTheme="minorHAnsi" w:hAnsiTheme="minorHAnsi"/>
          <w:lang w:eastAsia="en-US"/>
        </w:rPr>
        <w:t>DO PRACOWNI</w:t>
      </w:r>
      <w:r>
        <w:rPr>
          <w:rFonts w:asciiTheme="minorHAnsi" w:eastAsiaTheme="minorHAnsi" w:hAnsiTheme="minorHAnsi"/>
          <w:lang w:eastAsia="en-US"/>
        </w:rPr>
        <w:t xml:space="preserve"> ………….…………………………………………………………………………………</w:t>
      </w:r>
    </w:p>
    <w:p w14:paraId="2F80FF94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NUMER RACHUNKU BANKOWEGO…………………………………………………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…………………………</w:t>
      </w:r>
      <w:r>
        <w:rPr>
          <w:rFonts w:asciiTheme="minorHAnsi" w:eastAsiaTheme="minorHAnsi" w:hAnsiTheme="minorHAnsi"/>
          <w:lang w:eastAsia="en-US"/>
        </w:rPr>
        <w:t>……………….</w:t>
      </w:r>
    </w:p>
    <w:p w14:paraId="02D998A0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OSOBA DO KONTAKTU…………………………………………………………………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</w:t>
      </w:r>
      <w:r>
        <w:rPr>
          <w:rFonts w:asciiTheme="minorHAnsi" w:eastAsiaTheme="minorHAnsi" w:hAnsiTheme="minorHAnsi"/>
          <w:lang w:eastAsia="en-US"/>
        </w:rPr>
        <w:t>…………………..</w:t>
      </w:r>
    </w:p>
    <w:p w14:paraId="70C0ED04" w14:textId="77777777" w:rsidR="00A40718" w:rsidRDefault="00A40718" w:rsidP="00A40718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3451A9D1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BEC8EF8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7D3583F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914FD64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549AAA4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762409B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5F960E98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1ABAB7F6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8300A93" w14:textId="77777777" w:rsidR="00C5593F" w:rsidRDefault="00C5593F">
      <w:pPr>
        <w:suppressAutoHyphens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br w:type="page"/>
      </w:r>
    </w:p>
    <w:p w14:paraId="36125157" w14:textId="77777777" w:rsidR="0050206C" w:rsidRDefault="00F340A5">
      <w:pPr>
        <w:jc w:val="right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lastRenderedPageBreak/>
        <w:t>Załącznik nr 3</w:t>
      </w:r>
    </w:p>
    <w:p w14:paraId="77C74953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3354E35F" w14:textId="77777777" w:rsidR="0050206C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</w:t>
      </w:r>
    </w:p>
    <w:p w14:paraId="5AA394D8" w14:textId="77777777" w:rsidR="0050206C" w:rsidRDefault="00F340A5">
      <w:pPr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Pieczątka z pełną nazwą Oferenta </w:t>
      </w:r>
    </w:p>
    <w:p w14:paraId="5091FA6F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0B41579C" w14:textId="77777777" w:rsidR="0050206C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……....................  dnia  ……................  </w:t>
      </w:r>
    </w:p>
    <w:p w14:paraId="64CAA2A2" w14:textId="77777777" w:rsidR="0050206C" w:rsidRDefault="0050206C">
      <w:pPr>
        <w:rPr>
          <w:rFonts w:asciiTheme="minorHAnsi" w:eastAsiaTheme="minorHAnsi" w:hAnsiTheme="minorHAnsi"/>
          <w:b/>
          <w:u w:val="single"/>
          <w:lang w:eastAsia="en-US"/>
        </w:rPr>
      </w:pPr>
    </w:p>
    <w:p w14:paraId="4CCE0C13" w14:textId="77777777" w:rsidR="00E34BAC" w:rsidRDefault="00E34BAC" w:rsidP="00E34BAC">
      <w:pPr>
        <w:jc w:val="center"/>
        <w:rPr>
          <w:rFonts w:asciiTheme="minorHAnsi" w:eastAsiaTheme="minorHAnsi" w:hAnsiTheme="minorHAnsi"/>
          <w:b/>
          <w:u w:val="single"/>
          <w:lang w:eastAsia="en-US"/>
        </w:rPr>
      </w:pPr>
    </w:p>
    <w:p w14:paraId="17B20BF9" w14:textId="77777777" w:rsidR="0050206C" w:rsidRDefault="00F340A5" w:rsidP="00E34BAC">
      <w:pPr>
        <w:jc w:val="center"/>
        <w:rPr>
          <w:rFonts w:asciiTheme="minorHAnsi" w:eastAsiaTheme="minorHAnsi" w:hAnsiTheme="minorHAnsi"/>
          <w:b/>
          <w:u w:val="single"/>
          <w:lang w:eastAsia="en-US"/>
        </w:rPr>
      </w:pPr>
      <w:r>
        <w:rPr>
          <w:rFonts w:asciiTheme="minorHAnsi" w:eastAsiaTheme="minorHAnsi" w:hAnsiTheme="minorHAnsi"/>
          <w:b/>
          <w:u w:val="single"/>
          <w:lang w:eastAsia="en-US"/>
        </w:rPr>
        <w:t>OŚWIADCZENIE OFERENTA</w:t>
      </w:r>
    </w:p>
    <w:p w14:paraId="2482057B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zapoznałem się z treścią Szczegółowych Warunków Konkursu Ofert</w:t>
      </w:r>
      <w:r w:rsidR="00E34BAC">
        <w:rPr>
          <w:rFonts w:asciiTheme="minorHAnsi" w:eastAsiaTheme="minorHAnsi" w:hAnsiTheme="minorHAnsi"/>
          <w:lang w:eastAsia="en-US"/>
        </w:rPr>
        <w:t xml:space="preserve"> </w:t>
      </w:r>
      <w:r w:rsidR="00E34BAC">
        <w:rPr>
          <w:rFonts w:asciiTheme="minorHAnsi" w:eastAsiaTheme="minorHAnsi" w:hAnsiTheme="minorHAnsi"/>
          <w:lang w:eastAsia="en-US"/>
        </w:rPr>
        <w:br/>
      </w:r>
      <w:r>
        <w:rPr>
          <w:rFonts w:asciiTheme="minorHAnsi" w:eastAsiaTheme="minorHAnsi" w:hAnsiTheme="minorHAnsi"/>
          <w:lang w:eastAsia="en-US"/>
        </w:rPr>
        <w:t>i nie wnoszę w tym zakresie żadnych zastrzeżeń.</w:t>
      </w:r>
    </w:p>
    <w:p w14:paraId="2B19181A" w14:textId="77777777" w:rsidR="0050206C" w:rsidRPr="00E34BAC" w:rsidRDefault="00F340A5" w:rsidP="00264130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E34BAC">
        <w:rPr>
          <w:rFonts w:asciiTheme="minorHAnsi" w:eastAsiaTheme="minorHAnsi" w:hAnsiTheme="minorHAnsi"/>
          <w:lang w:eastAsia="en-US"/>
        </w:rPr>
        <w:t>Oświadczam, że nie wnoszę zastrzeżeń do załączonego projektu umowy i zobowiązuję się do jej podpisania na warunkach określonych w projekcie umowy,</w:t>
      </w:r>
      <w:r w:rsidR="00E34BAC" w:rsidRPr="00E34BAC">
        <w:rPr>
          <w:rFonts w:asciiTheme="minorHAnsi" w:eastAsiaTheme="minorHAnsi" w:hAnsiTheme="minorHAnsi"/>
          <w:lang w:eastAsia="en-US"/>
        </w:rPr>
        <w:t xml:space="preserve"> </w:t>
      </w:r>
      <w:r w:rsidRPr="00E34BAC">
        <w:rPr>
          <w:rFonts w:asciiTheme="minorHAnsi" w:eastAsiaTheme="minorHAnsi" w:hAnsiTheme="minorHAnsi"/>
          <w:lang w:eastAsia="en-US"/>
        </w:rPr>
        <w:t>w miejscu i terminie wyznaczonym przez Udzielającego Zamówienia.</w:t>
      </w:r>
    </w:p>
    <w:p w14:paraId="7CBE5DCE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posiadam wiedzę niezbędną do przygotowania oferty oraz wykonania usług będących przedmiotem zamówienia.</w:t>
      </w:r>
    </w:p>
    <w:p w14:paraId="2E21A92A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pozostanę związany z ofertą przez okres 30 dni od daty składania ofert.</w:t>
      </w:r>
    </w:p>
    <w:p w14:paraId="5C637783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wszystkie załączone dokumenty są zgodne z aktualnym stanem faktycznym</w:t>
      </w:r>
      <w:r>
        <w:rPr>
          <w:rFonts w:asciiTheme="minorHAnsi" w:eastAsiaTheme="minorHAnsi" w:hAnsiTheme="minorHAnsi"/>
          <w:lang w:eastAsia="en-US"/>
        </w:rPr>
        <w:br/>
        <w:t>i prawnym.</w:t>
      </w:r>
    </w:p>
    <w:p w14:paraId="6EECD2D3" w14:textId="77777777" w:rsidR="00E34BAC" w:rsidRDefault="00E34BAC" w:rsidP="006B617F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spełniam warunki określone dla podmiotu wykonującego działalność leczniczą zgodnie z ustawą z dnia 15.04.2011 r. o działalności leczniczej </w:t>
      </w:r>
      <w:r w:rsidR="006B617F">
        <w:rPr>
          <w:rFonts w:asciiTheme="minorHAnsi" w:eastAsiaTheme="minorHAnsi" w:hAnsiTheme="minorHAnsi"/>
          <w:lang w:eastAsia="en-US"/>
        </w:rPr>
        <w:t xml:space="preserve">(Dz.U. z 2024.799 z </w:t>
      </w:r>
      <w:proofErr w:type="spellStart"/>
      <w:r w:rsidR="006B617F">
        <w:rPr>
          <w:rFonts w:asciiTheme="minorHAnsi" w:eastAsiaTheme="minorHAnsi" w:hAnsiTheme="minorHAnsi"/>
          <w:lang w:eastAsia="en-US"/>
        </w:rPr>
        <w:t>późn</w:t>
      </w:r>
      <w:proofErr w:type="spellEnd"/>
      <w:r w:rsidR="006B617F">
        <w:rPr>
          <w:rFonts w:asciiTheme="minorHAnsi" w:eastAsiaTheme="minorHAnsi" w:hAnsiTheme="minorHAnsi"/>
          <w:lang w:eastAsia="en-US"/>
        </w:rPr>
        <w:t>. zm.).</w:t>
      </w:r>
    </w:p>
    <w:p w14:paraId="0E60DA9F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Oświadczam, że zobowiązuję się do wykonywania usług z należytą starannością </w:t>
      </w:r>
      <w:r>
        <w:rPr>
          <w:rFonts w:asciiTheme="minorHAnsi" w:eastAsiaTheme="minorHAnsi" w:hAnsiTheme="minorHAnsi"/>
          <w:lang w:eastAsia="en-US"/>
        </w:rPr>
        <w:br/>
        <w:t>i przy zastosowaniu aktualnie obowiązujących metod.</w:t>
      </w:r>
    </w:p>
    <w:p w14:paraId="34AFC3E1" w14:textId="77777777" w:rsid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umowę będę realizował zgodnie z obowiązującymi przepisami,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w tym przepisami NFZ.</w:t>
      </w:r>
    </w:p>
    <w:p w14:paraId="55FA5877" w14:textId="77777777" w:rsidR="00963788" w:rsidRP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kwalifikacje personelu wykonującego świadczenie zdrowotne, aparatura, sprzęt medyczny oraz warunki lokalowe są zgodne z obowiązującymi przepisami,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w tym przepisami NFZ.</w:t>
      </w:r>
    </w:p>
    <w:p w14:paraId="0020C33F" w14:textId="77777777" w:rsidR="00963788" w:rsidRP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dysponuję odpowiednią liczbą personelu o kwalifikacjach zawodowych koniecznych do właściwego wykonania badań będących przedmiotem zamówienia, a wyniki badań będą autoryzowane przez osoby o odpowiednich w danymi zakresie kwalifikacjami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i uprawnieniami.</w:t>
      </w:r>
    </w:p>
    <w:p w14:paraId="03EEFE97" w14:textId="77777777" w:rsid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posiadam odpowiednie miejsce świadczenia usług i warunki lokalowe, sprzęt i aparatura medyczna jest zgodna z wymogami przewidzianymi przepisami prawa,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 xml:space="preserve">które pozwolą na realizacje </w:t>
      </w:r>
      <w:r w:rsidR="00730664">
        <w:rPr>
          <w:rFonts w:asciiTheme="minorHAnsi" w:eastAsiaTheme="minorHAnsi" w:hAnsiTheme="minorHAnsi"/>
          <w:lang w:eastAsia="en-US"/>
        </w:rPr>
        <w:t xml:space="preserve">pełnego zakresu </w:t>
      </w:r>
      <w:r w:rsidRPr="00963788">
        <w:rPr>
          <w:rFonts w:asciiTheme="minorHAnsi" w:eastAsiaTheme="minorHAnsi" w:hAnsiTheme="minorHAnsi"/>
          <w:lang w:eastAsia="en-US"/>
        </w:rPr>
        <w:t>zamówienia objętego umową.</w:t>
      </w:r>
    </w:p>
    <w:p w14:paraId="02A98AE7" w14:textId="77777777" w:rsidR="0050206C" w:rsidRPr="00A8272B" w:rsidRDefault="00411A5E" w:rsidP="00E34BAC">
      <w:pPr>
        <w:numPr>
          <w:ilvl w:val="0"/>
          <w:numId w:val="1"/>
        </w:numPr>
        <w:jc w:val="both"/>
      </w:pPr>
      <w:r>
        <w:rPr>
          <w:rFonts w:asciiTheme="minorHAnsi" w:eastAsiaTheme="minorHAnsi" w:hAnsiTheme="minorHAnsi"/>
          <w:lang w:eastAsia="en-US"/>
        </w:rPr>
        <w:t>Oświadczam, że zostałem/</w:t>
      </w:r>
      <w:proofErr w:type="spellStart"/>
      <w:r>
        <w:rPr>
          <w:rFonts w:asciiTheme="minorHAnsi" w:eastAsiaTheme="minorHAnsi" w:hAnsiTheme="minorHAnsi"/>
          <w:lang w:eastAsia="en-US"/>
        </w:rPr>
        <w:t>am</w:t>
      </w:r>
      <w:proofErr w:type="spellEnd"/>
      <w:r>
        <w:rPr>
          <w:rFonts w:asciiTheme="minorHAnsi" w:eastAsiaTheme="minorHAnsi" w:hAnsiTheme="minorHAnsi"/>
          <w:lang w:eastAsia="en-US"/>
        </w:rPr>
        <w:t xml:space="preserve"> poinformowany, że</w:t>
      </w:r>
      <w:r w:rsidR="00A8272B">
        <w:rPr>
          <w:rFonts w:asciiTheme="minorHAnsi" w:eastAsiaTheme="minorHAnsi" w:hAnsiTheme="minorHAnsi"/>
          <w:lang w:eastAsia="en-US"/>
        </w:rPr>
        <w:t>:</w:t>
      </w:r>
    </w:p>
    <w:p w14:paraId="3D426991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Administratorem danych osobowych jest SP ZOZ Centralny Szpital Kliniczny Uniwersytetu Medycznego w Łodzi, ul. Pomorska 251, 92-213 Łódź.</w:t>
      </w:r>
    </w:p>
    <w:p w14:paraId="37D8A255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Kontakt z Inspektorem Ochrony Danych jest możliwy za pośrednictwem adresu mailowego: </w:t>
      </w:r>
      <w:hyperlink r:id="rId8" w:history="1">
        <w:r w:rsidRPr="005B6082">
          <w:rPr>
            <w:rFonts w:asciiTheme="minorHAnsi" w:eastAsiaTheme="minorHAnsi" w:hAnsiTheme="minorHAnsi"/>
            <w:color w:val="000000" w:themeColor="text1"/>
            <w:lang w:eastAsia="en-US"/>
          </w:rPr>
          <w:t>inspektor.odo@csk.umed.lodz.pl</w:t>
        </w:r>
      </w:hyperlink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0CD86BA0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Dane osobowe są przetwarzane w celu przeprowadzenia postępowania konkursowego oraz realizacji świadczeń określonych w umowie - na podstawie art. 6 ust. 1 lit. b i c Rozporządzenia Parlamentu Europejskiego i Rady (UE) 2016/679 z dnia 27 kwietnia 2016 </w:t>
      </w:r>
      <w:r w:rsidRPr="00A8272B">
        <w:rPr>
          <w:rFonts w:asciiTheme="minorHAnsi" w:eastAsiaTheme="minorHAnsi" w:hAnsiTheme="minorHAnsi"/>
          <w:lang w:eastAsia="en-US"/>
        </w:rPr>
        <w:lastRenderedPageBreak/>
        <w:t>r. w sprawie ochrony osób fizycznych w związku z  przetwarzaniem danych osobowych i w sprawie swobodnego przepływu takich danych oraz uchylenia dyrektywy 95/46/WE (ogólne rozporządzenie o ochronie danych).</w:t>
      </w:r>
    </w:p>
    <w:p w14:paraId="65A59D4F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Pani/Pana dane osobowe mogą być ujawniane wyłącznie osobom upoważnionym </w:t>
      </w:r>
      <w:r>
        <w:rPr>
          <w:rFonts w:asciiTheme="minorHAnsi" w:eastAsiaTheme="minorHAnsi" w:hAnsiTheme="minorHAnsi"/>
          <w:lang w:eastAsia="en-US"/>
        </w:rPr>
        <w:br/>
      </w:r>
      <w:r w:rsidRPr="00A8272B">
        <w:rPr>
          <w:rFonts w:asciiTheme="minorHAnsi" w:eastAsiaTheme="minorHAnsi" w:hAnsiTheme="minorHAnsi"/>
          <w:lang w:eastAsia="en-US"/>
        </w:rPr>
        <w:t>u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A8272B">
        <w:rPr>
          <w:rFonts w:asciiTheme="minorHAnsi" w:eastAsiaTheme="minorHAnsi" w:hAnsiTheme="minorHAnsi"/>
          <w:lang w:eastAsia="en-US"/>
        </w:rPr>
        <w:t>administratora do przetwarzania danych osobowych, podmiotom przetwarzającym na mocy umowy powierzenia oraz innym podmiotom upoważnionym na podstawie przepisów prawa.</w:t>
      </w:r>
    </w:p>
    <w:p w14:paraId="1D90C4C8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W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A8272B">
        <w:rPr>
          <w:rFonts w:asciiTheme="minorHAnsi" w:eastAsiaTheme="minorHAnsi" w:hAnsiTheme="minorHAnsi"/>
          <w:lang w:eastAsia="en-US"/>
        </w:rPr>
        <w:t>oparciu o dane osobowe nie będą podejmowane decyzje w sposób zautomatyzowany, nie będą one podlegały również profilowaniu.</w:t>
      </w:r>
    </w:p>
    <w:p w14:paraId="55D9E168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Pani/Pana dane osobowe przechowywane będą przez okres przewidzianych we </w:t>
      </w:r>
      <w:r w:rsidR="00281CE7">
        <w:rPr>
          <w:rFonts w:asciiTheme="minorHAnsi" w:eastAsiaTheme="minorHAnsi" w:hAnsiTheme="minorHAnsi"/>
          <w:lang w:eastAsia="en-US"/>
        </w:rPr>
        <w:t>w</w:t>
      </w:r>
      <w:r w:rsidRPr="00A8272B">
        <w:rPr>
          <w:rFonts w:asciiTheme="minorHAnsi" w:eastAsiaTheme="minorHAnsi" w:hAnsiTheme="minorHAnsi"/>
          <w:lang w:eastAsia="en-US"/>
        </w:rPr>
        <w:t>łaściwych przepisach.</w:t>
      </w:r>
    </w:p>
    <w:p w14:paraId="22A927D4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4E69A9B6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Podanie danych osobowych jest niezbędne do wzięcia udziału w konkursie i realizacji świadczeń określonych w umowie.</w:t>
      </w:r>
    </w:p>
    <w:p w14:paraId="46A07FB6" w14:textId="77777777" w:rsidR="00411FE6" w:rsidRPr="00A8272B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165045BB" w14:textId="77777777" w:rsidR="00A8272B" w:rsidRPr="00411FE6" w:rsidRDefault="00A8272B" w:rsidP="00411FE6">
      <w:pPr>
        <w:jc w:val="both"/>
        <w:rPr>
          <w:rFonts w:asciiTheme="minorHAnsi" w:eastAsiaTheme="minorHAnsi" w:hAnsiTheme="minorHAnsi"/>
          <w:lang w:eastAsia="en-US"/>
        </w:rPr>
      </w:pPr>
    </w:p>
    <w:p w14:paraId="208FDDE5" w14:textId="77777777" w:rsidR="00A8272B" w:rsidRDefault="00A8272B" w:rsidP="00A8272B">
      <w:pPr>
        <w:rPr>
          <w:rStyle w:val="Brak"/>
          <w:rFonts w:ascii="Georgia" w:eastAsia="Georgia" w:hAnsi="Georgia" w:cs="Georgia"/>
        </w:rPr>
      </w:pPr>
    </w:p>
    <w:p w14:paraId="4A404E31" w14:textId="77777777" w:rsidR="00A8272B" w:rsidRDefault="00A8272B" w:rsidP="00A8272B">
      <w:pPr>
        <w:ind w:left="360"/>
        <w:jc w:val="both"/>
      </w:pPr>
    </w:p>
    <w:p w14:paraId="200489E4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692AAC5E" w14:textId="77777777" w:rsidR="0050206C" w:rsidRDefault="00F340A5">
      <w:pPr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</w:t>
      </w:r>
    </w:p>
    <w:p w14:paraId="2523895C" w14:textId="77777777" w:rsidR="00411FE6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  <w:t xml:space="preserve">        podpis</w:t>
      </w:r>
    </w:p>
    <w:p w14:paraId="5F5967E2" w14:textId="77777777" w:rsidR="00411FE6" w:rsidRDefault="00411FE6">
      <w:pPr>
        <w:suppressAutoHyphens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br w:type="page"/>
      </w:r>
    </w:p>
    <w:p w14:paraId="03F344AA" w14:textId="77777777" w:rsidR="0050206C" w:rsidRPr="003057EA" w:rsidRDefault="00F340A5">
      <w:pPr>
        <w:jc w:val="right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b/>
          <w:color w:val="000000" w:themeColor="text1"/>
          <w:lang w:eastAsia="en-US"/>
        </w:rPr>
        <w:lastRenderedPageBreak/>
        <w:t>Załącznik nr 4</w:t>
      </w:r>
    </w:p>
    <w:p w14:paraId="269DCF07" w14:textId="77777777" w:rsidR="0050206C" w:rsidRPr="00F46394" w:rsidRDefault="00F340A5" w:rsidP="00411FE6">
      <w:pPr>
        <w:jc w:val="center"/>
        <w:rPr>
          <w:color w:val="000000" w:themeColor="text1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UMOWA NR.......</w:t>
      </w:r>
    </w:p>
    <w:p w14:paraId="0F1C0BE6" w14:textId="77777777" w:rsidR="0050206C" w:rsidRPr="00F46394" w:rsidRDefault="00F340A5" w:rsidP="00411FE6">
      <w:pPr>
        <w:jc w:val="center"/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zawarta w dniu……………….r.</w:t>
      </w:r>
    </w:p>
    <w:p w14:paraId="42012D8D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pomiędzy:</w:t>
      </w:r>
    </w:p>
    <w:p w14:paraId="423D6080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Samodzielnym Publicznym Zakładem Opieki Zdrowotnej Centralnym Szpitalem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br/>
        <w:t>Klinicznym Uniwersytetu Medycznego w Łodzi,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br/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92-213 Łódź,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</w:t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ul. Pomorska 251, posiadającym NIP 728-22-46-128,REGON 472147559,</w:t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KRS 0000149790, reprezentowanym przez: </w:t>
      </w:r>
    </w:p>
    <w:p w14:paraId="47ABE604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- dr n. med. Monikę Domarecką - Dyrektora</w:t>
      </w:r>
    </w:p>
    <w:p w14:paraId="28A4074A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 xml:space="preserve">zwanym dalej 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„Udzielającym Zamówienia”,</w:t>
      </w:r>
    </w:p>
    <w:p w14:paraId="37B86193" w14:textId="77777777" w:rsidR="0050206C" w:rsidRPr="00F46394" w:rsidRDefault="0050206C">
      <w:pPr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37840704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a</w:t>
      </w:r>
    </w:p>
    <w:p w14:paraId="5F0DEA49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……………………………………………………………………………………………………………………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</w:p>
    <w:p w14:paraId="33E1D773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</w:p>
    <w:p w14:paraId="7A1323F3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zwanym dalej „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Przyjmującym Zamówienie”</w:t>
      </w:r>
    </w:p>
    <w:p w14:paraId="4B5724ED" w14:textId="77777777" w:rsidR="0050206C" w:rsidRPr="006B617F" w:rsidRDefault="0050206C">
      <w:pPr>
        <w:rPr>
          <w:rFonts w:asciiTheme="minorHAnsi" w:eastAsiaTheme="minorHAnsi" w:hAnsiTheme="minorHAnsi"/>
          <w:b/>
          <w:color w:val="FF0000"/>
          <w:lang w:eastAsia="en-US"/>
        </w:rPr>
      </w:pPr>
    </w:p>
    <w:p w14:paraId="6930777B" w14:textId="77777777" w:rsidR="0050206C" w:rsidRPr="005B6082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wybranym w 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>trybie postępowania konkursowego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 w oparciu o ustawę z dnia</w:t>
      </w:r>
      <w:r w:rsidR="0017297A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15 kwietnia 2011 r. o działalności leczniczej </w:t>
      </w:r>
      <w:r w:rsidR="0017297A" w:rsidRPr="005B6082">
        <w:rPr>
          <w:rFonts w:asciiTheme="minorHAnsi" w:eastAsiaTheme="minorHAnsi" w:hAnsiTheme="minorHAnsi"/>
          <w:color w:val="000000" w:themeColor="text1"/>
          <w:lang w:eastAsia="en-US"/>
        </w:rPr>
        <w:t>(</w:t>
      </w:r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Dz.U. z 2024.799 z </w:t>
      </w:r>
      <w:proofErr w:type="spellStart"/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>późn</w:t>
      </w:r>
      <w:proofErr w:type="spellEnd"/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. zm.)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o następującej treści:</w:t>
      </w:r>
    </w:p>
    <w:p w14:paraId="03648C4B" w14:textId="77777777" w:rsidR="0050206C" w:rsidRPr="006B617F" w:rsidRDefault="0050206C">
      <w:pPr>
        <w:rPr>
          <w:rFonts w:asciiTheme="minorHAnsi" w:eastAsiaTheme="minorHAnsi" w:hAnsiTheme="minorHAnsi"/>
          <w:b/>
          <w:color w:val="FF0000"/>
          <w:lang w:eastAsia="en-US"/>
        </w:rPr>
      </w:pPr>
    </w:p>
    <w:p w14:paraId="4366CE38" w14:textId="77777777" w:rsidR="0050206C" w:rsidRPr="005B6082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5B6082">
        <w:rPr>
          <w:rFonts w:eastAsiaTheme="minorHAnsi"/>
          <w:b/>
          <w:color w:val="000000" w:themeColor="text1"/>
          <w:lang w:eastAsia="en-US"/>
        </w:rPr>
        <w:t>§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1.</w:t>
      </w:r>
    </w:p>
    <w:p w14:paraId="5A02244B" w14:textId="77777777" w:rsidR="0050206C" w:rsidRPr="005B6082" w:rsidRDefault="00F340A5" w:rsidP="0017297A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Udzielający zamówienia zleca, a Przyjmujący zamówienie przyjmuje obowiązek udzielania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b/>
          <w:color w:val="auto"/>
          <w:lang w:eastAsia="en-US"/>
        </w:rPr>
        <w:t>świadczeń zdrowotn</w:t>
      </w:r>
      <w:r w:rsidR="00115BCC" w:rsidRPr="0031628D">
        <w:rPr>
          <w:rFonts w:asciiTheme="minorHAnsi" w:eastAsiaTheme="minorHAnsi" w:hAnsiTheme="minorHAnsi"/>
          <w:b/>
          <w:color w:val="auto"/>
          <w:lang w:eastAsia="en-US"/>
        </w:rPr>
        <w:t>ych z zakresu BADAŃ MOLEKULARNYCH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,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których wykaz wraz z aktualnymi cenami stanowi Załącznik nr 2 do oferty.</w:t>
      </w:r>
    </w:p>
    <w:p w14:paraId="1F3724F1" w14:textId="77777777" w:rsidR="0050206C" w:rsidRPr="003143EF" w:rsidRDefault="00F340A5">
      <w:pPr>
        <w:jc w:val="center"/>
        <w:rPr>
          <w:rFonts w:asciiTheme="minorHAnsi" w:eastAsiaTheme="minorHAnsi" w:hAnsiTheme="minorHAnsi"/>
          <w:b/>
          <w:color w:val="auto"/>
          <w:lang w:eastAsia="en-US"/>
        </w:rPr>
      </w:pPr>
      <w:r w:rsidRPr="003143EF">
        <w:rPr>
          <w:rFonts w:eastAsiaTheme="minorHAnsi"/>
          <w:b/>
          <w:color w:val="auto"/>
          <w:lang w:eastAsia="en-US"/>
        </w:rPr>
        <w:t>§</w:t>
      </w:r>
      <w:r w:rsidRPr="003143EF">
        <w:rPr>
          <w:rFonts w:asciiTheme="minorHAnsi" w:eastAsiaTheme="minorHAnsi" w:hAnsiTheme="minorHAnsi"/>
          <w:b/>
          <w:color w:val="auto"/>
          <w:lang w:eastAsia="en-US"/>
        </w:rPr>
        <w:t xml:space="preserve"> 2.</w:t>
      </w:r>
    </w:p>
    <w:p w14:paraId="21910745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oświadcza, że posiada wszelkie kwalifikacje i uprawnienia niezbędne do wykonywania świadczeń zdrowotnych będących przedmiotem niniejszej umowy.</w:t>
      </w:r>
    </w:p>
    <w:p w14:paraId="53D0B41D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zobowiązuje się do udzielania świadczeń zdrowotnych zgodnie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 xml:space="preserve">z zasadami wiedzy medycznej oraz </w:t>
      </w:r>
      <w:r w:rsidRPr="005B6082">
        <w:rPr>
          <w:rFonts w:asciiTheme="minorHAnsi" w:eastAsiaTheme="minorHAnsi" w:hAnsiTheme="minorHAnsi"/>
          <w:bCs/>
          <w:color w:val="auto"/>
          <w:lang w:eastAsia="en-US"/>
        </w:rPr>
        <w:t xml:space="preserve">obowiązującymi standardami realizacji badań  </w:t>
      </w:r>
      <w:r w:rsidR="0017297A" w:rsidRPr="005B6082">
        <w:rPr>
          <w:rFonts w:asciiTheme="minorHAnsi" w:eastAsiaTheme="minorHAnsi" w:hAnsiTheme="minorHAnsi"/>
          <w:bCs/>
          <w:color w:val="auto"/>
          <w:lang w:eastAsia="en-US"/>
        </w:rPr>
        <w:br/>
      </w:r>
      <w:r w:rsidRPr="005B6082">
        <w:rPr>
          <w:rFonts w:asciiTheme="minorHAnsi" w:eastAsiaTheme="minorHAnsi" w:hAnsiTheme="minorHAnsi"/>
          <w:bCs/>
          <w:color w:val="auto"/>
          <w:lang w:eastAsia="en-US"/>
        </w:rPr>
        <w:t>i wymogami ustawy o diagnostyce laboratoryjnej</w:t>
      </w:r>
      <w:r w:rsidRPr="005B6082">
        <w:rPr>
          <w:rFonts w:asciiTheme="minorHAnsi" w:eastAsiaTheme="minorHAnsi" w:hAnsiTheme="minorHAnsi"/>
          <w:color w:val="auto"/>
          <w:lang w:eastAsia="en-US"/>
        </w:rPr>
        <w:t xml:space="preserve"> przy zachowaniu należytej staranności </w:t>
      </w:r>
      <w:r w:rsidR="0017297A" w:rsidRPr="005B6082">
        <w:rPr>
          <w:rFonts w:asciiTheme="minorHAnsi" w:eastAsiaTheme="minorHAnsi" w:hAnsiTheme="minorHAnsi"/>
          <w:color w:val="auto"/>
          <w:lang w:eastAsia="en-US"/>
        </w:rPr>
        <w:br/>
      </w:r>
      <w:r w:rsidRPr="005B6082">
        <w:rPr>
          <w:rFonts w:asciiTheme="minorHAnsi" w:eastAsiaTheme="minorHAnsi" w:hAnsiTheme="minorHAnsi"/>
          <w:color w:val="auto"/>
          <w:lang w:eastAsia="en-US"/>
        </w:rPr>
        <w:t>w tym zakresie oraz poszanowania praw pacjenta do zachowania w tajemnicy spraw związanych z badaniami.</w:t>
      </w:r>
    </w:p>
    <w:p w14:paraId="089A9268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oświadcza, że będzie wykonywał badania objęte umową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 xml:space="preserve">w pomieszczeniach oraz przy pomocy sprzętu i aparatury medycznej posiadających wymagane certyfikaty i zgodne z wymogami odrębnych przepisów atesty oraz spełniających wymagania określone w odrębnych przepisach, w tym wymagania sanitarno-epidemiologiczne 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>oraz standardy określone przez NFZ.</w:t>
      </w:r>
    </w:p>
    <w:p w14:paraId="2CEF5967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 xml:space="preserve">Minimalna liczba osób udzielających świadczeń w siedzibie Przyjmującego zamówienie, mających odpowiednie </w:t>
      </w:r>
      <w:r w:rsidRPr="0031628D">
        <w:rPr>
          <w:rFonts w:asciiTheme="minorHAnsi" w:eastAsiaTheme="minorHAnsi" w:hAnsiTheme="minorHAnsi"/>
          <w:color w:val="auto"/>
          <w:lang w:eastAsia="en-US"/>
        </w:rPr>
        <w:t>kwalifikacje – 2 osoby.</w:t>
      </w:r>
    </w:p>
    <w:p w14:paraId="7545920A" w14:textId="77777777" w:rsidR="0050206C" w:rsidRPr="005B6082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5B6082">
        <w:rPr>
          <w:rFonts w:eastAsiaTheme="minorHAnsi"/>
          <w:b/>
          <w:color w:val="000000" w:themeColor="text1"/>
          <w:lang w:eastAsia="en-US"/>
        </w:rPr>
        <w:t>§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>3.</w:t>
      </w:r>
    </w:p>
    <w:p w14:paraId="090090BB" w14:textId="77777777" w:rsidR="0050206C" w:rsidRPr="005B6082" w:rsidRDefault="00F340A5" w:rsidP="00737D57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Przyjmujący zamówienie zobowiązany jest do:</w:t>
      </w:r>
    </w:p>
    <w:p w14:paraId="75BD1C97" w14:textId="77777777" w:rsidR="0050206C" w:rsidRPr="005B6082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Udzielania świadczeń zdrowotnych w trybie i na warunkach określonych przez NFZ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br/>
        <w:t>w warunkach ogólnych umów o u</w:t>
      </w:r>
      <w:r w:rsidR="00737D57" w:rsidRPr="005B6082">
        <w:rPr>
          <w:rFonts w:asciiTheme="minorHAnsi" w:eastAsiaTheme="minorHAnsi" w:hAnsiTheme="minorHAnsi"/>
          <w:color w:val="000000" w:themeColor="text1"/>
          <w:lang w:eastAsia="en-US"/>
        </w:rPr>
        <w:t>dzielanie świadczeń zdrowotnych.</w:t>
      </w:r>
    </w:p>
    <w:p w14:paraId="72FEB1B5" w14:textId="77777777" w:rsidR="0050206C" w:rsidRPr="005B6082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Prowadzenia dokumentacji medycznej i statystycznej na zasadach obowiązujących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br/>
        <w:t>w Publicznych Zakładach Opieki Zdrowotnej i zgodnie z wymogami NFZ</w:t>
      </w:r>
      <w:r w:rsidR="00737D57" w:rsidRPr="005B6082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2FF4597A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lastRenderedPageBreak/>
        <w:t>Zapewnienia dostępu do dokumentacji medycznej osób badanych</w:t>
      </w:r>
      <w:r w:rsidR="00737D57" w:rsidRPr="003057EA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4C196660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Przestrzegania praw pacjenta.</w:t>
      </w:r>
    </w:p>
    <w:p w14:paraId="05794E8A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Uznania prawa NFZ do przeprowadzenia kontroli na zasadach określonych w ustawie z dnia 27 sierpnia 2004 r. o świadczeniach opieki zdrowotnej finansowanych ze środków publicznych w zakresie wynikającym z umowy zawartej przez Udzielającego zamówienia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z dyrektorem oddziału Funduszu.</w:t>
      </w:r>
    </w:p>
    <w:p w14:paraId="19C6B98F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Poddania się kontroli Udzielającego zamówienia w zakresie prawidłowości wykonania usługi.</w:t>
      </w:r>
    </w:p>
    <w:p w14:paraId="77C969FA" w14:textId="77777777" w:rsidR="0050206C" w:rsidRPr="003057EA" w:rsidRDefault="00F340A5" w:rsidP="00C72930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Przeprowadzania analiz w sposób gwarantujący najwyższ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>ą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 jakość zgodnie z zasadami dobrej praktyki laboratoryjnej oraz wiedzy medycznej.</w:t>
      </w:r>
    </w:p>
    <w:p w14:paraId="04F3A385" w14:textId="77777777" w:rsidR="0050206C" w:rsidRPr="003057EA" w:rsidRDefault="00F340A5" w:rsidP="000E309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Przechowywania prawidłowo materiału biologicznego chroniąc go przed utratą lub zniszczeniem od chwili przekazania go przez pracownika Zleceniodawcy do Zleceniobiorcy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11D4D6FF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Przyjmujący zamówienie zobowiązuje się w terminie 7 dni od daty podpisania umowy </w:t>
      </w:r>
      <w:r w:rsidR="00F260C4" w:rsidRPr="003057EA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do umieszczenia w „Portalu Świadczeniodawcy” NFZ informacji o zakresie i czasie obowiązywania umowy.</w:t>
      </w:r>
    </w:p>
    <w:p w14:paraId="2D48B886" w14:textId="77777777" w:rsidR="0050206C" w:rsidRPr="003057EA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3057EA">
        <w:rPr>
          <w:rFonts w:eastAsiaTheme="minorHAnsi"/>
          <w:b/>
          <w:color w:val="000000" w:themeColor="text1"/>
          <w:lang w:eastAsia="en-US"/>
        </w:rPr>
        <w:t>§</w:t>
      </w:r>
      <w:r w:rsidRPr="003057EA">
        <w:rPr>
          <w:rFonts w:asciiTheme="minorHAnsi" w:eastAsiaTheme="minorHAnsi" w:hAnsiTheme="minorHAnsi"/>
          <w:b/>
          <w:color w:val="000000" w:themeColor="text1"/>
          <w:lang w:eastAsia="en-US"/>
        </w:rPr>
        <w:t>4.</w:t>
      </w:r>
    </w:p>
    <w:p w14:paraId="59DBB5E2" w14:textId="77777777" w:rsidR="0050206C" w:rsidRPr="003057EA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Odpowiedzialność za szkodę wyrządzona przy udzielaniu świadczeń w zakresie objętym niniejszą umową strony ponoszą solidarnie, chyba że szkoda zostanie wyrządzona umyślnie </w:t>
      </w:r>
      <w:r w:rsidR="00210251"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przez 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bądź jest wynikiem rażącego niedbalstwa Przyjmującego zamówienie.</w:t>
      </w:r>
    </w:p>
    <w:p w14:paraId="5CDD8AB2" w14:textId="77777777" w:rsidR="0050206C" w:rsidRPr="00950687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950687">
        <w:rPr>
          <w:rFonts w:asciiTheme="minorHAnsi" w:eastAsiaTheme="minorHAnsi" w:hAnsiTheme="minorHAnsi"/>
          <w:color w:val="auto"/>
          <w:lang w:eastAsia="en-US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z dnia 15 kwietnia 2011 r. oraz Rozporządzeniem </w:t>
      </w:r>
      <w:r w:rsidRPr="00950687">
        <w:rPr>
          <w:rFonts w:asciiTheme="minorHAnsi" w:eastAsiaTheme="minorHAnsi" w:hAnsiTheme="minorHAnsi"/>
          <w:color w:val="auto"/>
          <w:lang w:eastAsia="en-US"/>
        </w:rPr>
        <w:br/>
        <w:t xml:space="preserve">Ministra Finansów z dnia 22 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>kwietnia 2019</w:t>
      </w:r>
      <w:r w:rsidRPr="00950687">
        <w:rPr>
          <w:rFonts w:asciiTheme="minorHAnsi" w:eastAsiaTheme="minorHAnsi" w:hAnsiTheme="minorHAnsi"/>
          <w:color w:val="auto"/>
          <w:lang w:eastAsia="en-US"/>
        </w:rPr>
        <w:t xml:space="preserve"> r. w sprawie obowiązkowego ubezpieczenia odpowiedzialności cywilnej podmiotu wykonującego działalność leczniczą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 xml:space="preserve"> (Dz.U</w:t>
      </w:r>
      <w:r w:rsidRPr="00950687">
        <w:rPr>
          <w:rFonts w:asciiTheme="minorHAnsi" w:eastAsiaTheme="minorHAnsi" w:hAnsiTheme="minorHAnsi"/>
          <w:color w:val="auto"/>
          <w:lang w:eastAsia="en-US"/>
        </w:rPr>
        <w:t>.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 xml:space="preserve"> 2019, 866).</w:t>
      </w:r>
    </w:p>
    <w:p w14:paraId="3A1EC893" w14:textId="77777777" w:rsidR="0050206C" w:rsidRPr="00950687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przypadku, gdy umowa ubezpieczenia odpowiedzialności cywilnej ulega rozwiązaniu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w trakcie obowiązywania niniejszej umowy, Przyjmujący zamówienie zobowiązany </w:t>
      </w:r>
      <w:r w:rsidR="00F260C4" w:rsidRPr="00CD0F2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jest przedłożyć Udzielającemu zamówienia nowa polisę, najpóźniej w ostatnim dniu obowiązywania poprzedniej.</w:t>
      </w:r>
    </w:p>
    <w:p w14:paraId="4A01772F" w14:textId="77777777" w:rsidR="0050206C" w:rsidRPr="00950687" w:rsidRDefault="00F340A5">
      <w:pPr>
        <w:jc w:val="center"/>
        <w:rPr>
          <w:rFonts w:asciiTheme="minorHAnsi" w:eastAsiaTheme="minorHAnsi" w:hAnsiTheme="minorHAnsi"/>
          <w:b/>
          <w:color w:val="auto"/>
          <w:lang w:eastAsia="en-US"/>
        </w:rPr>
      </w:pPr>
      <w:r w:rsidRPr="00950687">
        <w:rPr>
          <w:rFonts w:asciiTheme="minorHAnsi" w:eastAsiaTheme="minorHAnsi" w:hAnsiTheme="minorHAnsi"/>
          <w:b/>
          <w:color w:val="auto"/>
          <w:lang w:eastAsia="en-US"/>
        </w:rPr>
        <w:t>§5.</w:t>
      </w:r>
    </w:p>
    <w:p w14:paraId="3546205D" w14:textId="77777777" w:rsidR="0050206C" w:rsidRPr="0031628D" w:rsidRDefault="00F340A5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 xml:space="preserve">Badania będą realizowane na podstawie pisemnych skierowań, podpisanych przez uprawnionego lekarza, składanych zgodnie z bieżącym zapotrzebowaniem Udzielającego Zamówienia. </w:t>
      </w:r>
    </w:p>
    <w:p w14:paraId="5E5464E7" w14:textId="77777777" w:rsidR="00B3064C" w:rsidRPr="0031628D" w:rsidRDefault="00F260C4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Pobieranie materiału do badań spoczywa na Udzielającym Zamówienia i odbywa się w jego punkcie Pobrań</w:t>
      </w:r>
      <w:r w:rsidR="00B3064C" w:rsidRPr="0031628D">
        <w:rPr>
          <w:rFonts w:asciiTheme="minorHAnsi" w:eastAsiaTheme="minorHAnsi" w:hAnsiTheme="minorHAnsi"/>
          <w:color w:val="auto"/>
          <w:lang w:eastAsia="en-US"/>
        </w:rPr>
        <w:t>.</w:t>
      </w:r>
    </w:p>
    <w:p w14:paraId="66AFD8F1" w14:textId="77777777" w:rsidR="00F260C4" w:rsidRPr="0031628D" w:rsidRDefault="008748A9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Systemy do pobierania materiału do badań zakupuje i dostarcza do Udzielającego zamówienia na koszt własny Przyjmujący zamówienie w sytuacji kiedy Przyjmujący Zamówienie wymaga innego materiału do badań niż próbka DNA, pobranego w szczególny sposób, wtedy zapewni Udzielającemu zamówienia odpowiedni według siebie syst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em 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br/>
        <w:t>do pobrania tego materiału.</w:t>
      </w:r>
    </w:p>
    <w:p w14:paraId="03228C64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przypadku badań określonych, jako pilne wykonanie badania musi nastąpić w ciągu …………..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color w:val="auto"/>
          <w:lang w:eastAsia="en-US"/>
        </w:rPr>
        <w:t>od momentu dostarczenia próbki do laboratorium Przyjmującego zamówienie.</w:t>
      </w:r>
    </w:p>
    <w:p w14:paraId="5F708EF3" w14:textId="2189367A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65303A">
        <w:rPr>
          <w:rFonts w:asciiTheme="minorHAnsi" w:eastAsiaTheme="minorHAnsi" w:hAnsiTheme="minorHAnsi"/>
          <w:color w:val="auto"/>
          <w:lang w:eastAsia="en-US"/>
        </w:rPr>
        <w:t xml:space="preserve">Wyniki badań </w:t>
      </w:r>
      <w:r w:rsidR="0065303A" w:rsidRPr="0065303A">
        <w:rPr>
          <w:rFonts w:asciiTheme="minorHAnsi" w:eastAsiaTheme="minorHAnsi" w:hAnsiTheme="minorHAnsi"/>
          <w:color w:val="auto"/>
          <w:lang w:eastAsia="en-US"/>
        </w:rPr>
        <w:t xml:space="preserve">będą dostępne </w:t>
      </w:r>
      <w:r w:rsidR="0065303A">
        <w:rPr>
          <w:rFonts w:asciiTheme="minorHAnsi" w:eastAsiaTheme="minorHAnsi" w:hAnsiTheme="minorHAnsi"/>
          <w:color w:val="auto"/>
          <w:lang w:eastAsia="en-US"/>
        </w:rPr>
        <w:t xml:space="preserve">w elektronicznym systemie Przyjmującego Zamówienie (po nadaniu odpowiednich uprawnień Udzielającemu Zamówienia. Dodatkowo </w:t>
      </w:r>
      <w:r w:rsidRPr="0031628D">
        <w:rPr>
          <w:rFonts w:asciiTheme="minorHAnsi" w:eastAsiaTheme="minorHAnsi" w:hAnsiTheme="minorHAnsi"/>
          <w:color w:val="auto"/>
          <w:lang w:eastAsia="en-US"/>
        </w:rPr>
        <w:t xml:space="preserve">mogą być dostarczane w formie elektronicznej (niezwłocznie po wykonaniu badania) i jednocześnie </w:t>
      </w:r>
      <w:r w:rsidRPr="0031628D">
        <w:rPr>
          <w:rFonts w:asciiTheme="minorHAnsi" w:eastAsiaTheme="minorHAnsi" w:hAnsiTheme="minorHAnsi"/>
          <w:color w:val="auto"/>
          <w:lang w:eastAsia="en-US"/>
        </w:rPr>
        <w:lastRenderedPageBreak/>
        <w:t>muszą być przesłane w oryginale zgodnie z zał. nr 2.</w:t>
      </w:r>
      <w:r w:rsidR="00E515F6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="00E515F6" w:rsidRPr="0031628D">
        <w:rPr>
          <w:rFonts w:ascii="Calibri" w:eastAsiaTheme="minorHAnsi" w:hAnsi="Calibri" w:cs="Calibri"/>
          <w:color w:val="auto"/>
          <w:sz w:val="23"/>
          <w:szCs w:val="23"/>
          <w:lang w:eastAsia="en-US"/>
        </w:rPr>
        <w:t>Udzielający zamówienia wymaga pełnej wersji wyników wraz z interpretacją.</w:t>
      </w:r>
    </w:p>
    <w:p w14:paraId="7C28EA13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przypadku opóźnienia w dostarczeniu wyniku badań, za każdy dzień zwłoki zostaje potrącony 2 % wartości badania.</w:t>
      </w:r>
    </w:p>
    <w:p w14:paraId="115A8797" w14:textId="54D9959E" w:rsidR="00B92B68" w:rsidRPr="0031628D" w:rsidRDefault="008748A9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Koszt transportu materiału do badań ponosi Udzielający zamówienia oraz zapewnia transport do Przyjmującego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 zamówienie</w:t>
      </w:r>
      <w:r w:rsidR="008C308A">
        <w:rPr>
          <w:rFonts w:asciiTheme="minorHAnsi" w:eastAsiaTheme="minorHAnsi" w:hAnsiTheme="minorHAnsi"/>
          <w:color w:val="auto"/>
          <w:lang w:eastAsia="en-US"/>
        </w:rPr>
        <w:t>.</w:t>
      </w:r>
      <w:bookmarkStart w:id="0" w:name="_GoBack"/>
      <w:bookmarkEnd w:id="0"/>
    </w:p>
    <w:p w14:paraId="5910658D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Jeżeli w czasie obowiązywania umowy Udzielający zamówienia nie wystawi żadnego skierowania na wykonanie badań ujętych w Załączniku nr</w:t>
      </w:r>
      <w:r w:rsidR="009D3077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color w:val="auto"/>
          <w:lang w:eastAsia="en-US"/>
        </w:rPr>
        <w:t xml:space="preserve">2, Przyjmującemu zamówienie </w:t>
      </w:r>
      <w:r w:rsidR="00B3064C" w:rsidRPr="0031628D">
        <w:rPr>
          <w:rFonts w:asciiTheme="minorHAnsi" w:eastAsiaTheme="minorHAnsi" w:hAnsiTheme="minorHAnsi"/>
          <w:color w:val="auto"/>
          <w:lang w:eastAsia="en-US"/>
        </w:rPr>
        <w:br/>
      </w:r>
      <w:r w:rsidRPr="0031628D">
        <w:rPr>
          <w:rFonts w:asciiTheme="minorHAnsi" w:eastAsiaTheme="minorHAnsi" w:hAnsiTheme="minorHAnsi"/>
          <w:color w:val="auto"/>
          <w:lang w:eastAsia="en-US"/>
        </w:rPr>
        <w:t>nie będą przysługiwały żadne roszczenia wynikające z umowy.</w:t>
      </w:r>
    </w:p>
    <w:p w14:paraId="6514A6D1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 xml:space="preserve">W przypadku awarii aparatury Przyjmujący zamówienie zobowiązany jest do zabezpieczenia wykonania przedmiotu umowy poprzez zlecenie wykonania badań podwykonawcy, </w:t>
      </w:r>
      <w:r w:rsidRPr="0031628D">
        <w:rPr>
          <w:rFonts w:asciiTheme="minorHAnsi" w:eastAsiaTheme="minorHAnsi" w:hAnsiTheme="minorHAnsi"/>
          <w:color w:val="auto"/>
          <w:lang w:eastAsia="en-US"/>
        </w:rPr>
        <w:br/>
        <w:t>po wcześniejszym powiadomieniu o tym fakcie Udzielającego zamówienia i uzyskaniu jego zgody.</w:t>
      </w:r>
    </w:p>
    <w:p w14:paraId="64507C89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Koszty badań u podwykonawcy pokrywa Przyjmujący zamówienie.</w:t>
      </w:r>
    </w:p>
    <w:p w14:paraId="7EC68116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wyjątkowych sytuacjach Udzielający zamówienia może kierować materiał na dodatkowe badania nie objęte przedmiotem konkursu, które zostaną wykonane wg. cennika Przyjmującego zamówienie, aktualnego na dzień podpisania umowy.</w:t>
      </w:r>
    </w:p>
    <w:p w14:paraId="205329B9" w14:textId="77777777" w:rsidR="00E67B41" w:rsidRPr="0031628D" w:rsidRDefault="00E67B41" w:rsidP="00E67B41">
      <w:pPr>
        <w:ind w:left="426"/>
        <w:jc w:val="both"/>
        <w:rPr>
          <w:rFonts w:asciiTheme="minorHAnsi" w:eastAsiaTheme="minorHAnsi" w:hAnsiTheme="minorHAnsi"/>
          <w:color w:val="auto"/>
          <w:lang w:eastAsia="en-US"/>
        </w:rPr>
      </w:pPr>
    </w:p>
    <w:p w14:paraId="31745415" w14:textId="77777777" w:rsidR="0050206C" w:rsidRPr="00E67B4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E67B41">
        <w:rPr>
          <w:rFonts w:eastAsiaTheme="minorHAnsi"/>
          <w:b/>
          <w:color w:val="000000" w:themeColor="text1"/>
          <w:lang w:eastAsia="en-US"/>
        </w:rPr>
        <w:t>§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6.</w:t>
      </w:r>
    </w:p>
    <w:p w14:paraId="56CA741B" w14:textId="77777777" w:rsidR="0050206C" w:rsidRPr="00E67B41" w:rsidRDefault="00F340A5" w:rsidP="00B3064C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Za wykonane przez Przyjmującego zamówienie świadczenia Udzielający zamówienia będzie uiszczał opłaty wyliczone w oparciu o 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cenę jednostkową wg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Załącznika nr 2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do oferty 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oraz faktyczną liczbę wykonanych w danym okresie badań.</w:t>
      </w:r>
    </w:p>
    <w:p w14:paraId="2FD51EC7" w14:textId="77777777" w:rsidR="0050206C" w:rsidRPr="00E67B41" w:rsidRDefault="00F340A5" w:rsidP="00B3064C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Strony ustalają, że faktury za wykonane usługi będą wystawiane, co miesiąc, do 10 dnia następnego miesiąca kalendarzowego.</w:t>
      </w:r>
    </w:p>
    <w:p w14:paraId="1E0A9282" w14:textId="77777777" w:rsidR="0050206C" w:rsidRPr="00E67B41" w:rsidRDefault="00F340A5" w:rsidP="007007E2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Podstawą do wypłaty wynagrodzenia za wykonane badania o którym mowa w pkt. 1, jest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faktura wystawiona przez Przyjmującego zamówienie płatna przelewem na konto bankowe Przyjmującego zamówienie w terminie 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t>45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dni od daty jej wystawienia wraz z zestawieniem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br/>
        <w:t>z realizacji umowy wg następującego wzoru:</w:t>
      </w:r>
    </w:p>
    <w:p w14:paraId="16A35361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Imię i nazwisko pacjenta</w:t>
      </w:r>
    </w:p>
    <w:p w14:paraId="12C2750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PESEL pacjenta</w:t>
      </w:r>
    </w:p>
    <w:p w14:paraId="4910374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Nazwisko lekarza kierującego</w:t>
      </w:r>
    </w:p>
    <w:p w14:paraId="0E257F4E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Rodzaj badania</w:t>
      </w:r>
    </w:p>
    <w:p w14:paraId="4F918503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Liczba badań</w:t>
      </w:r>
    </w:p>
    <w:p w14:paraId="1CA8AE5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Cena badania</w:t>
      </w:r>
    </w:p>
    <w:p w14:paraId="0E3508D0" w14:textId="77777777" w:rsidR="0050206C" w:rsidRPr="00CD0F21" w:rsidRDefault="00F340A5" w:rsidP="00B3064C">
      <w:pPr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przypadku niezałączenia do faktury VAT w/w danych zapłata zostanie wstrzymana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do dnia uzupełnienia zestawienia.</w:t>
      </w:r>
    </w:p>
    <w:p w14:paraId="239FD8CC" w14:textId="77777777" w:rsidR="0050206C" w:rsidRDefault="00F340A5">
      <w:pPr>
        <w:numPr>
          <w:ilvl w:val="0"/>
          <w:numId w:val="2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Przyjmujący zamówienie zapewnia niezmienność cen przez cały okres trwania umowy.</w:t>
      </w:r>
    </w:p>
    <w:p w14:paraId="464CDDA8" w14:textId="77777777" w:rsidR="00CD0F21" w:rsidRPr="00CD0F21" w:rsidRDefault="00CD0F21" w:rsidP="00CD0F21">
      <w:pPr>
        <w:ind w:left="360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0DE03DD1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7.</w:t>
      </w:r>
    </w:p>
    <w:p w14:paraId="6EB02ED9" w14:textId="051D91B8" w:rsidR="0050206C" w:rsidRPr="00CD0F21" w:rsidRDefault="00F340A5" w:rsidP="00B3064C">
      <w:pPr>
        <w:pStyle w:val="Akapitzlist"/>
        <w:numPr>
          <w:ilvl w:val="0"/>
          <w:numId w:val="13"/>
        </w:numPr>
        <w:ind w:left="426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Umowa zostaje zawarta na okres </w:t>
      </w:r>
      <w:r w:rsidR="00792939" w:rsidRPr="00792939">
        <w:rPr>
          <w:rFonts w:asciiTheme="minorHAnsi" w:eastAsiaTheme="minorHAnsi" w:hAnsiTheme="minorHAnsi"/>
          <w:b/>
          <w:color w:val="000000" w:themeColor="text1"/>
          <w:lang w:eastAsia="en-US"/>
        </w:rPr>
        <w:t>24 m-</w:t>
      </w:r>
      <w:proofErr w:type="spellStart"/>
      <w:r w:rsidR="00792939" w:rsidRPr="00792939">
        <w:rPr>
          <w:rFonts w:asciiTheme="minorHAnsi" w:eastAsiaTheme="minorHAnsi" w:hAnsiTheme="minorHAnsi"/>
          <w:b/>
          <w:color w:val="000000" w:themeColor="text1"/>
          <w:lang w:eastAsia="en-US"/>
        </w:rPr>
        <w:t>cy</w:t>
      </w:r>
      <w:proofErr w:type="spellEnd"/>
      <w:r w:rsidR="00792939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792939">
        <w:rPr>
          <w:rFonts w:asciiTheme="minorHAnsi" w:eastAsiaTheme="minorHAnsi" w:hAnsiTheme="minorHAnsi"/>
          <w:b/>
          <w:color w:val="000000" w:themeColor="text1"/>
          <w:lang w:eastAsia="en-US"/>
        </w:rPr>
        <w:t>od dnia………….. do…………….</w:t>
      </w:r>
    </w:p>
    <w:p w14:paraId="78023650" w14:textId="77777777" w:rsidR="00B3064C" w:rsidRDefault="00B3064C" w:rsidP="00B3064C">
      <w:pPr>
        <w:pStyle w:val="Akapitzlist"/>
        <w:numPr>
          <w:ilvl w:val="0"/>
          <w:numId w:val="13"/>
        </w:numPr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Umowa może zostać rozwiązana przez każdą ze stron z zachowaniem miesięcznego pisemnego okresu wypowiedzenia.</w:t>
      </w:r>
    </w:p>
    <w:p w14:paraId="07EA8218" w14:textId="77777777" w:rsidR="00CD0F21" w:rsidRDefault="00CD0F21" w:rsidP="00CD0F21">
      <w:pPr>
        <w:pStyle w:val="Akapitzlist"/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4A8D7CE7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8.</w:t>
      </w:r>
    </w:p>
    <w:p w14:paraId="30FD8DE0" w14:textId="77777777" w:rsidR="00641D5F" w:rsidRPr="00CD0F21" w:rsidRDefault="00641D5F" w:rsidP="00641D5F">
      <w:pPr>
        <w:pStyle w:val="Akapitzlist"/>
        <w:numPr>
          <w:ilvl w:val="1"/>
          <w:numId w:val="2"/>
        </w:numPr>
        <w:tabs>
          <w:tab w:val="clear" w:pos="108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lastRenderedPageBreak/>
        <w:t xml:space="preserve">Przyjmujący zamówienie zobowiązuje się do przetwarzania danych osobowych zgodnie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z powszechnie obowiązującymi przepisami, a w szczególności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oraz ustawą z dnia 10 maja 2018 r. o ochronie danych osobowych.</w:t>
      </w:r>
    </w:p>
    <w:p w14:paraId="0A3889B1" w14:textId="0791329E" w:rsidR="00641D5F" w:rsidRDefault="00641D5F" w:rsidP="00641D5F">
      <w:pPr>
        <w:pStyle w:val="Akapitzlist"/>
        <w:numPr>
          <w:ilvl w:val="1"/>
          <w:numId w:val="2"/>
        </w:numPr>
        <w:tabs>
          <w:tab w:val="clear" w:pos="108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Strony oświadczają, że każda z nich jest odrębnym administratorem danych osobowych -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w szczególności w odniesieniu do danych osobowych osób podlegających badaniu,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a przetwarzanie danych odbywa się w związku z ich udostępnieniem, a nie powierzeniem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do przetwarzania. </w:t>
      </w:r>
    </w:p>
    <w:p w14:paraId="3607116F" w14:textId="77777777" w:rsidR="0050206C" w:rsidRPr="00CD0F21" w:rsidRDefault="00F340A5">
      <w:pPr>
        <w:jc w:val="center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9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4834A9C3" w14:textId="77777777" w:rsidR="0050206C" w:rsidRPr="00CD0F21" w:rsidRDefault="00F340A5" w:rsidP="00FB6F60">
      <w:pPr>
        <w:pStyle w:val="Akapitzlist"/>
        <w:numPr>
          <w:ilvl w:val="3"/>
          <w:numId w:val="3"/>
        </w:numPr>
        <w:tabs>
          <w:tab w:val="clear" w:pos="216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Udzielający zamówienia zastrzega sobie prawo rozwiązania umowy bez zachowania okresu wypowiedzenia w przypadku, gdy Przyjmujący zamówienie:</w:t>
      </w:r>
    </w:p>
    <w:p w14:paraId="276180E6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nie udokumentuje zawarcia umowy ubezpieczenia od odpowiedzialności cywilnej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terminie 30 dni od daty podpisania umowy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629AAFF9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narazi pacjenta na utratę życia, uszkodzenia ciała bądź rozstroju zdrowia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nienależycie wykonując przedmiot umowy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635DDB0A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utraci uprawnienia bądź możliwość realizacji świadczeń na rzecz Udzielającego zamówienia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22A90AF1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rażąco naruszy istotne postanowienia umowy i pomimo uprzedniego pisemnego wezwania do zaniechania naruszeń, nadal się ich dopuszcza.</w:t>
      </w:r>
    </w:p>
    <w:p w14:paraId="4A158024" w14:textId="77777777" w:rsidR="0057082B" w:rsidRDefault="0057082B" w:rsidP="0057082B">
      <w:pPr>
        <w:pStyle w:val="Akapitzlist"/>
        <w:numPr>
          <w:ilvl w:val="1"/>
          <w:numId w:val="3"/>
        </w:numPr>
        <w:tabs>
          <w:tab w:val="clear" w:pos="360"/>
        </w:tabs>
        <w:ind w:hanging="360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Umowa może zostać rozwiązana przez każdą ze stron z zachowaniem dwumiesięcznego pisemnego okresu wypowiedzenia, ze skutkiem na koniec miesiąca kalendarzowego.</w:t>
      </w:r>
    </w:p>
    <w:p w14:paraId="35E1AE95" w14:textId="77777777" w:rsidR="00CD0F21" w:rsidRPr="00CD0F21" w:rsidRDefault="00CD0F21" w:rsidP="00CD0F21">
      <w:pPr>
        <w:pStyle w:val="Akapitzlist"/>
        <w:ind w:left="360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2DF36B3D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10.</w:t>
      </w:r>
    </w:p>
    <w:p w14:paraId="6E65C638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Prawa i obowiązki Przyjmującego zamówienie wynikające z niniejszej umowy nie mogą być przenoszone na osoby trzecie bez</w:t>
      </w:r>
      <w:r w:rsidR="00CD0F21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zgody Udzielającego zamówienia.</w:t>
      </w:r>
    </w:p>
    <w:p w14:paraId="517241FC" w14:textId="77777777" w:rsidR="00CD0F21" w:rsidRPr="00CD0F21" w:rsidRDefault="00CD0F21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275A5344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11.</w:t>
      </w:r>
    </w:p>
    <w:p w14:paraId="4F390EB3" w14:textId="77777777" w:rsidR="00F340A5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Wszelkie zmiany niniejszej umowy wymagają formy pisemnej w postaci aneksu pod rygorem nieważności.</w:t>
      </w:r>
    </w:p>
    <w:p w14:paraId="5AF5CF4E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sprawach nieuregulowanych niniejszą umową mają zastosowanie przepisy Kodeksu Cywilnego oraz Ustawy o działalności leczniczej.</w:t>
      </w:r>
    </w:p>
    <w:p w14:paraId="231EBADB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12.</w:t>
      </w:r>
    </w:p>
    <w:p w14:paraId="6CF31D07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Umowa zostaje sporządzona w dwóch jednobrzmiących egzemplarzach, po jednym dla każdej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ze stron.</w:t>
      </w:r>
    </w:p>
    <w:p w14:paraId="45AD7B98" w14:textId="77777777" w:rsidR="00F340A5" w:rsidRPr="006B617F" w:rsidRDefault="00F340A5">
      <w:pPr>
        <w:rPr>
          <w:rFonts w:asciiTheme="minorHAnsi" w:eastAsiaTheme="minorHAnsi" w:hAnsiTheme="minorHAnsi"/>
          <w:color w:val="FF0000"/>
          <w:lang w:eastAsia="en-US"/>
        </w:rPr>
      </w:pPr>
    </w:p>
    <w:p w14:paraId="2B6B5F58" w14:textId="77777777" w:rsidR="0050206C" w:rsidRPr="00CD0F21" w:rsidRDefault="00305495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Przyjmujący zamówienie:</w:t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Udzielający zamówienia:</w:t>
      </w:r>
    </w:p>
    <w:p w14:paraId="513586BD" w14:textId="77777777" w:rsidR="00EA170E" w:rsidRPr="00CD0F21" w:rsidRDefault="00EA170E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0D7EDD5A" w14:textId="77777777" w:rsidR="00EA170E" w:rsidRPr="00CD0F21" w:rsidRDefault="00EA170E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56FE6D42" w14:textId="77777777" w:rsidR="00EA170E" w:rsidRPr="00CD0F21" w:rsidRDefault="00EA170E" w:rsidP="00EA170E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79B25337" w14:textId="1702F0B8" w:rsidR="00EA170E" w:rsidRPr="00CD0F21" w:rsidRDefault="008C308A" w:rsidP="00EA170E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>
        <w:rPr>
          <w:rFonts w:asciiTheme="minorHAnsi" w:eastAsiaTheme="minorHAnsi" w:hAnsiTheme="minorHAnsi"/>
          <w:b/>
          <w:color w:val="000000" w:themeColor="text1"/>
          <w:lang w:eastAsia="en-US"/>
        </w:rPr>
        <w:t>Wywieszono: 06.03</w:t>
      </w:r>
      <w:r w:rsidR="00792939">
        <w:rPr>
          <w:rFonts w:asciiTheme="minorHAnsi" w:eastAsiaTheme="minorHAnsi" w:hAnsiTheme="minorHAnsi"/>
          <w:b/>
          <w:color w:val="000000" w:themeColor="text1"/>
          <w:lang w:eastAsia="en-US"/>
        </w:rPr>
        <w:t>.</w:t>
      </w:r>
      <w:r w:rsidR="00CD0F21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2025</w:t>
      </w:r>
      <w:r w:rsidR="00EA170E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r.</w:t>
      </w:r>
    </w:p>
    <w:p w14:paraId="492F67CE" w14:textId="77777777" w:rsidR="00EA170E" w:rsidRPr="006B617F" w:rsidRDefault="00EA170E" w:rsidP="00210251">
      <w:pPr>
        <w:jc w:val="center"/>
        <w:rPr>
          <w:rFonts w:asciiTheme="minorHAnsi" w:eastAsiaTheme="minorHAnsi" w:hAnsiTheme="minorHAnsi"/>
          <w:b/>
          <w:color w:val="FF0000"/>
          <w:lang w:eastAsia="en-US"/>
        </w:rPr>
      </w:pPr>
    </w:p>
    <w:p w14:paraId="3AAE295F" w14:textId="77777777" w:rsidR="00EA170E" w:rsidRPr="006B617F" w:rsidRDefault="00EA170E" w:rsidP="00EA170E">
      <w:pPr>
        <w:rPr>
          <w:rFonts w:asciiTheme="minorHAnsi" w:eastAsiaTheme="minorHAnsi" w:hAnsiTheme="minorHAnsi"/>
          <w:color w:val="FF0000"/>
          <w:lang w:eastAsia="en-US"/>
        </w:rPr>
      </w:pPr>
    </w:p>
    <w:sectPr w:rsidR="00EA170E" w:rsidRPr="006B617F" w:rsidSect="00FF13D8">
      <w:pgSz w:w="12240" w:h="15840"/>
      <w:pgMar w:top="1276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744458" w16cid:durableId="2B66C47E"/>
  <w16cid:commentId w16cid:paraId="4B6E92F3" w16cid:durableId="2B66C476"/>
  <w16cid:commentId w16cid:paraId="6C0849D8" w16cid:durableId="2B66C458"/>
  <w16cid:commentId w16cid:paraId="1505CDF2" w16cid:durableId="2B66C3D4"/>
  <w16cid:commentId w16cid:paraId="1ABA74BD" w16cid:durableId="2B66C497"/>
  <w16cid:commentId w16cid:paraId="7E1D367F" w16cid:durableId="2B66C4B3"/>
  <w16cid:commentId w16cid:paraId="41C09D0C" w16cid:durableId="2B66C4A8"/>
  <w16cid:commentId w16cid:paraId="1555B964" w16cid:durableId="2B66C4A4"/>
  <w16cid:commentId w16cid:paraId="14B5F79D" w16cid:durableId="2B66C4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B1D"/>
    <w:multiLevelType w:val="multilevel"/>
    <w:tmpl w:val="2ACC4B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DB0"/>
    <w:multiLevelType w:val="multilevel"/>
    <w:tmpl w:val="261EC36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46DB3"/>
    <w:multiLevelType w:val="hybridMultilevel"/>
    <w:tmpl w:val="7EB4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339"/>
    <w:multiLevelType w:val="hybridMultilevel"/>
    <w:tmpl w:val="2E54C476"/>
    <w:lvl w:ilvl="0" w:tplc="63ECCD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BEE"/>
    <w:multiLevelType w:val="hybridMultilevel"/>
    <w:tmpl w:val="5F6069E2"/>
    <w:lvl w:ilvl="0" w:tplc="E39EE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BC5737"/>
    <w:multiLevelType w:val="multilevel"/>
    <w:tmpl w:val="24229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097E"/>
    <w:multiLevelType w:val="multilevel"/>
    <w:tmpl w:val="BDB44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EC15383"/>
    <w:multiLevelType w:val="multilevel"/>
    <w:tmpl w:val="514E7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E425F"/>
    <w:multiLevelType w:val="multilevel"/>
    <w:tmpl w:val="2482EA26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7128E"/>
    <w:multiLevelType w:val="multilevel"/>
    <w:tmpl w:val="F0941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E00ED"/>
    <w:multiLevelType w:val="multilevel"/>
    <w:tmpl w:val="6552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B3211"/>
    <w:multiLevelType w:val="hybridMultilevel"/>
    <w:tmpl w:val="DBE6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5116"/>
    <w:multiLevelType w:val="hybridMultilevel"/>
    <w:tmpl w:val="0262E72C"/>
    <w:styleLink w:val="Zaimportowanystyl3"/>
    <w:lvl w:ilvl="0" w:tplc="0BA643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65CF74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98CD44">
      <w:start w:val="1"/>
      <w:numFmt w:val="lowerRoman"/>
      <w:lvlText w:val="%3."/>
      <w:lvlJc w:val="left"/>
      <w:pPr>
        <w:tabs>
          <w:tab w:val="left" w:pos="360"/>
        </w:tabs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4337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A40F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4A262">
      <w:start w:val="1"/>
      <w:numFmt w:val="lowerRoman"/>
      <w:lvlText w:val="%6."/>
      <w:lvlJc w:val="left"/>
      <w:pPr>
        <w:tabs>
          <w:tab w:val="left" w:pos="360"/>
        </w:tabs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2EAA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0E7A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C4144">
      <w:start w:val="1"/>
      <w:numFmt w:val="lowerRoman"/>
      <w:lvlText w:val="%9."/>
      <w:lvlJc w:val="left"/>
      <w:pPr>
        <w:tabs>
          <w:tab w:val="left" w:pos="360"/>
        </w:tabs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2645EF"/>
    <w:multiLevelType w:val="hybridMultilevel"/>
    <w:tmpl w:val="87D8DCA8"/>
    <w:lvl w:ilvl="0" w:tplc="DA0ED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1BE6"/>
    <w:multiLevelType w:val="multilevel"/>
    <w:tmpl w:val="7FE87D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66CE"/>
    <w:multiLevelType w:val="multilevel"/>
    <w:tmpl w:val="61C07D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38098E"/>
    <w:multiLevelType w:val="hybridMultilevel"/>
    <w:tmpl w:val="735E54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102AC8"/>
    <w:multiLevelType w:val="hybridMultilevel"/>
    <w:tmpl w:val="CFAEE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A0534"/>
    <w:multiLevelType w:val="hybridMultilevel"/>
    <w:tmpl w:val="7BC8100E"/>
    <w:lvl w:ilvl="0" w:tplc="F160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87EB3"/>
    <w:multiLevelType w:val="hybridMultilevel"/>
    <w:tmpl w:val="CF60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12F24"/>
    <w:multiLevelType w:val="hybridMultilevel"/>
    <w:tmpl w:val="0262E72C"/>
    <w:numStyleLink w:val="Zaimportowanystyl3"/>
  </w:abstractNum>
  <w:abstractNum w:abstractNumId="21" w15:restartNumberingAfterBreak="0">
    <w:nsid w:val="77485E18"/>
    <w:multiLevelType w:val="hybridMultilevel"/>
    <w:tmpl w:val="1A32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02D74"/>
    <w:multiLevelType w:val="hybridMultilevel"/>
    <w:tmpl w:val="FDB6E72E"/>
    <w:lvl w:ilvl="0" w:tplc="C9ECFD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34AD7"/>
    <w:multiLevelType w:val="multilevel"/>
    <w:tmpl w:val="CFB03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3"/>
  </w:num>
  <w:num w:numId="7">
    <w:abstractNumId w:val="15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19"/>
  </w:num>
  <w:num w:numId="14">
    <w:abstractNumId w:val="16"/>
  </w:num>
  <w:num w:numId="15">
    <w:abstractNumId w:val="12"/>
  </w:num>
  <w:num w:numId="16">
    <w:abstractNumId w:val="20"/>
  </w:num>
  <w:num w:numId="17">
    <w:abstractNumId w:val="17"/>
  </w:num>
  <w:num w:numId="18">
    <w:abstractNumId w:val="13"/>
  </w:num>
  <w:num w:numId="19">
    <w:abstractNumId w:val="21"/>
  </w:num>
  <w:num w:numId="20">
    <w:abstractNumId w:val="18"/>
  </w:num>
  <w:num w:numId="21">
    <w:abstractNumId w:val="4"/>
  </w:num>
  <w:num w:numId="22">
    <w:abstractNumId w:val="2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C"/>
    <w:rsid w:val="00001BAD"/>
    <w:rsid w:val="0008752D"/>
    <w:rsid w:val="00103029"/>
    <w:rsid w:val="0011044F"/>
    <w:rsid w:val="001135BF"/>
    <w:rsid w:val="00115BCC"/>
    <w:rsid w:val="0012233B"/>
    <w:rsid w:val="00145109"/>
    <w:rsid w:val="00156BDC"/>
    <w:rsid w:val="0017297A"/>
    <w:rsid w:val="001E32E5"/>
    <w:rsid w:val="00210251"/>
    <w:rsid w:val="002137B0"/>
    <w:rsid w:val="00214E17"/>
    <w:rsid w:val="00247DC4"/>
    <w:rsid w:val="00257462"/>
    <w:rsid w:val="00281CE7"/>
    <w:rsid w:val="002A49C3"/>
    <w:rsid w:val="002B4A76"/>
    <w:rsid w:val="002F3D74"/>
    <w:rsid w:val="00305495"/>
    <w:rsid w:val="003057EA"/>
    <w:rsid w:val="003143EF"/>
    <w:rsid w:val="0031628D"/>
    <w:rsid w:val="00332BAE"/>
    <w:rsid w:val="0034095B"/>
    <w:rsid w:val="003D7EEC"/>
    <w:rsid w:val="00411A5E"/>
    <w:rsid w:val="00411FE6"/>
    <w:rsid w:val="00450CB8"/>
    <w:rsid w:val="004659BB"/>
    <w:rsid w:val="00473C4A"/>
    <w:rsid w:val="004D2D78"/>
    <w:rsid w:val="004D51CF"/>
    <w:rsid w:val="004F04AB"/>
    <w:rsid w:val="0050206C"/>
    <w:rsid w:val="00531737"/>
    <w:rsid w:val="0057082B"/>
    <w:rsid w:val="00597319"/>
    <w:rsid w:val="005A3BAA"/>
    <w:rsid w:val="005B01A4"/>
    <w:rsid w:val="005B6082"/>
    <w:rsid w:val="00602976"/>
    <w:rsid w:val="00641D5F"/>
    <w:rsid w:val="0065303A"/>
    <w:rsid w:val="00663ADD"/>
    <w:rsid w:val="00676225"/>
    <w:rsid w:val="006B617F"/>
    <w:rsid w:val="006D702F"/>
    <w:rsid w:val="006F3413"/>
    <w:rsid w:val="006F546B"/>
    <w:rsid w:val="00700CAB"/>
    <w:rsid w:val="00702125"/>
    <w:rsid w:val="00725480"/>
    <w:rsid w:val="00730664"/>
    <w:rsid w:val="007334C4"/>
    <w:rsid w:val="00737D57"/>
    <w:rsid w:val="00755620"/>
    <w:rsid w:val="00792939"/>
    <w:rsid w:val="0079535B"/>
    <w:rsid w:val="007D2D13"/>
    <w:rsid w:val="007E7AB7"/>
    <w:rsid w:val="007F4575"/>
    <w:rsid w:val="00811CC7"/>
    <w:rsid w:val="00832F31"/>
    <w:rsid w:val="008748A9"/>
    <w:rsid w:val="008C308A"/>
    <w:rsid w:val="00945C0A"/>
    <w:rsid w:val="00950687"/>
    <w:rsid w:val="00963788"/>
    <w:rsid w:val="009742E0"/>
    <w:rsid w:val="00974D3B"/>
    <w:rsid w:val="009D3077"/>
    <w:rsid w:val="009D7380"/>
    <w:rsid w:val="009F4D48"/>
    <w:rsid w:val="009F7441"/>
    <w:rsid w:val="00A26426"/>
    <w:rsid w:val="00A33687"/>
    <w:rsid w:val="00A37C43"/>
    <w:rsid w:val="00A37EA4"/>
    <w:rsid w:val="00A40718"/>
    <w:rsid w:val="00A66BBD"/>
    <w:rsid w:val="00A813ED"/>
    <w:rsid w:val="00A8272B"/>
    <w:rsid w:val="00AF625D"/>
    <w:rsid w:val="00B1115B"/>
    <w:rsid w:val="00B24F46"/>
    <w:rsid w:val="00B3064C"/>
    <w:rsid w:val="00B35631"/>
    <w:rsid w:val="00B4552C"/>
    <w:rsid w:val="00B53BD4"/>
    <w:rsid w:val="00B92B68"/>
    <w:rsid w:val="00BF52C6"/>
    <w:rsid w:val="00C2078A"/>
    <w:rsid w:val="00C36482"/>
    <w:rsid w:val="00C5593F"/>
    <w:rsid w:val="00C92FA9"/>
    <w:rsid w:val="00CD0F21"/>
    <w:rsid w:val="00CD7542"/>
    <w:rsid w:val="00D13FBA"/>
    <w:rsid w:val="00E32465"/>
    <w:rsid w:val="00E34BAC"/>
    <w:rsid w:val="00E515F6"/>
    <w:rsid w:val="00E67B41"/>
    <w:rsid w:val="00E82C35"/>
    <w:rsid w:val="00EA170E"/>
    <w:rsid w:val="00F260C4"/>
    <w:rsid w:val="00F340A5"/>
    <w:rsid w:val="00F46394"/>
    <w:rsid w:val="00F6714C"/>
    <w:rsid w:val="00F83867"/>
    <w:rsid w:val="00FB2E14"/>
    <w:rsid w:val="00FB6F60"/>
    <w:rsid w:val="00FC60C1"/>
    <w:rsid w:val="00FF13D8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4684"/>
  <w15:docId w15:val="{D8E0AF21-1446-487E-AD18-9EB447CF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C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A3D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qFormat/>
    <w:rsid w:val="006A3DC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DC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3D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A3D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6A3DC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6A3DCE"/>
    <w:rPr>
      <w:rFonts w:cs="Times New Roman"/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3DCE"/>
  </w:style>
  <w:style w:type="character" w:styleId="Pogrubienie">
    <w:name w:val="Strong"/>
    <w:basedOn w:val="Domylnaczcionkaakapitu"/>
    <w:uiPriority w:val="22"/>
    <w:qFormat/>
    <w:rsid w:val="006A3DCE"/>
    <w:rPr>
      <w:b/>
      <w:bCs/>
    </w:rPr>
  </w:style>
  <w:style w:type="character" w:customStyle="1" w:styleId="st">
    <w:name w:val="st"/>
    <w:basedOn w:val="Domylnaczcionkaakapitu"/>
    <w:rsid w:val="006A3DCE"/>
  </w:style>
  <w:style w:type="character" w:customStyle="1" w:styleId="Wyrnienie">
    <w:name w:val="Wyróżnienie"/>
    <w:basedOn w:val="Domylnaczcionkaakapitu"/>
    <w:uiPriority w:val="20"/>
    <w:qFormat/>
    <w:rsid w:val="006A3DCE"/>
    <w:rPr>
      <w:i/>
      <w:iCs/>
    </w:rPr>
  </w:style>
  <w:style w:type="character" w:customStyle="1" w:styleId="TekstpodstawowyzwciciemZnak">
    <w:name w:val="Tekst podstawowy z wcięciem Znak"/>
    <w:basedOn w:val="TekstpodstawowyZnak"/>
    <w:link w:val="Wcicietrecitekstu"/>
    <w:rsid w:val="009C50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/>
      <w:sz w:val="24"/>
      <w:u w:val="singl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A3DCE"/>
    <w:pPr>
      <w:spacing w:after="140" w:line="288" w:lineRule="auto"/>
      <w:jc w:val="both"/>
    </w:pPr>
    <w:rPr>
      <w:sz w:val="28"/>
      <w:szCs w:val="28"/>
    </w:rPr>
  </w:style>
  <w:style w:type="paragraph" w:styleId="Lista">
    <w:name w:val="List"/>
    <w:basedOn w:val="Normalny"/>
    <w:rsid w:val="006A3DCE"/>
    <w:pPr>
      <w:ind w:left="283" w:hanging="283"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6A3DCE"/>
    <w:pPr>
      <w:jc w:val="center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6A3DC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6A3DC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6A3DCE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6A3DCE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A3DC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A3DCE"/>
    <w:pPr>
      <w:widowControl w:val="0"/>
      <w:jc w:val="both"/>
    </w:pPr>
    <w:rPr>
      <w:rFonts w:ascii="Arial" w:eastAsia="Lucida Sans Unicode" w:hAnsi="Arial"/>
    </w:rPr>
  </w:style>
  <w:style w:type="paragraph" w:customStyle="1" w:styleId="Tekstpodstawowy31">
    <w:name w:val="Tekst podstawowy 31"/>
    <w:basedOn w:val="Normalny"/>
    <w:rsid w:val="006A3DCE"/>
    <w:pPr>
      <w:widowControl w:val="0"/>
      <w:jc w:val="both"/>
    </w:pPr>
    <w:rPr>
      <w:rFonts w:ascii="Tahoma" w:eastAsia="Lucida Sans Unicode" w:hAnsi="Tahoma"/>
      <w:b/>
    </w:rPr>
  </w:style>
  <w:style w:type="paragraph" w:styleId="Tekstblokowy">
    <w:name w:val="Block Text"/>
    <w:basedOn w:val="Normalny"/>
    <w:rsid w:val="006A3DCE"/>
    <w:pPr>
      <w:spacing w:line="288" w:lineRule="auto"/>
      <w:ind w:left="360" w:right="52" w:hanging="360"/>
      <w:jc w:val="both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6A3DCE"/>
    <w:pPr>
      <w:ind w:left="720"/>
      <w:contextualSpacing/>
    </w:pPr>
  </w:style>
  <w:style w:type="paragraph" w:customStyle="1" w:styleId="Default">
    <w:name w:val="Default"/>
    <w:rsid w:val="00BB066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Tretekstu"/>
    <w:link w:val="TekstpodstawowyzwciciemZnak"/>
    <w:rsid w:val="009C506A"/>
    <w:pPr>
      <w:spacing w:after="120"/>
      <w:ind w:firstLine="210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C4"/>
    <w:rPr>
      <w:rFonts w:ascii="Tahoma" w:hAnsi="Tahoma" w:cs="Tahoma"/>
      <w:sz w:val="16"/>
      <w:szCs w:val="16"/>
    </w:rPr>
  </w:style>
  <w:style w:type="character" w:customStyle="1" w:styleId="Brak">
    <w:name w:val="Brak"/>
    <w:rsid w:val="00A8272B"/>
  </w:style>
  <w:style w:type="numbering" w:customStyle="1" w:styleId="Zaimportowanystyl3">
    <w:name w:val="Zaimportowany styl 3"/>
    <w:rsid w:val="00A8272B"/>
    <w:pPr>
      <w:numPr>
        <w:numId w:val="15"/>
      </w:numPr>
    </w:pPr>
  </w:style>
  <w:style w:type="character" w:customStyle="1" w:styleId="Hyperlink3">
    <w:name w:val="Hyperlink.3"/>
    <w:basedOn w:val="Hipercze"/>
    <w:rsid w:val="00A8272B"/>
    <w:rPr>
      <w:outline w:val="0"/>
      <w:color w:val="0000FF"/>
      <w:u w:val="single" w:color="0000FF"/>
    </w:rPr>
  </w:style>
  <w:style w:type="character" w:styleId="Hipercze">
    <w:name w:val="Hyperlink"/>
    <w:basedOn w:val="Domylnaczcionkaakapitu"/>
    <w:unhideWhenUsed/>
    <w:rsid w:val="00A827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37C4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4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4AB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4AB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csk.umed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k.umed.pl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braun@umed.lod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14</Pages>
  <Words>4230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33</cp:revision>
  <cp:lastPrinted>2019-12-24T10:55:00Z</cp:lastPrinted>
  <dcterms:created xsi:type="dcterms:W3CDTF">2020-02-10T09:36:00Z</dcterms:created>
  <dcterms:modified xsi:type="dcterms:W3CDTF">2025-03-06T11:59:00Z</dcterms:modified>
  <dc:language>pl-PL</dc:language>
</cp:coreProperties>
</file>