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258485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B48FF">
        <w:rPr>
          <w:rFonts w:ascii="Verdana" w:hAnsi="Verdana"/>
        </w:rPr>
        <w:t>24.09.2025</w:t>
      </w:r>
      <w:r w:rsidRPr="00E501CC">
        <w:rPr>
          <w:rFonts w:ascii="Verdana" w:hAnsi="Verdana"/>
        </w:rPr>
        <w:t>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DEC158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BB48FF">
        <w:rPr>
          <w:rFonts w:ascii="Georgia" w:hAnsi="Georgia"/>
          <w:sz w:val="22"/>
          <w:szCs w:val="22"/>
        </w:rPr>
        <w:t>ramach udziału w konsylium w zakresie radioterapii onkologicznej.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2575FF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B48FF">
        <w:rPr>
          <w:rFonts w:ascii="Georgia" w:hAnsi="Georgia"/>
          <w:sz w:val="22"/>
          <w:szCs w:val="22"/>
        </w:rPr>
        <w:t>23.09.2025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BB48FF">
        <w:rPr>
          <w:rFonts w:ascii="Georgia" w:hAnsi="Georgia"/>
          <w:sz w:val="22"/>
          <w:szCs w:val="22"/>
        </w:rPr>
        <w:t>wpłynęły 2 oferty</w:t>
      </w:r>
      <w:r>
        <w:rPr>
          <w:rFonts w:ascii="Georgia" w:hAnsi="Georgia"/>
          <w:sz w:val="22"/>
          <w:szCs w:val="22"/>
        </w:rPr>
        <w:t xml:space="preserve">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1F88DC8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419BE5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B48FF">
        <w:rPr>
          <w:rFonts w:ascii="Georgia" w:hAnsi="Georgia"/>
          <w:sz w:val="22"/>
          <w:szCs w:val="22"/>
        </w:rPr>
        <w:t xml:space="preserve">Justyna Wilczyńska </w:t>
      </w:r>
      <w:proofErr w:type="spellStart"/>
      <w:r w:rsidR="00BB48FF">
        <w:rPr>
          <w:rFonts w:ascii="Georgia" w:hAnsi="Georgia"/>
          <w:sz w:val="22"/>
          <w:szCs w:val="22"/>
        </w:rPr>
        <w:t>Wilmed</w:t>
      </w:r>
      <w:proofErr w:type="spellEnd"/>
      <w:r w:rsidR="00BB48FF">
        <w:rPr>
          <w:rFonts w:ascii="Georgia" w:hAnsi="Georgia"/>
          <w:sz w:val="22"/>
          <w:szCs w:val="22"/>
        </w:rPr>
        <w:t>”, 92</w:t>
      </w:r>
      <w:r w:rsidR="00420191">
        <w:rPr>
          <w:rFonts w:ascii="Georgia" w:hAnsi="Georgia"/>
          <w:sz w:val="22"/>
          <w:szCs w:val="22"/>
        </w:rPr>
        <w:t>-437 Łódź</w:t>
      </w:r>
    </w:p>
    <w:p w14:paraId="1113E2F2" w14:textId="1D08E3F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91E49C7" w14:textId="11BB4C60" w:rsidR="00BB48FF" w:rsidRDefault="00BB48F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="00420191" w:rsidRPr="00420191">
        <w:rPr>
          <w:rFonts w:ascii="Georgia" w:hAnsi="Georgia"/>
          <w:sz w:val="22"/>
          <w:szCs w:val="22"/>
        </w:rPr>
        <w:t xml:space="preserve"> </w:t>
      </w:r>
      <w:r w:rsidR="00420191">
        <w:rPr>
          <w:rFonts w:ascii="Georgia" w:hAnsi="Georgia"/>
          <w:sz w:val="22"/>
          <w:szCs w:val="22"/>
        </w:rPr>
        <w:t>–</w:t>
      </w:r>
      <w:r w:rsidR="00420191" w:rsidRPr="00420191">
        <w:rPr>
          <w:rFonts w:ascii="Georgia" w:hAnsi="Georgia"/>
          <w:sz w:val="22"/>
          <w:szCs w:val="22"/>
        </w:rPr>
        <w:t xml:space="preserve"> „</w:t>
      </w:r>
      <w:r w:rsidR="00420191">
        <w:rPr>
          <w:rFonts w:ascii="Georgia" w:hAnsi="Georgia"/>
          <w:sz w:val="22"/>
          <w:szCs w:val="22"/>
        </w:rPr>
        <w:t>Wojciech Kapuściński”, 92-701 Wiączyń Dolny</w:t>
      </w:r>
    </w:p>
    <w:p w14:paraId="3E672D67" w14:textId="174594FF" w:rsidR="00BB48FF" w:rsidRDefault="00BB48F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371C68A" w14:textId="1EDA760D" w:rsidR="00BB48FF" w:rsidRDefault="00BB48F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DEF8300" w14:textId="28816C45" w:rsidR="00BB48FF" w:rsidRDefault="00BB48F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82361AB" w14:textId="77777777" w:rsidR="00BB48FF" w:rsidRDefault="00BB48F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61FCC13A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420191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2019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20191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B48FF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2025-09-24T07:43:00Z</dcterms:created>
  <dcterms:modified xsi:type="dcterms:W3CDTF">2025-09-24T07:43:00Z</dcterms:modified>
</cp:coreProperties>
</file>