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0D752" w14:textId="1539591B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>, dnia</w:t>
      </w:r>
      <w:r w:rsidR="000313D3">
        <w:rPr>
          <w:rFonts w:ascii="Verdana" w:hAnsi="Verdana"/>
        </w:rPr>
        <w:t xml:space="preserve"> </w:t>
      </w:r>
      <w:r w:rsidR="00C37B19">
        <w:rPr>
          <w:rFonts w:ascii="Verdana" w:hAnsi="Verdana"/>
        </w:rPr>
        <w:t>18</w:t>
      </w:r>
      <w:bookmarkStart w:id="0" w:name="_GoBack"/>
      <w:bookmarkEnd w:id="0"/>
      <w:r w:rsidR="00E501CC">
        <w:rPr>
          <w:rFonts w:ascii="Verdana" w:hAnsi="Verdana"/>
        </w:rPr>
        <w:t xml:space="preserve"> </w:t>
      </w:r>
      <w:r w:rsidR="000E5F1E">
        <w:rPr>
          <w:rFonts w:ascii="Verdana" w:hAnsi="Verdana"/>
        </w:rPr>
        <w:t>grudnia</w:t>
      </w:r>
      <w:r w:rsidR="00E501CC">
        <w:rPr>
          <w:rFonts w:ascii="Verdana" w:hAnsi="Verdana"/>
        </w:rPr>
        <w:t xml:space="preserve"> 2</w:t>
      </w:r>
      <w:r w:rsidRPr="00E501CC">
        <w:rPr>
          <w:rFonts w:ascii="Verdana" w:hAnsi="Verdana"/>
        </w:rPr>
        <w:t>02</w:t>
      </w:r>
      <w:r w:rsidR="000966C2">
        <w:rPr>
          <w:rFonts w:ascii="Verdana" w:hAnsi="Verdana"/>
        </w:rPr>
        <w:t>5</w:t>
      </w:r>
      <w:r w:rsidRPr="00E501CC">
        <w:rPr>
          <w:rFonts w:ascii="Verdana" w:hAnsi="Verdana"/>
        </w:rPr>
        <w:t xml:space="preserve"> r</w:t>
      </w:r>
      <w:r w:rsidR="000E5F1E">
        <w:rPr>
          <w:rFonts w:ascii="Verdana" w:hAnsi="Verdana"/>
        </w:rPr>
        <w:t>oku</w:t>
      </w:r>
    </w:p>
    <w:p w14:paraId="4237A9DA" w14:textId="77777777" w:rsidR="005A1093" w:rsidRDefault="005A1093" w:rsidP="005A1093">
      <w:pPr>
        <w:spacing w:after="120"/>
        <w:jc w:val="center"/>
        <w:rPr>
          <w:b/>
        </w:rPr>
      </w:pPr>
    </w:p>
    <w:p w14:paraId="29D28457" w14:textId="091D4047" w:rsidR="005A1093" w:rsidRDefault="005A1093" w:rsidP="005A1093">
      <w:pPr>
        <w:spacing w:after="120"/>
        <w:jc w:val="center"/>
        <w:rPr>
          <w:b/>
        </w:rPr>
      </w:pPr>
      <w:r>
        <w:rPr>
          <w:b/>
        </w:rPr>
        <w:t>OGŁOSZENIE O WYNIKU</w:t>
      </w:r>
    </w:p>
    <w:p w14:paraId="679780FA" w14:textId="77777777" w:rsidR="005A1093" w:rsidRDefault="005A1093" w:rsidP="005A1093">
      <w:pPr>
        <w:spacing w:after="120"/>
        <w:jc w:val="center"/>
        <w:rPr>
          <w:b/>
        </w:rPr>
      </w:pPr>
      <w:r>
        <w:rPr>
          <w:b/>
        </w:rPr>
        <w:t>POSTĘPOWANIA KONKURSOWEGO</w:t>
      </w:r>
    </w:p>
    <w:p w14:paraId="50DE8C5D" w14:textId="77777777" w:rsidR="00F329AA" w:rsidRDefault="005A1093" w:rsidP="005A1093">
      <w:pPr>
        <w:spacing w:after="120"/>
        <w:jc w:val="center"/>
        <w:rPr>
          <w:b/>
        </w:rPr>
      </w:pPr>
      <w:r>
        <w:rPr>
          <w:b/>
        </w:rPr>
        <w:t xml:space="preserve">NA UDZIELANIE ŚWIADCZEŃ ZDROWOTNYCH </w:t>
      </w:r>
    </w:p>
    <w:p w14:paraId="3A3BD4B5" w14:textId="792E46AD" w:rsidR="005A1093" w:rsidRDefault="005A1093" w:rsidP="005A1093">
      <w:pPr>
        <w:spacing w:after="120"/>
        <w:jc w:val="center"/>
        <w:rPr>
          <w:b/>
        </w:rPr>
      </w:pPr>
      <w:r>
        <w:rPr>
          <w:b/>
        </w:rPr>
        <w:t xml:space="preserve">W ZAKRESIE </w:t>
      </w:r>
      <w:r w:rsidR="009D2EA3" w:rsidRPr="00530A49">
        <w:rPr>
          <w:b/>
          <w:u w:val="single"/>
        </w:rPr>
        <w:t>KONSULTACJI I BADAŃ SPECJALISTYCZNYCH</w:t>
      </w:r>
      <w:r w:rsidR="009D2EA3">
        <w:rPr>
          <w:b/>
        </w:rPr>
        <w:t xml:space="preserve"> </w:t>
      </w:r>
      <w:r w:rsidR="000313D3">
        <w:rPr>
          <w:b/>
        </w:rPr>
        <w:t>(III PAKIETY)</w:t>
      </w:r>
    </w:p>
    <w:p w14:paraId="072DA958" w14:textId="77777777" w:rsidR="000E5F1E" w:rsidRDefault="000E5F1E" w:rsidP="000E5F1E">
      <w:pPr>
        <w:spacing w:after="0" w:line="240" w:lineRule="auto"/>
        <w:jc w:val="both"/>
      </w:pPr>
    </w:p>
    <w:p w14:paraId="7DC63C74" w14:textId="544F9ED2" w:rsidR="000E5F1E" w:rsidRDefault="000E5F1E" w:rsidP="000E5F1E">
      <w:pPr>
        <w:spacing w:after="0" w:line="240" w:lineRule="auto"/>
        <w:jc w:val="both"/>
      </w:pPr>
      <w:r>
        <w:t xml:space="preserve">Samodzielny Publiczny Zakład Opieki Zdrowotnej Centralny Szpital Kliniczny Uniwersytetu Medycznego w Łodzi, ul. Pomorska 251, działając w oparciu o ustawę z dnia 15 kwietnia 2011 r. o działalności leczniczej (tj. Dz.U. z 2025 r., poz. 450 z </w:t>
      </w:r>
      <w:proofErr w:type="spellStart"/>
      <w:r>
        <w:t>późn</w:t>
      </w:r>
      <w:proofErr w:type="spellEnd"/>
      <w:r>
        <w:t xml:space="preserve">. zm.), informuje Państwa o wyniku postępowania konkursowego na udzielanie świadczeń w zakresie </w:t>
      </w:r>
      <w:r w:rsidR="009D2EA3">
        <w:t>konsultacji i badań specjalistycznych</w:t>
      </w:r>
      <w:r w:rsidR="00694854">
        <w:t xml:space="preserve"> (III pakiety)</w:t>
      </w:r>
      <w:r>
        <w:t>.</w:t>
      </w:r>
    </w:p>
    <w:p w14:paraId="390A23C7" w14:textId="77777777" w:rsidR="000E5F1E" w:rsidRDefault="000E5F1E" w:rsidP="000E5F1E">
      <w:pPr>
        <w:spacing w:after="0" w:line="240" w:lineRule="auto"/>
        <w:jc w:val="both"/>
      </w:pPr>
    </w:p>
    <w:p w14:paraId="550B6A06" w14:textId="77777777" w:rsidR="000E5F1E" w:rsidRDefault="000E5F1E" w:rsidP="000E5F1E">
      <w:pPr>
        <w:spacing w:after="0" w:line="240" w:lineRule="auto"/>
        <w:jc w:val="both"/>
      </w:pPr>
    </w:p>
    <w:p w14:paraId="31EF5520" w14:textId="1684A6B4" w:rsidR="000E5F1E" w:rsidRDefault="000E5F1E" w:rsidP="000E5F1E">
      <w:pPr>
        <w:spacing w:after="0" w:line="240" w:lineRule="auto"/>
        <w:jc w:val="both"/>
        <w:rPr>
          <w:b/>
        </w:rPr>
      </w:pPr>
      <w:r>
        <w:t xml:space="preserve">W terminie składania ofert, tj. do </w:t>
      </w:r>
      <w:r w:rsidRPr="009D2EA3">
        <w:t xml:space="preserve">dnia </w:t>
      </w:r>
      <w:r w:rsidR="00605541" w:rsidRPr="009D2EA3">
        <w:t>16</w:t>
      </w:r>
      <w:r w:rsidRPr="009D2EA3">
        <w:t>.12.2025 r.</w:t>
      </w:r>
      <w:r w:rsidRPr="009D2EA3">
        <w:rPr>
          <w:bCs/>
        </w:rPr>
        <w:t xml:space="preserve"> do godz. 1</w:t>
      </w:r>
      <w:r w:rsidR="00605541" w:rsidRPr="009D2EA3">
        <w:rPr>
          <w:bCs/>
        </w:rPr>
        <w:t>4</w:t>
      </w:r>
      <w:r w:rsidRPr="009D2EA3">
        <w:rPr>
          <w:bCs/>
        </w:rPr>
        <w:t>:00,</w:t>
      </w:r>
      <w:r>
        <w:rPr>
          <w:bCs/>
        </w:rPr>
        <w:t xml:space="preserve"> </w:t>
      </w:r>
      <w:r>
        <w:t>wpłynęł</w:t>
      </w:r>
      <w:r w:rsidR="00530A49">
        <w:t>y</w:t>
      </w:r>
      <w:r>
        <w:t xml:space="preserve"> </w:t>
      </w:r>
      <w:r w:rsidR="009D2EA3">
        <w:t>2</w:t>
      </w:r>
      <w:r>
        <w:t xml:space="preserve"> ofert</w:t>
      </w:r>
      <w:r w:rsidR="009D2EA3">
        <w:t>y</w:t>
      </w:r>
      <w:r>
        <w:t xml:space="preserve"> w zakresie </w:t>
      </w:r>
      <w:r w:rsidR="00605541">
        <w:t>konsultacji i badań specjalistycznych</w:t>
      </w:r>
      <w:r w:rsidR="000313D3">
        <w:t xml:space="preserve"> (III pakiety)</w:t>
      </w:r>
      <w:r>
        <w:t>:</w:t>
      </w:r>
    </w:p>
    <w:p w14:paraId="45A18A83" w14:textId="77777777" w:rsidR="000E5F1E" w:rsidRDefault="000E5F1E" w:rsidP="000E5F1E">
      <w:pPr>
        <w:spacing w:after="0" w:line="240" w:lineRule="auto"/>
        <w:jc w:val="both"/>
        <w:rPr>
          <w:b/>
        </w:rPr>
      </w:pPr>
    </w:p>
    <w:p w14:paraId="23F0FE7D" w14:textId="77777777" w:rsidR="00605541" w:rsidRDefault="000E5F1E" w:rsidP="00605541">
      <w:pPr>
        <w:spacing w:after="0" w:line="240" w:lineRule="auto"/>
        <w:jc w:val="both"/>
        <w:rPr>
          <w:b/>
        </w:rPr>
      </w:pPr>
      <w:r w:rsidRPr="00AF0226">
        <w:rPr>
          <w:b/>
          <w:u w:val="single"/>
        </w:rPr>
        <w:t>Oferta nr 1</w:t>
      </w:r>
      <w:r>
        <w:rPr>
          <w:b/>
        </w:rPr>
        <w:t xml:space="preserve"> </w:t>
      </w:r>
    </w:p>
    <w:p w14:paraId="77CC5CF5" w14:textId="53A64C79" w:rsidR="00605541" w:rsidRDefault="00605541" w:rsidP="00605541">
      <w:pPr>
        <w:spacing w:after="0" w:line="240" w:lineRule="auto"/>
        <w:jc w:val="both"/>
        <w:rPr>
          <w:b/>
        </w:rPr>
      </w:pPr>
      <w:r>
        <w:rPr>
          <w:b/>
        </w:rPr>
        <w:t xml:space="preserve">SP ZOZ Uniwersytecki Szpital Kliniczny nr 2 Uniwersytetu Medycznego w Łodzi, 90-549 Łódź, </w:t>
      </w:r>
      <w:r w:rsidR="009D2EA3">
        <w:rPr>
          <w:b/>
        </w:rPr>
        <w:br/>
      </w:r>
      <w:r>
        <w:rPr>
          <w:b/>
        </w:rPr>
        <w:t>ul. Żeromskiego 113</w:t>
      </w:r>
    </w:p>
    <w:p w14:paraId="5E51E2EA" w14:textId="6607B065" w:rsidR="00605541" w:rsidRDefault="00605541" w:rsidP="00605541">
      <w:pPr>
        <w:spacing w:after="120" w:line="240" w:lineRule="auto"/>
        <w:jc w:val="both"/>
        <w:rPr>
          <w:b/>
        </w:rPr>
      </w:pPr>
      <w:r>
        <w:rPr>
          <w:b/>
        </w:rPr>
        <w:t xml:space="preserve">- Pakiet  III </w:t>
      </w:r>
      <w:r w:rsidRPr="00605541">
        <w:t>– badania w zakresie urologii</w:t>
      </w:r>
    </w:p>
    <w:p w14:paraId="7F84DB09" w14:textId="77777777" w:rsidR="00605541" w:rsidRDefault="00605541" w:rsidP="00AF0226">
      <w:pPr>
        <w:spacing w:after="0" w:line="240" w:lineRule="auto"/>
        <w:jc w:val="both"/>
        <w:rPr>
          <w:b/>
        </w:rPr>
      </w:pPr>
      <w:r w:rsidRPr="00605541">
        <w:rPr>
          <w:b/>
          <w:u w:val="single"/>
        </w:rPr>
        <w:t>Oferta 2</w:t>
      </w:r>
      <w:r>
        <w:rPr>
          <w:b/>
        </w:rPr>
        <w:t xml:space="preserve"> </w:t>
      </w:r>
    </w:p>
    <w:p w14:paraId="614B8DEB" w14:textId="77407992" w:rsidR="000E5F1E" w:rsidRDefault="000E5F1E" w:rsidP="00AF0226">
      <w:pPr>
        <w:spacing w:after="0" w:line="240" w:lineRule="auto"/>
        <w:jc w:val="both"/>
        <w:rPr>
          <w:b/>
        </w:rPr>
      </w:pPr>
      <w:r>
        <w:rPr>
          <w:b/>
        </w:rPr>
        <w:t xml:space="preserve">SP ZOZ Uniwersytecki Szpital Kliniczny nr 1 Uniwersytetu Medycznego w Łodzi </w:t>
      </w:r>
      <w:r w:rsidR="00AF0226">
        <w:rPr>
          <w:b/>
        </w:rPr>
        <w:br/>
      </w:r>
      <w:r>
        <w:rPr>
          <w:b/>
        </w:rPr>
        <w:t xml:space="preserve">im. Norberta Barlickiego, 90-153 Łódź, ul. Kopcińskiego 20. </w:t>
      </w:r>
    </w:p>
    <w:p w14:paraId="43E720A1" w14:textId="277AFA5D" w:rsidR="00605541" w:rsidRDefault="00605541" w:rsidP="00AF0226">
      <w:pPr>
        <w:spacing w:after="0" w:line="240" w:lineRule="auto"/>
        <w:jc w:val="both"/>
      </w:pPr>
      <w:r>
        <w:rPr>
          <w:b/>
        </w:rPr>
        <w:t xml:space="preserve">- Pakiet I </w:t>
      </w:r>
      <w:r w:rsidRPr="00605541">
        <w:t xml:space="preserve">– badania </w:t>
      </w:r>
      <w:r>
        <w:t>z zakresu</w:t>
      </w:r>
      <w:r w:rsidRPr="00605541">
        <w:t xml:space="preserve"> bronchoskopii</w:t>
      </w:r>
      <w:r>
        <w:t>,</w:t>
      </w:r>
    </w:p>
    <w:p w14:paraId="2A905168" w14:textId="47BDE83A" w:rsidR="000E5F1E" w:rsidRDefault="00605541" w:rsidP="000E5F1E">
      <w:pPr>
        <w:spacing w:after="0" w:line="240" w:lineRule="auto"/>
        <w:jc w:val="both"/>
        <w:rPr>
          <w:b/>
        </w:rPr>
      </w:pPr>
      <w:r>
        <w:rPr>
          <w:b/>
        </w:rPr>
        <w:t>- Pakiet II</w:t>
      </w:r>
      <w:r w:rsidRPr="00605541">
        <w:t xml:space="preserve"> – badania z zakresu diagnostyki okulistycznej. </w:t>
      </w:r>
    </w:p>
    <w:p w14:paraId="7D8FBEDF" w14:textId="77777777" w:rsidR="000E5F1E" w:rsidRDefault="000E5F1E" w:rsidP="000E5F1E">
      <w:pPr>
        <w:spacing w:after="0" w:line="240" w:lineRule="auto"/>
        <w:jc w:val="both"/>
      </w:pPr>
    </w:p>
    <w:p w14:paraId="0E9A64C7" w14:textId="17108F66" w:rsidR="000E5F1E" w:rsidRDefault="000E5F1E" w:rsidP="000E5F1E">
      <w:pPr>
        <w:spacing w:after="0" w:line="240" w:lineRule="auto"/>
        <w:jc w:val="both"/>
      </w:pPr>
      <w:r>
        <w:t>Po rozpatrzeniu złożon</w:t>
      </w:r>
      <w:r w:rsidR="0045488A">
        <w:t>ych</w:t>
      </w:r>
      <w:r>
        <w:t xml:space="preserve"> ofert Zamawiający wybrał niżej wymienion</w:t>
      </w:r>
      <w:r w:rsidR="00605541">
        <w:t>e</w:t>
      </w:r>
      <w:r>
        <w:t xml:space="preserve"> ofert</w:t>
      </w:r>
      <w:r w:rsidR="00605541">
        <w:t>y</w:t>
      </w:r>
      <w:r w:rsidR="00FE669A">
        <w:t xml:space="preserve"> w następujący</w:t>
      </w:r>
      <w:r w:rsidR="0045488A">
        <w:t>m zakresie</w:t>
      </w:r>
      <w:r>
        <w:t>:</w:t>
      </w:r>
    </w:p>
    <w:p w14:paraId="5418F232" w14:textId="77777777" w:rsidR="000E5F1E" w:rsidRDefault="000E5F1E" w:rsidP="00AF0226">
      <w:pPr>
        <w:spacing w:after="0" w:line="240" w:lineRule="auto"/>
        <w:jc w:val="both"/>
        <w:rPr>
          <w:b/>
        </w:rPr>
      </w:pPr>
    </w:p>
    <w:p w14:paraId="4F2F86E1" w14:textId="77777777" w:rsidR="00605541" w:rsidRDefault="00605541" w:rsidP="00605541">
      <w:pPr>
        <w:spacing w:after="0" w:line="240" w:lineRule="auto"/>
        <w:jc w:val="both"/>
        <w:rPr>
          <w:b/>
        </w:rPr>
      </w:pPr>
      <w:r w:rsidRPr="00AF0226">
        <w:rPr>
          <w:b/>
          <w:u w:val="single"/>
        </w:rPr>
        <w:t>Oferta nr 1</w:t>
      </w:r>
      <w:r>
        <w:rPr>
          <w:b/>
        </w:rPr>
        <w:t xml:space="preserve"> </w:t>
      </w:r>
    </w:p>
    <w:p w14:paraId="0DC11583" w14:textId="2DD0ADC0" w:rsidR="00605541" w:rsidRDefault="00605541" w:rsidP="00605541">
      <w:pPr>
        <w:spacing w:after="0" w:line="240" w:lineRule="auto"/>
        <w:jc w:val="both"/>
        <w:rPr>
          <w:b/>
        </w:rPr>
      </w:pPr>
      <w:r>
        <w:rPr>
          <w:b/>
        </w:rPr>
        <w:t xml:space="preserve">SP ZOZ Uniwersytecki Szpital Kliniczny nr 2 Uniwersytetu Medycznego w Łodzi, 90-549 Łódź, </w:t>
      </w:r>
      <w:r w:rsidR="009D2EA3">
        <w:rPr>
          <w:b/>
        </w:rPr>
        <w:br/>
      </w:r>
      <w:r>
        <w:rPr>
          <w:b/>
        </w:rPr>
        <w:t>ul. Żeromskiego 113</w:t>
      </w:r>
    </w:p>
    <w:p w14:paraId="3F2EA08B" w14:textId="26D3D1FF" w:rsidR="00605541" w:rsidRDefault="00605541" w:rsidP="00605541">
      <w:pPr>
        <w:spacing w:after="120" w:line="240" w:lineRule="auto"/>
        <w:jc w:val="both"/>
        <w:rPr>
          <w:b/>
        </w:rPr>
      </w:pPr>
      <w:r>
        <w:rPr>
          <w:b/>
        </w:rPr>
        <w:t xml:space="preserve">- Pakiet  III </w:t>
      </w:r>
      <w:r w:rsidRPr="00605541">
        <w:t>– badania w zakresie urologii</w:t>
      </w:r>
    </w:p>
    <w:p w14:paraId="5FBA15D5" w14:textId="25F55B76" w:rsidR="00605541" w:rsidRDefault="00605541" w:rsidP="00AF0226">
      <w:pPr>
        <w:spacing w:after="0" w:line="240" w:lineRule="auto"/>
        <w:jc w:val="both"/>
        <w:rPr>
          <w:b/>
        </w:rPr>
      </w:pPr>
      <w:r w:rsidRPr="00AF0226">
        <w:rPr>
          <w:b/>
          <w:u w:val="single"/>
        </w:rPr>
        <w:t xml:space="preserve">Oferta nr </w:t>
      </w:r>
      <w:r>
        <w:rPr>
          <w:b/>
          <w:u w:val="single"/>
        </w:rPr>
        <w:t>2</w:t>
      </w:r>
    </w:p>
    <w:p w14:paraId="5C104214" w14:textId="00E478A8" w:rsidR="000E5F1E" w:rsidRPr="000E5F1E" w:rsidRDefault="000E5F1E" w:rsidP="00AF0226">
      <w:pPr>
        <w:spacing w:after="0" w:line="240" w:lineRule="auto"/>
        <w:jc w:val="both"/>
      </w:pPr>
      <w:r>
        <w:rPr>
          <w:b/>
        </w:rPr>
        <w:t xml:space="preserve">SP ZOZ Uniwersytecki Szpital Kliniczny nr 1 Uniwersytetu Medycznego w Łodzi </w:t>
      </w:r>
      <w:r w:rsidR="00AF0226">
        <w:rPr>
          <w:b/>
        </w:rPr>
        <w:br/>
      </w:r>
      <w:r>
        <w:rPr>
          <w:b/>
        </w:rPr>
        <w:t>im. Norberta Barlickiego, 90-153 Łódź, ul. Kopcińskiego 20.</w:t>
      </w:r>
    </w:p>
    <w:p w14:paraId="784DB5FC" w14:textId="77777777" w:rsidR="00605541" w:rsidRDefault="00605541" w:rsidP="00605541">
      <w:pPr>
        <w:spacing w:after="0" w:line="240" w:lineRule="auto"/>
        <w:jc w:val="both"/>
      </w:pPr>
      <w:r>
        <w:rPr>
          <w:b/>
        </w:rPr>
        <w:t xml:space="preserve">- Pakiet I </w:t>
      </w:r>
      <w:r w:rsidRPr="00605541">
        <w:t xml:space="preserve">– badania </w:t>
      </w:r>
      <w:r>
        <w:t>z zakresu</w:t>
      </w:r>
      <w:r w:rsidRPr="00605541">
        <w:t xml:space="preserve"> bronchoskopii</w:t>
      </w:r>
      <w:r>
        <w:t>,</w:t>
      </w:r>
    </w:p>
    <w:p w14:paraId="584B7876" w14:textId="77777777" w:rsidR="00605541" w:rsidRDefault="00605541" w:rsidP="00605541">
      <w:pPr>
        <w:spacing w:after="0" w:line="240" w:lineRule="auto"/>
        <w:jc w:val="both"/>
        <w:rPr>
          <w:b/>
        </w:rPr>
      </w:pPr>
      <w:r>
        <w:rPr>
          <w:b/>
        </w:rPr>
        <w:t>- Pakiet II</w:t>
      </w:r>
      <w:r w:rsidRPr="00605541">
        <w:t xml:space="preserve"> – badania z zakresu diagnostyki okulistycznej. </w:t>
      </w:r>
    </w:p>
    <w:p w14:paraId="76C3D1E7" w14:textId="77777777" w:rsidR="000E5F1E" w:rsidRDefault="000E5F1E" w:rsidP="000E5F1E">
      <w:pPr>
        <w:spacing w:after="0" w:line="240" w:lineRule="auto"/>
        <w:jc w:val="both"/>
        <w:rPr>
          <w:b/>
        </w:rPr>
      </w:pPr>
    </w:p>
    <w:p w14:paraId="23BAA5A1" w14:textId="77777777" w:rsidR="00DE09C8" w:rsidRPr="00DE09C8" w:rsidRDefault="00DE09C8" w:rsidP="00DE09C8">
      <w:pPr>
        <w:spacing w:before="120" w:after="120" w:line="360" w:lineRule="auto"/>
        <w:jc w:val="both"/>
        <w:rPr>
          <w:rFonts w:ascii="Georgia" w:hAnsi="Georgia"/>
          <w:iCs/>
          <w:sz w:val="10"/>
          <w:szCs w:val="10"/>
        </w:rPr>
      </w:pPr>
    </w:p>
    <w:p w14:paraId="365D0A5C" w14:textId="79E885B1" w:rsidR="00D809F4" w:rsidRDefault="00AF0226" w:rsidP="00DE09C8">
      <w:pPr>
        <w:spacing w:before="120" w:after="120" w:line="360" w:lineRule="auto"/>
        <w:jc w:val="both"/>
        <w:rPr>
          <w:rFonts w:ascii="Georgia" w:hAnsi="Georgia"/>
          <w:iCs/>
        </w:rPr>
      </w:pPr>
      <w:r>
        <w:rPr>
          <w:rFonts w:ascii="Georgia" w:hAnsi="Georgia"/>
        </w:rPr>
        <w:lastRenderedPageBreak/>
        <w:t>Wybran</w:t>
      </w:r>
      <w:r w:rsidR="00605541">
        <w:rPr>
          <w:rFonts w:ascii="Georgia" w:hAnsi="Georgia"/>
        </w:rPr>
        <w:t>e</w:t>
      </w:r>
      <w:r>
        <w:rPr>
          <w:rFonts w:ascii="Georgia" w:hAnsi="Georgia"/>
        </w:rPr>
        <w:t xml:space="preserve"> ofert</w:t>
      </w:r>
      <w:r w:rsidR="00605541">
        <w:rPr>
          <w:rFonts w:ascii="Georgia" w:hAnsi="Georgia"/>
        </w:rPr>
        <w:t>y</w:t>
      </w:r>
      <w:r>
        <w:rPr>
          <w:rFonts w:ascii="Georgia" w:hAnsi="Georgia"/>
        </w:rPr>
        <w:t xml:space="preserve"> </w:t>
      </w:r>
      <w:r w:rsidR="00605541">
        <w:rPr>
          <w:rFonts w:ascii="Georgia" w:hAnsi="Georgia"/>
        </w:rPr>
        <w:t>są</w:t>
      </w:r>
      <w:r>
        <w:rPr>
          <w:rFonts w:ascii="Georgia" w:hAnsi="Georgia"/>
        </w:rPr>
        <w:t xml:space="preserve"> kompletn</w:t>
      </w:r>
      <w:r w:rsidR="00605541">
        <w:rPr>
          <w:rFonts w:ascii="Georgia" w:hAnsi="Georgia"/>
        </w:rPr>
        <w:t>e</w:t>
      </w:r>
      <w:r>
        <w:rPr>
          <w:rFonts w:ascii="Georgia" w:hAnsi="Georgia"/>
        </w:rPr>
        <w:t xml:space="preserve"> pod względem </w:t>
      </w:r>
      <w:r w:rsidR="006C5EFD">
        <w:rPr>
          <w:rFonts w:ascii="Georgia" w:hAnsi="Georgia"/>
        </w:rPr>
        <w:t>formaln</w:t>
      </w:r>
      <w:r w:rsidR="00B36A10">
        <w:rPr>
          <w:rFonts w:ascii="Georgia" w:hAnsi="Georgia"/>
        </w:rPr>
        <w:t>o</w:t>
      </w:r>
      <w:r w:rsidR="006C5EFD">
        <w:rPr>
          <w:rFonts w:ascii="Georgia" w:hAnsi="Georgia"/>
        </w:rPr>
        <w:t>-prawnym</w:t>
      </w:r>
      <w:r>
        <w:rPr>
          <w:rFonts w:ascii="Georgia" w:hAnsi="Georgia"/>
        </w:rPr>
        <w:t>, zawiera</w:t>
      </w:r>
      <w:r w:rsidR="00605541">
        <w:rPr>
          <w:rFonts w:ascii="Georgia" w:hAnsi="Georgia"/>
        </w:rPr>
        <w:t>ją</w:t>
      </w:r>
      <w:r>
        <w:rPr>
          <w:rFonts w:ascii="Georgia" w:hAnsi="Georgia"/>
        </w:rPr>
        <w:t xml:space="preserve"> wymagane szczegółowymi </w:t>
      </w:r>
      <w:r>
        <w:rPr>
          <w:rFonts w:ascii="Georgia" w:hAnsi="Georgia"/>
          <w:iCs/>
        </w:rPr>
        <w:t xml:space="preserve">warunkami konkursu dokumenty oraz </w:t>
      </w:r>
      <w:r w:rsidR="00605541">
        <w:rPr>
          <w:rFonts w:ascii="Georgia" w:hAnsi="Georgia"/>
          <w:iCs/>
        </w:rPr>
        <w:t>są</w:t>
      </w:r>
      <w:r>
        <w:rPr>
          <w:rFonts w:ascii="Georgia" w:hAnsi="Georgia"/>
          <w:iCs/>
        </w:rPr>
        <w:t xml:space="preserve"> najkorzystniejsz</w:t>
      </w:r>
      <w:r w:rsidR="00605541">
        <w:rPr>
          <w:rFonts w:ascii="Georgia" w:hAnsi="Georgia"/>
          <w:iCs/>
        </w:rPr>
        <w:t>e</w:t>
      </w:r>
      <w:r>
        <w:rPr>
          <w:rFonts w:ascii="Georgia" w:hAnsi="Georgia"/>
          <w:iCs/>
        </w:rPr>
        <w:t xml:space="preserve"> cenowo.</w:t>
      </w:r>
    </w:p>
    <w:p w14:paraId="685FCE6D" w14:textId="77777777" w:rsidR="00DE09C8" w:rsidRPr="00DE09C8" w:rsidRDefault="00DE09C8" w:rsidP="00DE09C8">
      <w:pPr>
        <w:spacing w:before="120" w:after="120" w:line="360" w:lineRule="auto"/>
        <w:jc w:val="both"/>
        <w:rPr>
          <w:rFonts w:ascii="Georgia" w:hAnsi="Georgia"/>
          <w:iCs/>
          <w:sz w:val="10"/>
          <w:szCs w:val="10"/>
        </w:rPr>
      </w:pPr>
    </w:p>
    <w:p w14:paraId="5A55D1DD" w14:textId="79139508" w:rsidR="00AF0226" w:rsidRDefault="00AF0226" w:rsidP="00D809F4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Informacja została przekazana Oferento</w:t>
      </w:r>
      <w:r w:rsidR="00DF563D">
        <w:rPr>
          <w:rFonts w:ascii="Georgia" w:hAnsi="Georgia"/>
        </w:rPr>
        <w:t>m</w:t>
      </w:r>
      <w:r>
        <w:rPr>
          <w:rFonts w:ascii="Georgia" w:hAnsi="Georgia"/>
        </w:rPr>
        <w:t xml:space="preserve"> oraz zamieszczona na stronie internetowej </w:t>
      </w:r>
      <w:hyperlink r:id="rId6" w:history="1">
        <w:r>
          <w:rPr>
            <w:rStyle w:val="czeinternetowe"/>
            <w:rFonts w:ascii="Georgia" w:hAnsi="Georgia"/>
          </w:rPr>
          <w:t>www.csk.umed.pl</w:t>
        </w:r>
      </w:hyperlink>
      <w:r>
        <w:rPr>
          <w:rFonts w:ascii="Georgia" w:hAnsi="Georgia"/>
        </w:rPr>
        <w:t xml:space="preserve"> i na tablicy ogłoszeń w siedzibie Szpitala.</w:t>
      </w:r>
    </w:p>
    <w:p w14:paraId="52BDF749" w14:textId="6C186310" w:rsidR="00D809F4" w:rsidRDefault="00D809F4" w:rsidP="00AF0226">
      <w:pPr>
        <w:spacing w:after="0" w:line="360" w:lineRule="auto"/>
        <w:rPr>
          <w:rFonts w:ascii="Georgia" w:hAnsi="Georgia"/>
        </w:rPr>
      </w:pPr>
    </w:p>
    <w:p w14:paraId="7E9D55D1" w14:textId="74F2409D" w:rsidR="00D809F4" w:rsidRDefault="00D809F4" w:rsidP="00AF0226">
      <w:pPr>
        <w:spacing w:after="0" w:line="360" w:lineRule="auto"/>
        <w:rPr>
          <w:rFonts w:ascii="Georgia" w:hAnsi="Georgia"/>
        </w:rPr>
      </w:pPr>
    </w:p>
    <w:p w14:paraId="0CA5B376" w14:textId="77777777" w:rsidR="00D809F4" w:rsidRDefault="00D809F4" w:rsidP="00AF0226">
      <w:pPr>
        <w:spacing w:after="0" w:line="360" w:lineRule="auto"/>
        <w:rPr>
          <w:rFonts w:ascii="Georgia" w:hAnsi="Georgia"/>
        </w:rPr>
      </w:pPr>
    </w:p>
    <w:p w14:paraId="4B82E29E" w14:textId="0D9A4A70" w:rsidR="000E5F1E" w:rsidRPr="00DE09C8" w:rsidRDefault="00AF0226" w:rsidP="00DE09C8">
      <w:pPr>
        <w:spacing w:after="0" w:line="360" w:lineRule="auto"/>
        <w:jc w:val="center"/>
        <w:rPr>
          <w:rFonts w:ascii="Georgia" w:hAnsi="Georgia"/>
          <w:i/>
        </w:rPr>
      </w:pPr>
      <w:r w:rsidRPr="00D809F4">
        <w:rPr>
          <w:rFonts w:ascii="Georgia" w:hAnsi="Georgia"/>
          <w:i/>
        </w:rPr>
        <w:t xml:space="preserve">Dziękujemy za złożenie ofert i zapraszamy do udziału w </w:t>
      </w:r>
      <w:r w:rsidR="00D809F4" w:rsidRPr="00D809F4">
        <w:rPr>
          <w:rFonts w:ascii="Georgia" w:hAnsi="Georgia"/>
          <w:i/>
        </w:rPr>
        <w:t>kolejnych</w:t>
      </w:r>
      <w:r w:rsidRPr="00D809F4">
        <w:rPr>
          <w:rFonts w:ascii="Georgia" w:hAnsi="Georgia"/>
          <w:i/>
        </w:rPr>
        <w:t xml:space="preserve"> postępowaniach.</w:t>
      </w:r>
    </w:p>
    <w:sectPr w:rsidR="000E5F1E" w:rsidRPr="00DE09C8" w:rsidSect="00113A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DF5F0" w14:textId="77777777" w:rsidR="00270064" w:rsidRDefault="00270064" w:rsidP="005B120F">
      <w:pPr>
        <w:spacing w:after="0" w:line="240" w:lineRule="auto"/>
      </w:pPr>
      <w:r>
        <w:separator/>
      </w:r>
    </w:p>
  </w:endnote>
  <w:endnote w:type="continuationSeparator" w:id="0">
    <w:p w14:paraId="7EE03CF6" w14:textId="77777777" w:rsidR="00270064" w:rsidRDefault="0027006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E76CC0" w14:textId="77777777" w:rsidR="00113ACC" w:rsidRDefault="00113ACC" w:rsidP="00576D83">
            <w:pPr>
              <w:pStyle w:val="Stopka"/>
              <w:jc w:val="right"/>
            </w:pPr>
          </w:p>
          <w:p w14:paraId="188E44C2" w14:textId="54A769A9" w:rsidR="00530E92" w:rsidRPr="00EA1662" w:rsidRDefault="00907A15" w:rsidP="00113ACC">
            <w:pPr>
              <w:pStyle w:val="Stopka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7A15">
              <w:rPr>
                <w:noProof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6F094" w14:textId="77777777" w:rsidR="00EA1662" w:rsidRDefault="00EA1662" w:rsidP="00576D83">
            <w:pPr>
              <w:pStyle w:val="Stopka"/>
              <w:jc w:val="right"/>
            </w:pPr>
          </w:p>
          <w:p w14:paraId="3F7E40D3" w14:textId="645273C5" w:rsidR="00D660F3" w:rsidRDefault="00C37B19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F5F93" w14:textId="77777777" w:rsidR="00270064" w:rsidRDefault="00270064" w:rsidP="005B120F">
      <w:pPr>
        <w:spacing w:after="0" w:line="240" w:lineRule="auto"/>
      </w:pPr>
      <w:r>
        <w:separator/>
      </w:r>
    </w:p>
  </w:footnote>
  <w:footnote w:type="continuationSeparator" w:id="0">
    <w:p w14:paraId="46F92255" w14:textId="77777777" w:rsidR="00270064" w:rsidRDefault="0027006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0F"/>
    <w:rsid w:val="000038BC"/>
    <w:rsid w:val="000313D3"/>
    <w:rsid w:val="000371F4"/>
    <w:rsid w:val="0006181B"/>
    <w:rsid w:val="00091044"/>
    <w:rsid w:val="000966C2"/>
    <w:rsid w:val="000A1A7D"/>
    <w:rsid w:val="000C6116"/>
    <w:rsid w:val="000D15FF"/>
    <w:rsid w:val="000E5F1E"/>
    <w:rsid w:val="00113ACC"/>
    <w:rsid w:val="001B1AF7"/>
    <w:rsid w:val="001C5403"/>
    <w:rsid w:val="001F694C"/>
    <w:rsid w:val="00237BDD"/>
    <w:rsid w:val="00252110"/>
    <w:rsid w:val="00270064"/>
    <w:rsid w:val="00282EFF"/>
    <w:rsid w:val="002B26D3"/>
    <w:rsid w:val="002D76CF"/>
    <w:rsid w:val="003177B7"/>
    <w:rsid w:val="0033328E"/>
    <w:rsid w:val="00437CC5"/>
    <w:rsid w:val="0045488A"/>
    <w:rsid w:val="00492CAF"/>
    <w:rsid w:val="00497851"/>
    <w:rsid w:val="004A1DAF"/>
    <w:rsid w:val="004B50B1"/>
    <w:rsid w:val="004D62CF"/>
    <w:rsid w:val="00501409"/>
    <w:rsid w:val="005246A8"/>
    <w:rsid w:val="00530A49"/>
    <w:rsid w:val="00530E92"/>
    <w:rsid w:val="005669F9"/>
    <w:rsid w:val="00576D83"/>
    <w:rsid w:val="005A1093"/>
    <w:rsid w:val="005B120F"/>
    <w:rsid w:val="005B74C8"/>
    <w:rsid w:val="005E19B0"/>
    <w:rsid w:val="00605541"/>
    <w:rsid w:val="00632B4C"/>
    <w:rsid w:val="00694854"/>
    <w:rsid w:val="006B20B1"/>
    <w:rsid w:val="006C5EFD"/>
    <w:rsid w:val="006E52E4"/>
    <w:rsid w:val="0075316B"/>
    <w:rsid w:val="00792EAD"/>
    <w:rsid w:val="007B2E2F"/>
    <w:rsid w:val="007E0C1D"/>
    <w:rsid w:val="007E5992"/>
    <w:rsid w:val="00802900"/>
    <w:rsid w:val="008250B2"/>
    <w:rsid w:val="008252D4"/>
    <w:rsid w:val="00832329"/>
    <w:rsid w:val="0083467C"/>
    <w:rsid w:val="008932EF"/>
    <w:rsid w:val="008D5104"/>
    <w:rsid w:val="00907A15"/>
    <w:rsid w:val="009227B5"/>
    <w:rsid w:val="00960043"/>
    <w:rsid w:val="0096026F"/>
    <w:rsid w:val="00986E86"/>
    <w:rsid w:val="0099337D"/>
    <w:rsid w:val="009D2EA3"/>
    <w:rsid w:val="009E28C1"/>
    <w:rsid w:val="00A1021F"/>
    <w:rsid w:val="00A504F4"/>
    <w:rsid w:val="00A65EBC"/>
    <w:rsid w:val="00A84FBF"/>
    <w:rsid w:val="00A95063"/>
    <w:rsid w:val="00AA5616"/>
    <w:rsid w:val="00AF0226"/>
    <w:rsid w:val="00B34631"/>
    <w:rsid w:val="00B36A10"/>
    <w:rsid w:val="00BB137B"/>
    <w:rsid w:val="00BF2C24"/>
    <w:rsid w:val="00C37B19"/>
    <w:rsid w:val="00C70A8B"/>
    <w:rsid w:val="00C838C6"/>
    <w:rsid w:val="00C93E1A"/>
    <w:rsid w:val="00CB621C"/>
    <w:rsid w:val="00CC15E2"/>
    <w:rsid w:val="00CF3D43"/>
    <w:rsid w:val="00D13327"/>
    <w:rsid w:val="00D2789F"/>
    <w:rsid w:val="00D660F3"/>
    <w:rsid w:val="00D73BFF"/>
    <w:rsid w:val="00D809F4"/>
    <w:rsid w:val="00DB086E"/>
    <w:rsid w:val="00DC661A"/>
    <w:rsid w:val="00DD58D1"/>
    <w:rsid w:val="00DE09C8"/>
    <w:rsid w:val="00DF563D"/>
    <w:rsid w:val="00E348E0"/>
    <w:rsid w:val="00E460AD"/>
    <w:rsid w:val="00E501CC"/>
    <w:rsid w:val="00E600D0"/>
    <w:rsid w:val="00E6618A"/>
    <w:rsid w:val="00EA1662"/>
    <w:rsid w:val="00F329AA"/>
    <w:rsid w:val="00F50CA1"/>
    <w:rsid w:val="00F614B6"/>
    <w:rsid w:val="00F66129"/>
    <w:rsid w:val="00F76F82"/>
    <w:rsid w:val="00FE5190"/>
    <w:rsid w:val="00FE669A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  <w:style w:type="character" w:customStyle="1" w:styleId="czeinternetowe">
    <w:name w:val="Łącze internetowe"/>
    <w:rsid w:val="00AF022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Mateusz Jardzioch</cp:lastModifiedBy>
  <cp:revision>19</cp:revision>
  <cp:lastPrinted>2025-08-07T10:06:00Z</cp:lastPrinted>
  <dcterms:created xsi:type="dcterms:W3CDTF">2025-12-08T11:06:00Z</dcterms:created>
  <dcterms:modified xsi:type="dcterms:W3CDTF">2025-12-18T12:21:00Z</dcterms:modified>
</cp:coreProperties>
</file>