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FB4D1C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CB5155">
        <w:rPr>
          <w:rFonts w:ascii="Verdana" w:hAnsi="Verdana"/>
        </w:rPr>
        <w:t>19.12.2025r.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01746A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CB5155">
        <w:rPr>
          <w:b/>
        </w:rPr>
        <w:t>neurologii.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244F2BB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CB5155">
        <w:rPr>
          <w:rFonts w:ascii="Georgia" w:hAnsi="Georgia"/>
          <w:sz w:val="22"/>
          <w:szCs w:val="22"/>
        </w:rPr>
        <w:t>19.12.2025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CB5155">
        <w:rPr>
          <w:rFonts w:ascii="Georgia" w:hAnsi="Georgia"/>
          <w:sz w:val="22"/>
          <w:szCs w:val="22"/>
        </w:rPr>
        <w:t>wpłynęły 2 oferty</w:t>
      </w:r>
      <w:r>
        <w:rPr>
          <w:rFonts w:ascii="Georgia" w:hAnsi="Georgia"/>
          <w:sz w:val="22"/>
          <w:szCs w:val="22"/>
        </w:rPr>
        <w:t xml:space="preserve">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E580C05" w14:textId="0612BBED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D7F564C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54741E">
        <w:rPr>
          <w:rFonts w:ascii="Georgia" w:hAnsi="Georgia"/>
          <w:sz w:val="22"/>
          <w:szCs w:val="22"/>
        </w:rPr>
        <w:t>Igor Bednarski”, 90-545 Łódź</w:t>
      </w:r>
    </w:p>
    <w:p w14:paraId="43393F62" w14:textId="347A3544" w:rsidR="0054741E" w:rsidRDefault="0054741E" w:rsidP="0054741E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>
        <w:rPr>
          <w:rFonts w:ascii="Georgia" w:hAnsi="Georgia"/>
          <w:sz w:val="22"/>
          <w:szCs w:val="22"/>
        </w:rPr>
        <w:t>Badral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Lkhagvajav</w:t>
      </w:r>
      <w:proofErr w:type="spellEnd"/>
      <w:r>
        <w:rPr>
          <w:rFonts w:ascii="Georgia" w:hAnsi="Georgia"/>
          <w:sz w:val="22"/>
          <w:szCs w:val="22"/>
        </w:rPr>
        <w:t>”, 90-539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178B511E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54741E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54741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4741E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B5155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2025-12-19T12:38:00Z</dcterms:created>
  <dcterms:modified xsi:type="dcterms:W3CDTF">2025-12-19T12:38:00Z</dcterms:modified>
</cp:coreProperties>
</file>