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46DFEA2F" w:rsidR="008109A3" w:rsidRPr="00FB4D27" w:rsidRDefault="00F154A9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pediatrii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6BDD00B1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BB277C">
        <w:rPr>
          <w:rFonts w:ascii="Georgia" w:hAnsi="Georgia"/>
          <w:sz w:val="22"/>
          <w:szCs w:val="22"/>
        </w:rPr>
        <w:t>15</w:t>
      </w:r>
      <w:r w:rsidR="00EA6A8B">
        <w:rPr>
          <w:rFonts w:ascii="Georgia" w:hAnsi="Georgia"/>
          <w:sz w:val="22"/>
          <w:szCs w:val="22"/>
        </w:rPr>
        <w:t>.12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3E40887" w14:textId="7CEA004C" w:rsidR="00A477BE" w:rsidRPr="000105E7" w:rsidRDefault="00082BAF" w:rsidP="00952872">
      <w:pPr>
        <w:pStyle w:val="Akapitzlist"/>
        <w:numPr>
          <w:ilvl w:val="0"/>
          <w:numId w:val="33"/>
        </w:numPr>
        <w:ind w:left="284" w:hanging="284"/>
        <w:jc w:val="both"/>
        <w:rPr>
          <w:rFonts w:ascii="Georgia" w:hAnsi="Georgia"/>
        </w:rPr>
      </w:pPr>
      <w:r w:rsidRPr="000105E7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0105E7">
        <w:rPr>
          <w:rFonts w:ascii="Georgia" w:hAnsi="Georgia"/>
        </w:rPr>
        <w:t>udzielanie</w:t>
      </w:r>
      <w:r w:rsidRPr="000105E7">
        <w:rPr>
          <w:rFonts w:ascii="Georgia" w:hAnsi="Georgia"/>
        </w:rPr>
        <w:t xml:space="preserve"> świadczeń </w:t>
      </w:r>
      <w:r w:rsidR="00AD1FCF" w:rsidRPr="000105E7">
        <w:rPr>
          <w:rFonts w:ascii="Georgia" w:hAnsi="Georgia"/>
        </w:rPr>
        <w:t>zdrowotnych (usług lekars</w:t>
      </w:r>
      <w:r w:rsidR="006D7BB9" w:rsidRPr="000105E7">
        <w:rPr>
          <w:rFonts w:ascii="Georgia" w:hAnsi="Georgia"/>
        </w:rPr>
        <w:t>kich) w</w:t>
      </w:r>
      <w:r w:rsidR="004E066B">
        <w:rPr>
          <w:rFonts w:ascii="Georgia" w:hAnsi="Georgia"/>
        </w:rPr>
        <w:t xml:space="preserve"> zakresie pediatrii</w:t>
      </w:r>
      <w:r w:rsidR="007A66DF" w:rsidRPr="000105E7">
        <w:rPr>
          <w:rFonts w:ascii="Georgia" w:hAnsi="Georgia"/>
        </w:rPr>
        <w:t xml:space="preserve"> </w:t>
      </w:r>
      <w:r w:rsidRPr="000105E7">
        <w:rPr>
          <w:rFonts w:ascii="Georgia" w:hAnsi="Georgia"/>
        </w:rPr>
        <w:t xml:space="preserve">(CPV 85111000-0 usługi szpitalne, </w:t>
      </w:r>
      <w:r w:rsidRPr="000105E7">
        <w:rPr>
          <w:rFonts w:ascii="Georgia" w:hAnsi="Georgia" w:cs="Arial"/>
        </w:rPr>
        <w:t>CPV 85121200-5</w:t>
      </w:r>
      <w:r w:rsidR="00CB3D71" w:rsidRPr="000105E7">
        <w:rPr>
          <w:rFonts w:ascii="Georgia" w:hAnsi="Georgia" w:cs="Arial"/>
        </w:rPr>
        <w:t xml:space="preserve"> specjalistyczne usługi medyczne</w:t>
      </w:r>
      <w:r w:rsidR="004E066B">
        <w:rPr>
          <w:rFonts w:ascii="Georgia" w:hAnsi="Georgia" w:cs="Arial"/>
        </w:rPr>
        <w:t>, CPV 85121291-9 usługi pediatryczne</w:t>
      </w:r>
      <w:r w:rsidRPr="000105E7">
        <w:rPr>
          <w:rFonts w:ascii="Georgia" w:hAnsi="Georgia"/>
        </w:rPr>
        <w:t xml:space="preserve">) w </w:t>
      </w:r>
      <w:r w:rsidR="00A02AE2" w:rsidRPr="000105E7">
        <w:rPr>
          <w:rFonts w:ascii="Georgia" w:hAnsi="Georgia"/>
        </w:rPr>
        <w:t>Centralnym</w:t>
      </w:r>
      <w:r w:rsidR="00CE552D" w:rsidRPr="000105E7">
        <w:rPr>
          <w:rFonts w:ascii="Georgia" w:hAnsi="Georgia"/>
        </w:rPr>
        <w:t xml:space="preserve"> Szpitalu Klinicznym UM w Łodzi</w:t>
      </w:r>
      <w:r w:rsidR="006D7BB9" w:rsidRPr="000105E7">
        <w:rPr>
          <w:rFonts w:ascii="Georgia" w:hAnsi="Georgia"/>
        </w:rPr>
        <w:t xml:space="preserve"> – Uniwersyteckim Centrum Pediatrii</w:t>
      </w:r>
      <w:r w:rsidR="00DC0E3E" w:rsidRPr="000105E7">
        <w:rPr>
          <w:rFonts w:ascii="Georgia" w:hAnsi="Georgia"/>
        </w:rPr>
        <w:t xml:space="preserve"> im. Marii Konopnickiej</w:t>
      </w:r>
      <w:r w:rsidR="00486E9C">
        <w:rPr>
          <w:rFonts w:ascii="Georgia" w:hAnsi="Georgia"/>
        </w:rPr>
        <w:t>, przy ul. Spornej 36/50.</w:t>
      </w:r>
    </w:p>
    <w:p w14:paraId="481AD034" w14:textId="6C3D2BE0" w:rsidR="0083295C" w:rsidRPr="000105E7" w:rsidRDefault="00F957BE" w:rsidP="00952872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Georgia" w:hAnsi="Georgia"/>
          <w:b/>
          <w:strike/>
          <w:color w:val="000000" w:themeColor="text1"/>
          <w:lang w:eastAsia="en-US"/>
        </w:rPr>
      </w:pPr>
      <w:r w:rsidRPr="00DC5DF0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DC5DF0">
        <w:rPr>
          <w:rFonts w:ascii="Georgia" w:hAnsi="Georgia"/>
          <w:color w:val="000000" w:themeColor="text1"/>
          <w:lang w:eastAsia="en-US"/>
        </w:rPr>
        <w:t>zobowiązany do:</w:t>
      </w:r>
      <w:r w:rsidR="000105E7" w:rsidRPr="00DC5DF0">
        <w:rPr>
          <w:rFonts w:ascii="Georgia" w:hAnsi="Georgia"/>
          <w:color w:val="000000" w:themeColor="text1"/>
          <w:lang w:eastAsia="en-US"/>
        </w:rPr>
        <w:t xml:space="preserve">   </w:t>
      </w:r>
    </w:p>
    <w:p w14:paraId="6D741E14" w14:textId="512B0FC0" w:rsidR="000B2DDA" w:rsidRPr="00DC5DF0" w:rsidRDefault="000B2DDA" w:rsidP="00952872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DC5DF0">
        <w:rPr>
          <w:rFonts w:ascii="Georgia" w:hAnsi="Georgia"/>
          <w:sz w:val="22"/>
          <w:szCs w:val="22"/>
        </w:rPr>
        <w:t xml:space="preserve">wykonywania specjalistycznych świadczeń </w:t>
      </w:r>
      <w:r w:rsidR="007A01BF" w:rsidRPr="00DC5DF0">
        <w:rPr>
          <w:rFonts w:ascii="Georgia" w:hAnsi="Georgia"/>
          <w:sz w:val="22"/>
          <w:szCs w:val="22"/>
        </w:rPr>
        <w:t>zdrowotnych (usług lekars</w:t>
      </w:r>
      <w:r w:rsidR="004E066B">
        <w:rPr>
          <w:rFonts w:ascii="Georgia" w:hAnsi="Georgia"/>
          <w:sz w:val="22"/>
          <w:szCs w:val="22"/>
        </w:rPr>
        <w:t xml:space="preserve">kich) w zakresie pediatrii </w:t>
      </w:r>
      <w:r w:rsidRPr="00DC5DF0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C5DF0" w:rsidRDefault="000B2DDA" w:rsidP="00952872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DC5DF0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wykonywania niezbędnych badań diagnostycznych,</w:t>
      </w:r>
    </w:p>
    <w:p w14:paraId="5DE802C9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monitorowania procesów leczenia,</w:t>
      </w:r>
    </w:p>
    <w:p w14:paraId="28BFCEF5" w14:textId="29F5091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 xml:space="preserve">udzielania konsultacji </w:t>
      </w:r>
      <w:r w:rsidR="008A0CC3" w:rsidRPr="00DC5DF0">
        <w:rPr>
          <w:rFonts w:ascii="Georgia" w:hAnsi="Georgia"/>
        </w:rPr>
        <w:t xml:space="preserve">w innych klinikach/oddziałach, </w:t>
      </w:r>
      <w:r w:rsidRPr="00DC5DF0">
        <w:rPr>
          <w:rFonts w:ascii="Georgia" w:hAnsi="Georgia"/>
        </w:rPr>
        <w:t>SOR, Izbie Przyjęć będąc</w:t>
      </w:r>
      <w:r w:rsidR="007A01BF" w:rsidRPr="00DC5DF0">
        <w:rPr>
          <w:rFonts w:ascii="Georgia" w:hAnsi="Georgia"/>
        </w:rPr>
        <w:t xml:space="preserve">ych w strukturze organizacyjnej </w:t>
      </w:r>
      <w:r w:rsidRPr="00DC5DF0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właściwej kwalifikacji chorych do klinik/oddziałów Udzielającego zamówienia,</w:t>
      </w:r>
    </w:p>
    <w:p w14:paraId="24E753AF" w14:textId="4A297F83" w:rsidR="000B2DDA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 w:cs="Arial"/>
        </w:rPr>
        <w:t>za porozumieniem Stron możliwe jest świadczenie usług przez Przyjmującego zamówienie w innej jednostce organiza</w:t>
      </w:r>
      <w:r w:rsidR="009D389C" w:rsidRPr="00DC5DF0">
        <w:rPr>
          <w:rFonts w:ascii="Georgia" w:hAnsi="Georgia" w:cs="Arial"/>
        </w:rPr>
        <w:t>cyjnej Udzielającego zamówienia.</w:t>
      </w:r>
    </w:p>
    <w:p w14:paraId="350DAF4A" w14:textId="0F43C3BE" w:rsidR="00542854" w:rsidRDefault="00542854" w:rsidP="00542854">
      <w:pPr>
        <w:jc w:val="both"/>
        <w:rPr>
          <w:rFonts w:ascii="Georgia" w:hAnsi="Georgia" w:cs="Arial"/>
        </w:rPr>
      </w:pPr>
    </w:p>
    <w:p w14:paraId="5B8BA6A1" w14:textId="2B6FD95D" w:rsidR="00030C1C" w:rsidRPr="003622ED" w:rsidRDefault="007425AC" w:rsidP="00135F01">
      <w:pPr>
        <w:jc w:val="both"/>
        <w:rPr>
          <w:rFonts w:ascii="Georgia" w:hAnsi="Georgia" w:cs="Arial"/>
          <w:sz w:val="22"/>
          <w:szCs w:val="22"/>
        </w:rPr>
      </w:pPr>
      <w:r w:rsidRPr="003622ED">
        <w:rPr>
          <w:rFonts w:ascii="Georgia" w:hAnsi="Georgia" w:cs="Arial"/>
          <w:sz w:val="22"/>
          <w:szCs w:val="22"/>
        </w:rPr>
        <w:t>Oferent</w:t>
      </w:r>
      <w:r w:rsidR="00135F01" w:rsidRPr="003622ED">
        <w:rPr>
          <w:rFonts w:ascii="Georgia" w:hAnsi="Georgia" w:cs="Arial"/>
          <w:sz w:val="22"/>
          <w:szCs w:val="22"/>
        </w:rPr>
        <w:t xml:space="preserve"> powinien:</w:t>
      </w:r>
    </w:p>
    <w:p w14:paraId="05414C46" w14:textId="77777777" w:rsidR="00030C1C" w:rsidRPr="003622ED" w:rsidRDefault="00030C1C" w:rsidP="00030C1C">
      <w:pPr>
        <w:pStyle w:val="Akapitzlist"/>
        <w:numPr>
          <w:ilvl w:val="0"/>
          <w:numId w:val="41"/>
        </w:numPr>
        <w:jc w:val="both"/>
        <w:rPr>
          <w:rFonts w:ascii="Georgia" w:hAnsi="Georgia"/>
          <w:lang w:eastAsia="en-US"/>
        </w:rPr>
      </w:pPr>
      <w:r w:rsidRPr="003622ED">
        <w:rPr>
          <w:rFonts w:ascii="Georgia" w:hAnsi="Georgia"/>
        </w:rPr>
        <w:t>posiadać tytuł specjalisty (specjalizację II stopnia) w zakresie pediatrii lu</w:t>
      </w:r>
      <w:r w:rsidRPr="003622ED">
        <w:rPr>
          <w:rFonts w:ascii="Georgia" w:hAnsi="Georgia"/>
          <w:lang w:eastAsia="en-US"/>
        </w:rPr>
        <w:t xml:space="preserve">b </w:t>
      </w:r>
    </w:p>
    <w:p w14:paraId="3517C6FD" w14:textId="77777777" w:rsidR="00030C1C" w:rsidRPr="003622ED" w:rsidRDefault="00030C1C" w:rsidP="00030C1C">
      <w:pPr>
        <w:pStyle w:val="Akapitzlist"/>
        <w:numPr>
          <w:ilvl w:val="0"/>
          <w:numId w:val="41"/>
        </w:numPr>
        <w:jc w:val="both"/>
        <w:rPr>
          <w:rFonts w:ascii="Georgia" w:hAnsi="Georgia"/>
          <w:color w:val="1F497D"/>
          <w:sz w:val="20"/>
          <w:szCs w:val="20"/>
          <w:lang w:eastAsia="en-US"/>
        </w:rPr>
      </w:pPr>
      <w:r w:rsidRPr="003622ED">
        <w:rPr>
          <w:rFonts w:ascii="Georgia" w:hAnsi="Georgia"/>
          <w:color w:val="1F497D"/>
          <w:lang w:eastAsia="en-US"/>
        </w:rPr>
        <w:t xml:space="preserve">być </w:t>
      </w:r>
      <w:r w:rsidRPr="003622ED">
        <w:rPr>
          <w:rFonts w:ascii="Georgia" w:hAnsi="Georgia"/>
          <w:lang w:eastAsia="en-US"/>
        </w:rPr>
        <w:t xml:space="preserve">w trakcie specjalizacji z pediatrii </w:t>
      </w:r>
      <w:r w:rsidRPr="003622ED">
        <w:rPr>
          <w:rFonts w:ascii="Georgia" w:hAnsi="Georgia"/>
          <w:color w:val="1F497D"/>
          <w:lang w:eastAsia="en-US"/>
        </w:rPr>
        <w:t>*</w:t>
      </w:r>
    </w:p>
    <w:p w14:paraId="61133B32" w14:textId="3810B7B9" w:rsidR="00135F01" w:rsidRPr="00135F01" w:rsidRDefault="00030C1C" w:rsidP="00135F01">
      <w:pPr>
        <w:pStyle w:val="Akapitzlist"/>
        <w:jc w:val="both"/>
        <w:rPr>
          <w:rFonts w:ascii="Georgia" w:hAnsi="Georgia"/>
          <w:lang w:eastAsia="en-US"/>
        </w:rPr>
      </w:pPr>
      <w:r w:rsidRPr="003622ED">
        <w:rPr>
          <w:rFonts w:ascii="Georgia" w:hAnsi="Georgia"/>
          <w:lang w:eastAsia="en-US"/>
        </w:rPr>
        <w:t xml:space="preserve">*na dzień </w:t>
      </w:r>
      <w:r w:rsidRPr="003622ED">
        <w:rPr>
          <w:rFonts w:ascii="Georgia" w:hAnsi="Georgia"/>
          <w:iCs/>
          <w:lang w:eastAsia="en-US"/>
        </w:rPr>
        <w:t>podpisania umowy</w:t>
      </w:r>
      <w:r w:rsidRPr="003622ED">
        <w:rPr>
          <w:rFonts w:ascii="Georgia" w:hAnsi="Georgia"/>
          <w:lang w:eastAsia="en-US"/>
        </w:rPr>
        <w:t xml:space="preserve">/rozpoczęcia świadczenia usług </w:t>
      </w:r>
      <w:r w:rsidRPr="00135F01">
        <w:rPr>
          <w:rFonts w:ascii="Georgia" w:hAnsi="Georgia"/>
          <w:lang w:eastAsia="en-US"/>
        </w:rPr>
        <w:t>Oferent zob</w:t>
      </w:r>
      <w:r w:rsidR="00135F01" w:rsidRPr="00135F01">
        <w:rPr>
          <w:rFonts w:ascii="Georgia" w:hAnsi="Georgia"/>
          <w:lang w:eastAsia="en-US"/>
        </w:rPr>
        <w:t xml:space="preserve">owiązany jest mieć co najmniej: </w:t>
      </w:r>
      <w:r w:rsidRPr="00135F01">
        <w:rPr>
          <w:rFonts w:ascii="Georgia" w:hAnsi="Georgia"/>
          <w:lang w:eastAsia="en-US"/>
        </w:rPr>
        <w:t xml:space="preserve">zakończone szkolenie specjalizacyjne w zakresie pediatrii oraz zdany egzamin państwowy. </w:t>
      </w:r>
    </w:p>
    <w:p w14:paraId="36624E5E" w14:textId="3F524C74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61293499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2761D72D" w14:textId="405F193D" w:rsidR="008109A3" w:rsidRPr="00620D32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5D8FD316" w14:textId="77777777" w:rsidR="004E066B" w:rsidRDefault="004E066B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6F88A64C" w14:textId="7C08180E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2ED65FC4" w:rsidR="00E81ABB" w:rsidRPr="00D13AFF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13AFF">
        <w:rPr>
          <w:rFonts w:ascii="Georgia" w:hAnsi="Georgia"/>
          <w:sz w:val="22"/>
          <w:szCs w:val="22"/>
        </w:rPr>
        <w:t>Kopię d</w:t>
      </w:r>
      <w:r w:rsidR="00614DD7" w:rsidRPr="00D13AFF">
        <w:rPr>
          <w:rFonts w:ascii="Georgia" w:hAnsi="Georgia"/>
          <w:sz w:val="22"/>
          <w:szCs w:val="22"/>
        </w:rPr>
        <w:t>yplom</w:t>
      </w:r>
      <w:r w:rsidRPr="00D13AFF">
        <w:rPr>
          <w:rFonts w:ascii="Georgia" w:hAnsi="Georgia"/>
          <w:sz w:val="22"/>
          <w:szCs w:val="22"/>
        </w:rPr>
        <w:t>u</w:t>
      </w:r>
      <w:r w:rsidR="00614DD7" w:rsidRPr="00D13AFF">
        <w:rPr>
          <w:rFonts w:ascii="Georgia" w:hAnsi="Georgia"/>
          <w:sz w:val="22"/>
          <w:szCs w:val="22"/>
        </w:rPr>
        <w:t xml:space="preserve"> ukończenia wyższej szkoły medycznej</w:t>
      </w:r>
      <w:r w:rsidR="00A061DA" w:rsidRPr="00D13AFF">
        <w:rPr>
          <w:rFonts w:ascii="Georgia" w:hAnsi="Georgia" w:cs="Arial"/>
          <w:sz w:val="22"/>
          <w:szCs w:val="22"/>
        </w:rPr>
        <w:t>;</w:t>
      </w:r>
      <w:r w:rsidRPr="00D13AFF">
        <w:rPr>
          <w:rFonts w:ascii="Georgia" w:hAnsi="Georgia" w:cs="Arial"/>
          <w:sz w:val="22"/>
          <w:szCs w:val="22"/>
        </w:rPr>
        <w:t xml:space="preserve"> </w:t>
      </w:r>
    </w:p>
    <w:p w14:paraId="330B51D6" w14:textId="3CF7865F" w:rsidR="00D92712" w:rsidRPr="00D13AFF" w:rsidRDefault="00D90A76" w:rsidP="00D9271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13AFF">
        <w:rPr>
          <w:rFonts w:ascii="Georgia" w:hAnsi="Georgia"/>
          <w:sz w:val="22"/>
          <w:szCs w:val="22"/>
        </w:rPr>
        <w:t>Kopię dyplomu uzyskania tytułu specjalisty (</w:t>
      </w:r>
      <w:r w:rsidRPr="00D13AFF">
        <w:rPr>
          <w:rFonts w:ascii="Georgia" w:hAnsi="Georgia" w:cs="Arial"/>
          <w:sz w:val="22"/>
          <w:szCs w:val="22"/>
        </w:rPr>
        <w:t>specjalizacj</w:t>
      </w:r>
      <w:r w:rsidR="00A65561" w:rsidRPr="00D13AFF">
        <w:rPr>
          <w:rFonts w:ascii="Georgia" w:hAnsi="Georgia" w:cs="Arial"/>
          <w:sz w:val="22"/>
          <w:szCs w:val="22"/>
        </w:rPr>
        <w:t>ę II stopn</w:t>
      </w:r>
      <w:r w:rsidR="004E066B" w:rsidRPr="00D13AFF">
        <w:rPr>
          <w:rFonts w:ascii="Georgia" w:hAnsi="Georgia" w:cs="Arial"/>
          <w:sz w:val="22"/>
          <w:szCs w:val="22"/>
        </w:rPr>
        <w:t>ia) w dziedzinie pediatrii</w:t>
      </w:r>
      <w:r w:rsidR="00D13AFF" w:rsidRPr="00D13AFF">
        <w:rPr>
          <w:rFonts w:ascii="Georgia" w:hAnsi="Georgia" w:cs="Arial"/>
          <w:sz w:val="22"/>
          <w:szCs w:val="22"/>
        </w:rPr>
        <w:t>/</w:t>
      </w:r>
      <w:r w:rsidR="00111DAC" w:rsidRPr="00D13AFF">
        <w:rPr>
          <w:rFonts w:ascii="Georgia" w:hAnsi="Georgia"/>
        </w:rPr>
        <w:t xml:space="preserve"> </w:t>
      </w:r>
      <w:r w:rsidR="008678EA" w:rsidRPr="00D13AFF">
        <w:rPr>
          <w:rFonts w:ascii="Georgia" w:hAnsi="Georgia"/>
          <w:sz w:val="22"/>
          <w:szCs w:val="22"/>
          <w:lang w:eastAsia="en-US"/>
        </w:rPr>
        <w:t>oświadczenie o odbywaniu specjalizacji podpisane prz</w:t>
      </w:r>
      <w:r w:rsidR="00D13AFF" w:rsidRPr="00D13AFF">
        <w:rPr>
          <w:rFonts w:ascii="Georgia" w:hAnsi="Georgia"/>
          <w:sz w:val="22"/>
          <w:szCs w:val="22"/>
          <w:lang w:eastAsia="en-US"/>
        </w:rPr>
        <w:t>ez kierownika specjalizacji/</w:t>
      </w:r>
      <w:r w:rsidR="001B7008" w:rsidRPr="00D13AFF">
        <w:rPr>
          <w:rFonts w:ascii="Georgia" w:hAnsi="Georgia"/>
          <w:sz w:val="22"/>
          <w:szCs w:val="22"/>
        </w:rPr>
        <w:t>dokument potwierdzający</w:t>
      </w:r>
      <w:r w:rsidR="001B7008" w:rsidRPr="00D13AFF">
        <w:rPr>
          <w:rFonts w:ascii="Georgia" w:hAnsi="Georgia"/>
        </w:rPr>
        <w:t xml:space="preserve"> </w:t>
      </w:r>
      <w:r w:rsidR="00111DAC" w:rsidRPr="00D13AFF">
        <w:rPr>
          <w:rFonts w:ascii="Georgia" w:hAnsi="Georgia"/>
          <w:sz w:val="22"/>
          <w:szCs w:val="22"/>
        </w:rPr>
        <w:t>skończone szkolenie specjalizacyjne w zakresie pediatrii (w tym zdany egzamin państwowy) – w dniu rozpoczęcia świadczenia usług</w:t>
      </w:r>
      <w:r w:rsidRPr="00D13AFF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0A8A4410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</w:t>
      </w:r>
      <w:r w:rsidR="00F54A87">
        <w:rPr>
          <w:rFonts w:ascii="Georgia" w:hAnsi="Georgia"/>
          <w:sz w:val="22"/>
          <w:szCs w:val="22"/>
        </w:rPr>
        <w:t>;</w:t>
      </w:r>
      <w:r w:rsidR="00D1682C">
        <w:rPr>
          <w:rFonts w:ascii="Georgia" w:hAnsi="Georgia"/>
          <w:sz w:val="22"/>
          <w:szCs w:val="22"/>
        </w:rPr>
        <w:t xml:space="preserve"> </w:t>
      </w:r>
    </w:p>
    <w:p w14:paraId="4E87F7F0" w14:textId="40212468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BE686D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4A3FAB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4FDA03E2" w14:textId="68F95172" w:rsidR="00730BBF" w:rsidRDefault="00CD34F3" w:rsidP="00203D1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3FB682D7" w14:textId="77777777" w:rsidR="00203D1C" w:rsidRPr="00203D1C" w:rsidRDefault="00203D1C" w:rsidP="00203D1C">
      <w:pPr>
        <w:ind w:left="360"/>
        <w:jc w:val="both"/>
        <w:rPr>
          <w:rFonts w:ascii="Georgia" w:hAnsi="Georgia"/>
          <w:sz w:val="22"/>
          <w:szCs w:val="22"/>
        </w:rPr>
      </w:pPr>
    </w:p>
    <w:p w14:paraId="10897C16" w14:textId="74CBF745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4C31FBF9" w14:textId="1B581B8B" w:rsidR="00B34939" w:rsidRDefault="00B34939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989F2BC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1C5D9F69" w14:textId="1873CDE7" w:rsidR="00620D32" w:rsidRDefault="00620D32" w:rsidP="00343972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1E2569EE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095504D2" w:rsidR="009F4453" w:rsidRPr="00494DA0" w:rsidRDefault="0071048E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pediatrii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77A114C5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3A1916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0E160236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A1916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595AEF9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3A1916">
        <w:rPr>
          <w:rFonts w:ascii="Georgia" w:hAnsi="Georgia" w:cs="Arial"/>
          <w:b/>
          <w:bCs/>
          <w:color w:val="000000"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17F2F32F" w:rsidR="00BA7F16" w:rsidRPr="007D0A59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5E6802C7" w14:textId="6D4B81F7" w:rsidR="007D0A59" w:rsidRPr="007D0A59" w:rsidRDefault="007D0A59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D0A59">
        <w:rPr>
          <w:rFonts w:ascii="Georgia" w:hAnsi="Georgia"/>
          <w:sz w:val="22"/>
          <w:szCs w:val="22"/>
        </w:rPr>
        <w:t xml:space="preserve">Udzielający zamówienia zastrzega sobie prawo wyboru </w:t>
      </w:r>
      <w:r>
        <w:rPr>
          <w:rFonts w:ascii="Georgia" w:hAnsi="Georgia"/>
          <w:sz w:val="22"/>
          <w:szCs w:val="22"/>
        </w:rPr>
        <w:t>więcej niż jednej oferty, stosownie do potrzeb Szpitala.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5C7BB42" w:rsidR="00BA7F16" w:rsidRPr="00B33503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BD716B5" w14:textId="12C2E84A" w:rsidR="00F70A63" w:rsidRDefault="00F70A63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C6A0F3B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2460A96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F60C714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B0064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FEABD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080C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7F514F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58D8463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894A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8051C3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810B0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BC6CE13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113DBF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C693456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B7E13E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6C997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569A5F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BEF3F2" w14:textId="4BC14F0F" w:rsidR="00F70A63" w:rsidRDefault="00F70A63" w:rsidP="00745EA6">
      <w:pPr>
        <w:rPr>
          <w:rFonts w:ascii="Georgia" w:hAnsi="Georgia"/>
          <w:b/>
          <w:sz w:val="22"/>
          <w:szCs w:val="22"/>
        </w:rPr>
      </w:pPr>
    </w:p>
    <w:p w14:paraId="5202D607" w14:textId="77777777" w:rsidR="005E2755" w:rsidRDefault="005E2755" w:rsidP="00745EA6">
      <w:pPr>
        <w:rPr>
          <w:rFonts w:ascii="Georgia" w:hAnsi="Georgia"/>
          <w:b/>
          <w:sz w:val="22"/>
          <w:szCs w:val="22"/>
        </w:rPr>
      </w:pPr>
    </w:p>
    <w:p w14:paraId="6898C1FD" w14:textId="2EC6389B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F1850F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745EA6">
        <w:rPr>
          <w:rFonts w:ascii="Georgia" w:hAnsi="Georgia"/>
          <w:b/>
        </w:rPr>
        <w:t>pediatrii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3F11C40F" w:rsidR="00445868" w:rsidRPr="00A11377" w:rsidRDefault="008109A3" w:rsidP="00137BBF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0C4DB770" w14:textId="047022AC" w:rsidR="00A5065A" w:rsidRPr="00E64438" w:rsidRDefault="00A5065A" w:rsidP="0072777C">
      <w:pPr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8594287" w14:textId="527FA7F1" w:rsidR="00A5065A" w:rsidRDefault="00A5065A" w:rsidP="00A5065A"/>
    <w:p w14:paraId="7239D860" w14:textId="04DCA2FC" w:rsidR="00745EA6" w:rsidRPr="0048409B" w:rsidRDefault="00745EA6" w:rsidP="00745EA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/>
        </w:rPr>
      </w:pPr>
      <w:r w:rsidRPr="0048409B">
        <w:rPr>
          <w:rFonts w:ascii="Georgia" w:hAnsi="Georgia"/>
        </w:rPr>
        <w:t>………... zł brutto za godzinę udzielania zleconych świadczeń zdrowotnych w Oddziale Propedeutyki Pediatrii i Chorób Metabolicznych Kości</w:t>
      </w:r>
      <w:r w:rsidR="0072777C" w:rsidRPr="0048409B">
        <w:rPr>
          <w:rFonts w:ascii="Georgia" w:hAnsi="Georgia"/>
        </w:rPr>
        <w:t xml:space="preserve"> – Pododdziale Rehabilitacyjnym dla Dzieci</w:t>
      </w:r>
      <w:r w:rsidRPr="0048409B">
        <w:rPr>
          <w:rFonts w:ascii="Georgia" w:hAnsi="Georgia"/>
        </w:rPr>
        <w:t xml:space="preserve"> oraz w Oddziale Patologii Noworod</w:t>
      </w:r>
      <w:r w:rsidR="0072777C" w:rsidRPr="0048409B">
        <w:rPr>
          <w:rFonts w:ascii="Georgia" w:hAnsi="Georgia"/>
        </w:rPr>
        <w:t xml:space="preserve">ka </w:t>
      </w:r>
      <w:r w:rsidRPr="0048409B">
        <w:rPr>
          <w:rFonts w:ascii="Georgia" w:hAnsi="Georgia"/>
        </w:rPr>
        <w:t xml:space="preserve">w dni powszednie od godz. 8.00 do godz. 15.35,   </w:t>
      </w:r>
      <w:r w:rsidR="0004131B" w:rsidRPr="0048409B">
        <w:rPr>
          <w:rFonts w:ascii="Georgia" w:hAnsi="Georgia"/>
        </w:rPr>
        <w:t xml:space="preserve"> </w:t>
      </w:r>
    </w:p>
    <w:p w14:paraId="006A4FFA" w14:textId="2A3B47F4" w:rsidR="00A0287F" w:rsidRPr="00A0287F" w:rsidRDefault="00A0287F" w:rsidP="00A0287F">
      <w:pPr>
        <w:spacing w:line="360" w:lineRule="auto"/>
        <w:ind w:left="360"/>
        <w:jc w:val="both"/>
        <w:rPr>
          <w:rFonts w:ascii="Georgia" w:hAnsi="Georgia"/>
          <w:sz w:val="22"/>
          <w:szCs w:val="22"/>
          <w:highlight w:val="yellow"/>
        </w:rPr>
      </w:pPr>
      <w:r>
        <w:rPr>
          <w:sz w:val="22"/>
          <w:szCs w:val="22"/>
        </w:rPr>
        <w:t>*</w:t>
      </w:r>
      <w:r w:rsidRPr="00A0287F">
        <w:rPr>
          <w:rFonts w:ascii="Georgia" w:hAnsi="Georgia"/>
          <w:sz w:val="22"/>
          <w:szCs w:val="22"/>
        </w:rPr>
        <w:t>liczba godzin świadczenia usług w miesiącu nie przekroczy …………</w:t>
      </w:r>
      <w:r>
        <w:rPr>
          <w:rFonts w:ascii="Georgia" w:hAnsi="Georgia"/>
          <w:sz w:val="22"/>
          <w:szCs w:val="22"/>
        </w:rPr>
        <w:t>….</w:t>
      </w:r>
      <w:r w:rsidRPr="00A0287F">
        <w:rPr>
          <w:rFonts w:ascii="Georgia" w:hAnsi="Georgia"/>
          <w:sz w:val="22"/>
          <w:szCs w:val="22"/>
        </w:rPr>
        <w:t xml:space="preserve"> godzin </w:t>
      </w:r>
      <w:r w:rsidRPr="00A0287F">
        <w:rPr>
          <w:rFonts w:ascii="Georgia" w:hAnsi="Georgia"/>
          <w:sz w:val="22"/>
          <w:szCs w:val="22"/>
        </w:rPr>
        <w:br/>
        <w:t>w godzinach normalnej ordynacji lekarskiej.</w:t>
      </w:r>
    </w:p>
    <w:p w14:paraId="302EC619" w14:textId="77777777" w:rsidR="00745EA6" w:rsidRPr="0004131B" w:rsidRDefault="00745EA6" w:rsidP="00745EA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14:paraId="0D72843A" w14:textId="32176F79" w:rsidR="00745EA6" w:rsidRPr="000C5311" w:rsidRDefault="00745EA6" w:rsidP="00745EA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/>
        </w:rPr>
      </w:pPr>
      <w:r w:rsidRPr="000C5311">
        <w:rPr>
          <w:rFonts w:ascii="Georgia" w:hAnsi="Georgia"/>
        </w:rPr>
        <w:t xml:space="preserve">…………  zł brutto za godzinę zleconego dyżuru medycznego w zakresie pediatrii, </w:t>
      </w:r>
    </w:p>
    <w:p w14:paraId="7D47620F" w14:textId="77777777" w:rsidR="00745EA6" w:rsidRPr="00BB2611" w:rsidRDefault="00745EA6" w:rsidP="00745EA6">
      <w:pPr>
        <w:spacing w:line="360" w:lineRule="auto"/>
        <w:jc w:val="both"/>
        <w:rPr>
          <w:rFonts w:ascii="Georgia" w:hAnsi="Georgia"/>
          <w:strike/>
          <w:sz w:val="22"/>
          <w:szCs w:val="22"/>
        </w:rPr>
      </w:pPr>
    </w:p>
    <w:p w14:paraId="3689D41C" w14:textId="03CDDF9D" w:rsidR="00745EA6" w:rsidRDefault="00745EA6" w:rsidP="00745EA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Georgia" w:hAnsi="Georgia"/>
        </w:rPr>
      </w:pPr>
      <w:r w:rsidRPr="001B25EB">
        <w:rPr>
          <w:rFonts w:ascii="Georgia" w:hAnsi="Georgia"/>
        </w:rPr>
        <w:t>……</w:t>
      </w:r>
      <w:r>
        <w:rPr>
          <w:rFonts w:ascii="Georgia" w:hAnsi="Georgia"/>
        </w:rPr>
        <w:t>…..</w:t>
      </w:r>
      <w:r w:rsidRPr="001B25EB">
        <w:rPr>
          <w:rFonts w:ascii="Georgia" w:hAnsi="Georgia"/>
        </w:rPr>
        <w:t>. zł brutto za godzinę udzielania zleconych świadczeń zdrowotnych</w:t>
      </w:r>
      <w:r>
        <w:rPr>
          <w:rFonts w:ascii="Georgia" w:hAnsi="Georgia"/>
        </w:rPr>
        <w:t xml:space="preserve"> (dyżur)</w:t>
      </w:r>
      <w:r w:rsidRPr="001B25EB">
        <w:rPr>
          <w:rFonts w:ascii="Georgia" w:hAnsi="Georgia"/>
        </w:rPr>
        <w:t xml:space="preserve"> w Szpitalnym Oddziale Ratownictwa Medycznego z Działem Przyjęć,</w:t>
      </w:r>
    </w:p>
    <w:p w14:paraId="5EBEB0FB" w14:textId="54987CD3" w:rsidR="00745EA6" w:rsidRDefault="00745EA6" w:rsidP="00A5065A"/>
    <w:p w14:paraId="5FAFB581" w14:textId="77777777" w:rsidR="0072777C" w:rsidRDefault="0072777C" w:rsidP="0072777C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24DD548D" w14:textId="77777777" w:rsidR="0072777C" w:rsidRDefault="0072777C" w:rsidP="0072777C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395C913C" w14:textId="72D307C0" w:rsidR="0072777C" w:rsidRDefault="0072777C" w:rsidP="0072777C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22FC3359" w14:textId="77832745" w:rsidR="00502C12" w:rsidRPr="00E64438" w:rsidRDefault="00502C12" w:rsidP="00A5065A"/>
    <w:p w14:paraId="404A93E1" w14:textId="538B905A" w:rsidR="00A5065A" w:rsidRDefault="00A5065A" w:rsidP="00A5065A"/>
    <w:p w14:paraId="2C2DB0A7" w14:textId="6FDEB5FB" w:rsidR="0072777C" w:rsidRDefault="0072777C" w:rsidP="00A5065A"/>
    <w:p w14:paraId="4DF84AAE" w14:textId="4955CFA6" w:rsidR="0072777C" w:rsidRDefault="0072777C" w:rsidP="00A5065A"/>
    <w:p w14:paraId="7C0BF65B" w14:textId="71F70634" w:rsidR="0072777C" w:rsidRDefault="0072777C" w:rsidP="00A5065A"/>
    <w:p w14:paraId="7F2B910D" w14:textId="36F8C1E4" w:rsidR="0072777C" w:rsidRDefault="0072777C" w:rsidP="00A5065A"/>
    <w:p w14:paraId="56C9BB81" w14:textId="142B1C22" w:rsidR="0072777C" w:rsidRDefault="0072777C" w:rsidP="00A5065A"/>
    <w:p w14:paraId="54E2F6C7" w14:textId="77777777" w:rsidR="0072777C" w:rsidRPr="00E64438" w:rsidRDefault="0072777C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67777129" w14:textId="550D870C" w:rsidR="004B1146" w:rsidRPr="003D4ACA" w:rsidRDefault="00A5065A" w:rsidP="003D4AC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18D7371A" w14:textId="77777777" w:rsidR="00B6123E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14:paraId="039FFB14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E8A43D0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2447A77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51DBB23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CCB42D5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D8DA38C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77D588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62E267C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6B8B52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85185A3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33658AC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91B05EC" w14:textId="79017133" w:rsidR="0072777C" w:rsidRDefault="0072777C" w:rsidP="00D65500">
      <w:pPr>
        <w:rPr>
          <w:rFonts w:ascii="Georgia" w:hAnsi="Georgia" w:cs="Arial"/>
          <w:b/>
          <w:sz w:val="22"/>
          <w:szCs w:val="22"/>
        </w:rPr>
      </w:pPr>
    </w:p>
    <w:p w14:paraId="4760A3DE" w14:textId="77777777" w:rsidR="00D65500" w:rsidRDefault="00D65500" w:rsidP="00D65500">
      <w:pPr>
        <w:rPr>
          <w:rFonts w:ascii="Georgia" w:hAnsi="Georgia" w:cs="Arial"/>
          <w:b/>
          <w:sz w:val="22"/>
          <w:szCs w:val="22"/>
        </w:rPr>
      </w:pPr>
    </w:p>
    <w:p w14:paraId="5AF06625" w14:textId="77777777" w:rsidR="0072777C" w:rsidRDefault="007277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73DF5C9A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15C63C78" w:rsidR="00E402BE" w:rsidRPr="000477DA" w:rsidRDefault="00E402BE" w:rsidP="000477D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="000477DA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73CE4BBC" w14:textId="04AFA4D1" w:rsidR="00E47390" w:rsidRPr="00E47390" w:rsidRDefault="00866DFB" w:rsidP="00952872">
      <w:pPr>
        <w:pStyle w:val="Akapitzlist1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</w:t>
      </w:r>
      <w:r w:rsidR="00FC0AFE">
        <w:rPr>
          <w:rFonts w:ascii="Georgia" w:hAnsi="Georgia"/>
        </w:rPr>
        <w:t>ich)</w:t>
      </w:r>
      <w:r w:rsidR="00745EA6">
        <w:rPr>
          <w:rFonts w:ascii="Georgia" w:hAnsi="Georgia"/>
        </w:rPr>
        <w:t xml:space="preserve"> w zakresie pediatrii</w:t>
      </w:r>
      <w:r w:rsidRPr="00866DFB">
        <w:rPr>
          <w:rFonts w:ascii="Georgia" w:hAnsi="Georgia"/>
        </w:rPr>
        <w:t xml:space="preserve"> w Centralnym</w:t>
      </w:r>
      <w:r w:rsidR="00FC0AFE">
        <w:rPr>
          <w:rFonts w:ascii="Georgia" w:hAnsi="Georgia"/>
        </w:rPr>
        <w:t xml:space="preserve"> Szpitalu Klinicznym UM w Łodzi  -U</w:t>
      </w:r>
      <w:r w:rsidR="00E47390">
        <w:rPr>
          <w:rFonts w:ascii="Georgia" w:hAnsi="Georgia"/>
        </w:rPr>
        <w:t xml:space="preserve">niwersyteckim Centrum Pediatrii </w:t>
      </w:r>
      <w:r w:rsidR="00E47390" w:rsidRPr="000105E7">
        <w:rPr>
          <w:rFonts w:ascii="Georgia" w:hAnsi="Georgia"/>
        </w:rPr>
        <w:t>im. Marii Konopnickiej</w:t>
      </w:r>
      <w:r w:rsidR="00486E9C">
        <w:rPr>
          <w:rFonts w:ascii="Georgia" w:hAnsi="Georgia"/>
        </w:rPr>
        <w:t xml:space="preserve"> przy ul. Spornej 36/50.</w:t>
      </w:r>
    </w:p>
    <w:p w14:paraId="7743DF17" w14:textId="77777777" w:rsidR="00866DFB" w:rsidRPr="0013222B" w:rsidRDefault="00866DFB" w:rsidP="00952872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13222B">
        <w:rPr>
          <w:rFonts w:ascii="Georgia" w:hAnsi="Georgia"/>
        </w:rPr>
        <w:t>Usługi lekarskie, o których mowa w ust. 1 obejmują w szczególności:</w:t>
      </w:r>
    </w:p>
    <w:p w14:paraId="4E5BAEDF" w14:textId="5236F263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26440B">
        <w:rPr>
          <w:rFonts w:ascii="Georgia" w:hAnsi="Georgia"/>
        </w:rPr>
        <w:t xml:space="preserve"> specjalistycznych świadczeń zdrowotnych (usług lekarskich) w</w:t>
      </w:r>
      <w:r w:rsidR="003D4ACA">
        <w:rPr>
          <w:rFonts w:ascii="Georgia" w:hAnsi="Georgia"/>
        </w:rPr>
        <w:t xml:space="preserve"> zakresie pediatrii</w:t>
      </w:r>
      <w:r w:rsidRPr="0026440B">
        <w:rPr>
          <w:rFonts w:ascii="Georgia" w:hAnsi="Georgia"/>
        </w:rPr>
        <w:t xml:space="preserve"> realizowanych przez Centralny Szpital Kliniczny Uniwersytetu Medycznego w Łodzi,</w:t>
      </w:r>
    </w:p>
    <w:p w14:paraId="2E5091EE" w14:textId="3BEFF045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26440B">
        <w:rPr>
          <w:rFonts w:ascii="Georgia" w:hAnsi="Georgia"/>
        </w:rPr>
        <w:t xml:space="preserve"> opieki nad pacjentami,</w:t>
      </w:r>
    </w:p>
    <w:p w14:paraId="63FB2708" w14:textId="3684EFDD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26440B">
        <w:rPr>
          <w:rFonts w:ascii="Georgia" w:hAnsi="Georgia"/>
        </w:rPr>
        <w:t xml:space="preserve"> bezpieczeństwa oraz procedur i standardów pracy przyjętych w Szpitalu,</w:t>
      </w:r>
    </w:p>
    <w:p w14:paraId="35155A5D" w14:textId="551F5B0B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26440B">
        <w:rPr>
          <w:rFonts w:ascii="Georgia" w:hAnsi="Georgia"/>
        </w:rPr>
        <w:t xml:space="preserve"> niezbędnych badań diagnostycznych,</w:t>
      </w:r>
    </w:p>
    <w:p w14:paraId="0F387050" w14:textId="1845D618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26440B">
        <w:rPr>
          <w:rFonts w:ascii="Georgia" w:hAnsi="Georgia"/>
        </w:rPr>
        <w:t xml:space="preserve"> procesów leczenia,</w:t>
      </w:r>
    </w:p>
    <w:p w14:paraId="03396E54" w14:textId="290DB5A0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26440B">
        <w:rPr>
          <w:rFonts w:ascii="Georgia" w:hAnsi="Georgia"/>
        </w:rPr>
        <w:t xml:space="preserve"> konsultacji w innych klinikach/oddziałach, SOR, Izbie Przyjęć będących </w:t>
      </w:r>
      <w:r>
        <w:rPr>
          <w:rFonts w:ascii="Georgia" w:hAnsi="Georgia"/>
        </w:rPr>
        <w:br/>
      </w:r>
      <w:r w:rsidRPr="0026440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26440B">
        <w:rPr>
          <w:rFonts w:ascii="Georgia" w:hAnsi="Georgia"/>
        </w:rPr>
        <w:t xml:space="preserve"> z konsultacji specjalistów zatrudnionych przez Udzielającego zamówienia lub (w szczegó</w:t>
      </w:r>
      <w:r w:rsidR="00B94FC8">
        <w:rPr>
          <w:rFonts w:ascii="Georgia" w:hAnsi="Georgia"/>
        </w:rPr>
        <w:t xml:space="preserve">lnie uzasadnionych przypadkach) </w:t>
      </w:r>
      <w:r w:rsidRPr="0026440B">
        <w:rPr>
          <w:rFonts w:ascii="Georgia" w:hAnsi="Georgia"/>
        </w:rPr>
        <w:t>osób lub jednostek ochrony zdrowia, z którymi Udzielający zamówienia ma zawarte umowy na takie konsultacje,</w:t>
      </w:r>
    </w:p>
    <w:p w14:paraId="4D4A4802" w14:textId="106641B1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26440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5B9571C" w14:textId="3FF6D0CB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26440B">
        <w:rPr>
          <w:rFonts w:ascii="Georgia" w:hAnsi="Georgia"/>
        </w:rPr>
        <w:t xml:space="preserve"> zasad postępowania lekarskiego w stanach bezpośredniego zagrożenia życia pacjenta, </w:t>
      </w:r>
    </w:p>
    <w:p w14:paraId="224FAA9C" w14:textId="2F3F06BC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26440B">
        <w:rPr>
          <w:rFonts w:ascii="Georgia" w:hAnsi="Georgia"/>
        </w:rPr>
        <w:t xml:space="preserve"> chorych do klinik/oddziałów Udzielającego zamówienia,</w:t>
      </w:r>
    </w:p>
    <w:p w14:paraId="6550E98D" w14:textId="1FF21545" w:rsidR="0026440B" w:rsidRPr="0026440B" w:rsidRDefault="0026440B" w:rsidP="00952872">
      <w:pPr>
        <w:pStyle w:val="Akapitzlist"/>
        <w:numPr>
          <w:ilvl w:val="0"/>
          <w:numId w:val="35"/>
        </w:numPr>
        <w:spacing w:after="0"/>
        <w:ind w:left="993" w:hanging="426"/>
        <w:jc w:val="both"/>
        <w:rPr>
          <w:rFonts w:ascii="Georgia" w:hAnsi="Georgia" w:cs="Arial"/>
        </w:rPr>
      </w:pPr>
      <w:r w:rsidRPr="0026440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26440B">
        <w:rPr>
          <w:rFonts w:ascii="Georgia" w:hAnsi="Georgia" w:cs="Arial"/>
        </w:rPr>
        <w:t>w innej jednostce organizacyjnej Udzielającego zamówienia.</w:t>
      </w:r>
    </w:p>
    <w:p w14:paraId="12C4E399" w14:textId="464FDE36" w:rsidR="003A03AD" w:rsidRPr="00A43366" w:rsidRDefault="00866DFB" w:rsidP="00952872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="009B7A3E">
        <w:rPr>
          <w:rFonts w:ascii="Georgia" w:hAnsi="Georgia"/>
        </w:rPr>
        <w:t>nr 1</w:t>
      </w:r>
      <w:r w:rsidRPr="00D50D91">
        <w:rPr>
          <w:rFonts w:ascii="Georgia" w:hAnsi="Georgia"/>
        </w:rPr>
        <w:t>.</w:t>
      </w:r>
      <w:r w:rsidRPr="00705AAB">
        <w:rPr>
          <w:rFonts w:ascii="Georgia" w:hAnsi="Georgia"/>
        </w:rPr>
        <w:t xml:space="preserve"> </w:t>
      </w: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54D708D9" w14:textId="03339B20" w:rsidR="00A43366" w:rsidRDefault="00A43366" w:rsidP="000C5311">
      <w:pPr>
        <w:rPr>
          <w:rFonts w:ascii="Georgia" w:hAnsi="Georgia"/>
          <w:b/>
          <w:sz w:val="22"/>
          <w:szCs w:val="22"/>
        </w:rPr>
      </w:pPr>
    </w:p>
    <w:p w14:paraId="7791E22F" w14:textId="47564D0F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5C20543F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F4CD189" w14:textId="617B5CAE" w:rsidR="00745EA6" w:rsidRDefault="00745EA6" w:rsidP="00745EA6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5E2DEC">
        <w:rPr>
          <w:rFonts w:ascii="Georgia" w:hAnsi="Georgia"/>
        </w:rPr>
        <w:t>Strony ustalają, że liczba godzin świadczenia us</w:t>
      </w:r>
      <w:r>
        <w:rPr>
          <w:rFonts w:ascii="Georgia" w:hAnsi="Georgia"/>
        </w:rPr>
        <w:t>ług w miesiącu nie przekroczy ………</w:t>
      </w:r>
      <w:r w:rsidR="000D362F">
        <w:rPr>
          <w:rFonts w:ascii="Georgia" w:hAnsi="Georgia"/>
        </w:rPr>
        <w:t>…..</w:t>
      </w:r>
      <w:r w:rsidRPr="005E2DEC">
        <w:rPr>
          <w:rFonts w:ascii="Georgia" w:hAnsi="Georgia"/>
        </w:rPr>
        <w:t xml:space="preserve"> godzin </w:t>
      </w:r>
      <w:r w:rsidRPr="005E2DEC">
        <w:rPr>
          <w:rFonts w:ascii="Georgia" w:hAnsi="Georgia"/>
        </w:rPr>
        <w:br/>
        <w:t xml:space="preserve">w godzinach normalnej ordynacji lekarskiej.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077A6850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952872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51404CC6" w14:textId="17EE3DE2" w:rsidR="00B630E9" w:rsidRPr="0018075B" w:rsidRDefault="00866DFB" w:rsidP="0018075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E467D53" w14:textId="43D4B85D" w:rsidR="0018075B" w:rsidRPr="00A37E46" w:rsidRDefault="00866DFB" w:rsidP="00A37E4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</w:t>
      </w:r>
      <w:r w:rsidR="00A37E46">
        <w:rPr>
          <w:rFonts w:ascii="Georgia" w:hAnsi="Georgia"/>
          <w:sz w:val="22"/>
          <w:szCs w:val="22"/>
        </w:rPr>
        <w:t>arodowym Funduszem Zdrowia.</w:t>
      </w:r>
    </w:p>
    <w:p w14:paraId="04783E74" w14:textId="77777777" w:rsidR="00A37E46" w:rsidRDefault="00A37E46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78A373F1" w14:textId="77777777" w:rsidR="00A37E46" w:rsidRDefault="00A37E46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69C5876" w14:textId="1400AAC1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5CB72" w14:textId="77777777" w:rsidR="00B630E9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77777777" w:rsidR="00B630E9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FDEE1C" w14:textId="3CDA2907" w:rsidR="0018075B" w:rsidRDefault="00512BA7" w:rsidP="00512BA7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D3C48DA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88EDC72" w14:textId="77777777" w:rsidR="001C468E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1EF53C7D" w14:textId="77777777" w:rsidR="001C468E" w:rsidRDefault="001C468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0D13C1C" w14:textId="77777777" w:rsidR="001C468E" w:rsidRDefault="001C468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997DCE5" w14:textId="77777777" w:rsidR="001C468E" w:rsidRDefault="001C468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12B13065" w:rsidR="00132304" w:rsidRDefault="001C468E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4F11024A" w14:textId="77777777" w:rsidR="0018075B" w:rsidRDefault="0018075B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80DFC4" w14:textId="38F2A0D6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B1743AC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068BF0E2" w14:textId="77777777" w:rsidR="00952872" w:rsidRDefault="00952872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952872">
      <w:pPr>
        <w:pStyle w:val="Akapitzlist"/>
        <w:numPr>
          <w:ilvl w:val="0"/>
          <w:numId w:val="31"/>
        </w:numPr>
        <w:tabs>
          <w:tab w:val="left" w:pos="3030"/>
        </w:tabs>
        <w:spacing w:after="0"/>
      </w:pPr>
    </w:p>
    <w:p w14:paraId="04715DF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Obecność podczas obchodu lekarskiego, referowanie stanu zdrowia chorych powierzonych jego opiece.</w:t>
      </w:r>
    </w:p>
    <w:p w14:paraId="01E7A8E3" w14:textId="0F1139F1" w:rsidR="00410A83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2F46BB26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58AE3525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952872">
        <w:rPr>
          <w:rFonts w:ascii="Georgia" w:hAnsi="Georgia"/>
        </w:rPr>
        <w:t xml:space="preserve"> </w:t>
      </w:r>
      <w:r w:rsidRPr="001F115A">
        <w:rPr>
          <w:rFonts w:ascii="Georgia" w:hAnsi="Georgia"/>
        </w:rPr>
        <w:t>Kierownika Oddziału i procedur przez niego z</w:t>
      </w:r>
      <w:r w:rsidR="00952872">
        <w:rPr>
          <w:rFonts w:ascii="Georgia" w:hAnsi="Georgia"/>
        </w:rPr>
        <w:t xml:space="preserve">leconych, a także wynikających </w:t>
      </w:r>
      <w:r w:rsidRPr="001F115A">
        <w:rPr>
          <w:rFonts w:ascii="Georgia" w:hAnsi="Georgia"/>
        </w:rPr>
        <w:t>z bieżących potrzeb.</w:t>
      </w:r>
    </w:p>
    <w:p w14:paraId="084ACC1A" w14:textId="32C85DE6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1E635CEC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Powiadamianie Kierownika Oddziału o wszelkich ważniejszych wydarzeniach w Oddziale.</w:t>
      </w:r>
    </w:p>
    <w:p w14:paraId="552C1E45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Stałe podnoszenie własnych kwalifikacji zawodowych.</w:t>
      </w:r>
    </w:p>
    <w:p w14:paraId="1892175C" w14:textId="4E99296B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</w:rPr>
        <w:br/>
      </w:r>
      <w:r w:rsidRPr="001F115A">
        <w:rPr>
          <w:rFonts w:ascii="Georgia" w:hAnsi="Georgia"/>
        </w:rPr>
        <w:t>i spostrzeżeniami.</w:t>
      </w:r>
    </w:p>
    <w:p w14:paraId="3796D32E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Pełnienie dyżurów lekarskich w Szpitalu.</w:t>
      </w:r>
    </w:p>
    <w:p w14:paraId="2F956652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utrzymaniem w należytym stanie sprzętu medycznego i gospodarczego.</w:t>
      </w:r>
    </w:p>
    <w:p w14:paraId="515BB3F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</w:rPr>
        <w:br/>
        <w:t>z Kierownikiem Oddziału.</w:t>
      </w:r>
    </w:p>
    <w:p w14:paraId="46144F44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Nadzór, w obowiązującym zakresie, nad systemem zarządzania jakością.</w:t>
      </w:r>
    </w:p>
    <w:p w14:paraId="4CB26498" w14:textId="64F092CA" w:rsidR="00826F95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innych czynności, nie objętych niniejszym zakresem, a wynikających z bieżących potrzeb.</w:t>
      </w:r>
    </w:p>
    <w:p w14:paraId="7C3C2D0A" w14:textId="11917E10" w:rsidR="00FC12BA" w:rsidRDefault="00FC12BA" w:rsidP="00FC12BA">
      <w:pPr>
        <w:jc w:val="both"/>
        <w:rPr>
          <w:rFonts w:ascii="Georgia" w:hAnsi="Georgia"/>
        </w:rPr>
      </w:pPr>
    </w:p>
    <w:p w14:paraId="41521F63" w14:textId="32EB0A9D" w:rsidR="00952872" w:rsidRPr="00952872" w:rsidRDefault="00952872" w:rsidP="00952872">
      <w:pPr>
        <w:pStyle w:val="Akapitzlist"/>
        <w:jc w:val="both"/>
        <w:rPr>
          <w:rFonts w:ascii="Georgia" w:hAnsi="Georgia"/>
        </w:rPr>
      </w:pPr>
    </w:p>
    <w:p w14:paraId="5F5E4C73" w14:textId="0EFED629" w:rsidR="00826F95" w:rsidRPr="001F115A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b/>
          <w:bCs/>
          <w:lang w:eastAsia="en-US"/>
        </w:rPr>
      </w:pPr>
      <w:bookmarkStart w:id="1" w:name="_GoBack"/>
      <w:bookmarkEnd w:id="1"/>
    </w:p>
    <w:p w14:paraId="127661F1" w14:textId="6B8EB5C1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Przestrzeganie przepisów ustawy o ochronie danych osobowych oraz praw pacjenta.</w:t>
      </w:r>
    </w:p>
    <w:p w14:paraId="62982388" w14:textId="768577BB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197FD78" w14:textId="4BFE8359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Przestrzeganie przepisów bhp, ppoż.</w:t>
      </w:r>
    </w:p>
    <w:p w14:paraId="3EE3A136" w14:textId="7DA87E1B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Znajomość obowiązujących przepisów, procedur w dziedzinie ustalonego zakresu czynności.</w:t>
      </w:r>
    </w:p>
    <w:p w14:paraId="3DAC6C6F" w14:textId="20D4471C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428A1A0B" w:rsidR="00826F95" w:rsidRPr="00952872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13F8A310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</w:t>
      </w:r>
      <w:r w:rsidRPr="00952872">
        <w:rPr>
          <w:rFonts w:ascii="Georgia" w:hAnsi="Georgia"/>
        </w:rPr>
        <w:t>bezpieczeństwa</w:t>
      </w:r>
      <w:r w:rsidR="00952872" w:rsidRPr="00952872">
        <w:rPr>
          <w:rFonts w:ascii="Georgia" w:hAnsi="Georgia"/>
        </w:rPr>
        <w:t xml:space="preserve"> </w:t>
      </w:r>
      <w:r w:rsidRPr="00952872">
        <w:rPr>
          <w:rFonts w:ascii="Georgia" w:hAnsi="Georgia"/>
        </w:rPr>
        <w:t>pacjentom</w:t>
      </w:r>
      <w:r w:rsidRPr="001F115A">
        <w:rPr>
          <w:rFonts w:ascii="Georgia" w:hAnsi="Georgia"/>
        </w:rPr>
        <w:t>, m.i</w:t>
      </w:r>
      <w:r w:rsidR="00952872">
        <w:rPr>
          <w:rFonts w:ascii="Georgia" w:hAnsi="Georgia"/>
        </w:rPr>
        <w:t xml:space="preserve">n. poprzez postępowanie zgodne </w:t>
      </w:r>
      <w:r w:rsidRPr="001F115A">
        <w:rPr>
          <w:rFonts w:ascii="Georgia" w:hAnsi="Georgia"/>
        </w:rPr>
        <w:t>z obowiązującymi procedurami.</w:t>
      </w:r>
    </w:p>
    <w:p w14:paraId="2150C748" w14:textId="77777777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24F93A58" w14:textId="73B0D9F7" w:rsidR="004A4404" w:rsidRPr="004F223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3039F70E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95287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95287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DC0E3E">
        <w:tc>
          <w:tcPr>
            <w:tcW w:w="4530" w:type="dxa"/>
          </w:tcPr>
          <w:p w14:paraId="34AE7AE1" w14:textId="2645BA3A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DC0E3E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AE72C8" w14:textId="6285FEED" w:rsidR="00952872" w:rsidRDefault="00952872" w:rsidP="005B2F01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0F7F15C" w14:textId="7BAD7C63" w:rsidR="009F68D3" w:rsidRDefault="009F68D3" w:rsidP="005B2F01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25C9D4DA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534313D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D81CEBF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647D159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8B1DACD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D8770B0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48BCFA1" w14:textId="77777777" w:rsidR="008E5F0F" w:rsidRDefault="008E5F0F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1FFAD360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49584D5B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6BD25CD" w14:textId="4B058166" w:rsidR="00CF42BD" w:rsidRPr="00CB3BAF" w:rsidRDefault="00CF42BD" w:rsidP="00CB3BAF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sectPr w:rsidR="00CF42BD" w:rsidRPr="00CB3BAF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4D96" w14:textId="77777777" w:rsidR="00030C1C" w:rsidRDefault="00030C1C" w:rsidP="00EB60F5">
      <w:r>
        <w:separator/>
      </w:r>
    </w:p>
  </w:endnote>
  <w:endnote w:type="continuationSeparator" w:id="0">
    <w:p w14:paraId="6094B741" w14:textId="77777777" w:rsidR="00030C1C" w:rsidRDefault="00030C1C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030C1C" w:rsidRDefault="00030C1C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030C1C" w:rsidRDefault="00030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8A1DE" w14:textId="77777777" w:rsidR="00030C1C" w:rsidRDefault="00030C1C" w:rsidP="00EB60F5">
      <w:r>
        <w:separator/>
      </w:r>
    </w:p>
  </w:footnote>
  <w:footnote w:type="continuationSeparator" w:id="0">
    <w:p w14:paraId="326624CE" w14:textId="77777777" w:rsidR="00030C1C" w:rsidRDefault="00030C1C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A2163"/>
    <w:multiLevelType w:val="hybridMultilevel"/>
    <w:tmpl w:val="7292E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5C35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2161A"/>
    <w:multiLevelType w:val="hybridMultilevel"/>
    <w:tmpl w:val="18F00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311774"/>
    <w:multiLevelType w:val="hybridMultilevel"/>
    <w:tmpl w:val="EF32DBE6"/>
    <w:lvl w:ilvl="0" w:tplc="8044510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strike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E08D5"/>
    <w:multiLevelType w:val="hybridMultilevel"/>
    <w:tmpl w:val="F42E3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A177134"/>
    <w:multiLevelType w:val="hybridMultilevel"/>
    <w:tmpl w:val="59404AF4"/>
    <w:lvl w:ilvl="0" w:tplc="FE8CDE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2B15D2"/>
    <w:multiLevelType w:val="hybridMultilevel"/>
    <w:tmpl w:val="DD56B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E2984"/>
    <w:multiLevelType w:val="hybridMultilevel"/>
    <w:tmpl w:val="ADE6E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3"/>
  </w:num>
  <w:num w:numId="5">
    <w:abstractNumId w:val="4"/>
  </w:num>
  <w:num w:numId="6">
    <w:abstractNumId w:val="35"/>
  </w:num>
  <w:num w:numId="7">
    <w:abstractNumId w:val="30"/>
  </w:num>
  <w:num w:numId="8">
    <w:abstractNumId w:val="22"/>
  </w:num>
  <w:num w:numId="9">
    <w:abstractNumId w:val="8"/>
  </w:num>
  <w:num w:numId="10">
    <w:abstractNumId w:val="21"/>
  </w:num>
  <w:num w:numId="11">
    <w:abstractNumId w:val="20"/>
  </w:num>
  <w:num w:numId="12">
    <w:abstractNumId w:val="7"/>
  </w:num>
  <w:num w:numId="13">
    <w:abstractNumId w:val="1"/>
  </w:num>
  <w:num w:numId="14">
    <w:abstractNumId w:val="32"/>
  </w:num>
  <w:num w:numId="15">
    <w:abstractNumId w:val="39"/>
  </w:num>
  <w:num w:numId="16">
    <w:abstractNumId w:val="23"/>
  </w:num>
  <w:num w:numId="17">
    <w:abstractNumId w:val="15"/>
  </w:num>
  <w:num w:numId="18">
    <w:abstractNumId w:val="38"/>
  </w:num>
  <w:num w:numId="19">
    <w:abstractNumId w:val="28"/>
  </w:num>
  <w:num w:numId="20">
    <w:abstractNumId w:val="16"/>
  </w:num>
  <w:num w:numId="21">
    <w:abstractNumId w:val="34"/>
  </w:num>
  <w:num w:numId="22">
    <w:abstractNumId w:val="12"/>
  </w:num>
  <w:num w:numId="23">
    <w:abstractNumId w:val="2"/>
  </w:num>
  <w:num w:numId="24">
    <w:abstractNumId w:val="18"/>
  </w:num>
  <w:num w:numId="25">
    <w:abstractNumId w:val="14"/>
  </w:num>
  <w:num w:numId="26">
    <w:abstractNumId w:val="26"/>
  </w:num>
  <w:num w:numId="27">
    <w:abstractNumId w:val="9"/>
  </w:num>
  <w:num w:numId="28">
    <w:abstractNumId w:val="37"/>
  </w:num>
  <w:num w:numId="29">
    <w:abstractNumId w:val="10"/>
  </w:num>
  <w:num w:numId="30">
    <w:abstractNumId w:val="40"/>
  </w:num>
  <w:num w:numId="31">
    <w:abstractNumId w:val="24"/>
  </w:num>
  <w:num w:numId="32">
    <w:abstractNumId w:val="25"/>
  </w:num>
  <w:num w:numId="33">
    <w:abstractNumId w:val="17"/>
  </w:num>
  <w:num w:numId="34">
    <w:abstractNumId w:val="31"/>
  </w:num>
  <w:num w:numId="35">
    <w:abstractNumId w:val="1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6"/>
  </w:num>
  <w:num w:numId="39">
    <w:abstractNumId w:val="5"/>
  </w:num>
  <w:num w:numId="40">
    <w:abstractNumId w:val="27"/>
  </w:num>
  <w:num w:numId="4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05E7"/>
    <w:rsid w:val="000171B7"/>
    <w:rsid w:val="0002173C"/>
    <w:rsid w:val="0002553D"/>
    <w:rsid w:val="00030C1C"/>
    <w:rsid w:val="00031C66"/>
    <w:rsid w:val="0004131B"/>
    <w:rsid w:val="00041A70"/>
    <w:rsid w:val="00043C3C"/>
    <w:rsid w:val="000444B0"/>
    <w:rsid w:val="000477DA"/>
    <w:rsid w:val="00056955"/>
    <w:rsid w:val="00056DBC"/>
    <w:rsid w:val="000608B1"/>
    <w:rsid w:val="00066CB4"/>
    <w:rsid w:val="00082BAF"/>
    <w:rsid w:val="000904B0"/>
    <w:rsid w:val="000B1BB0"/>
    <w:rsid w:val="000B2DDA"/>
    <w:rsid w:val="000C5311"/>
    <w:rsid w:val="000D362F"/>
    <w:rsid w:val="000D728F"/>
    <w:rsid w:val="000E0A8E"/>
    <w:rsid w:val="000E3C8E"/>
    <w:rsid w:val="000E40A4"/>
    <w:rsid w:val="000E4342"/>
    <w:rsid w:val="000F10E6"/>
    <w:rsid w:val="000F1AB5"/>
    <w:rsid w:val="000F5067"/>
    <w:rsid w:val="001049AB"/>
    <w:rsid w:val="001104B5"/>
    <w:rsid w:val="00110B05"/>
    <w:rsid w:val="00111DAC"/>
    <w:rsid w:val="00116EA7"/>
    <w:rsid w:val="001229C2"/>
    <w:rsid w:val="00122BFB"/>
    <w:rsid w:val="001230AC"/>
    <w:rsid w:val="0013222B"/>
    <w:rsid w:val="00132304"/>
    <w:rsid w:val="00135F01"/>
    <w:rsid w:val="00137BBF"/>
    <w:rsid w:val="00144472"/>
    <w:rsid w:val="001509BD"/>
    <w:rsid w:val="00155FD6"/>
    <w:rsid w:val="00164CE1"/>
    <w:rsid w:val="0016661A"/>
    <w:rsid w:val="00171529"/>
    <w:rsid w:val="00174E71"/>
    <w:rsid w:val="0018075B"/>
    <w:rsid w:val="00181FC4"/>
    <w:rsid w:val="001854EA"/>
    <w:rsid w:val="00187E78"/>
    <w:rsid w:val="001940FF"/>
    <w:rsid w:val="001A24C8"/>
    <w:rsid w:val="001A2DA3"/>
    <w:rsid w:val="001B67E5"/>
    <w:rsid w:val="001B7008"/>
    <w:rsid w:val="001B7154"/>
    <w:rsid w:val="001C4320"/>
    <w:rsid w:val="001C468E"/>
    <w:rsid w:val="001C5771"/>
    <w:rsid w:val="001C7778"/>
    <w:rsid w:val="001D6A87"/>
    <w:rsid w:val="001E721C"/>
    <w:rsid w:val="001F115A"/>
    <w:rsid w:val="001F388E"/>
    <w:rsid w:val="00203D1C"/>
    <w:rsid w:val="00206953"/>
    <w:rsid w:val="0021595C"/>
    <w:rsid w:val="002176F4"/>
    <w:rsid w:val="0022073C"/>
    <w:rsid w:val="00225EEE"/>
    <w:rsid w:val="00226337"/>
    <w:rsid w:val="002313FF"/>
    <w:rsid w:val="00233B98"/>
    <w:rsid w:val="002341DB"/>
    <w:rsid w:val="0023532D"/>
    <w:rsid w:val="00235957"/>
    <w:rsid w:val="0024456B"/>
    <w:rsid w:val="0024462E"/>
    <w:rsid w:val="00245B7D"/>
    <w:rsid w:val="002571C8"/>
    <w:rsid w:val="00263595"/>
    <w:rsid w:val="0026440B"/>
    <w:rsid w:val="00265953"/>
    <w:rsid w:val="00266FBF"/>
    <w:rsid w:val="002706A6"/>
    <w:rsid w:val="002774D1"/>
    <w:rsid w:val="00280452"/>
    <w:rsid w:val="00280B5B"/>
    <w:rsid w:val="00290853"/>
    <w:rsid w:val="0029650B"/>
    <w:rsid w:val="002979CC"/>
    <w:rsid w:val="002A0709"/>
    <w:rsid w:val="002A580D"/>
    <w:rsid w:val="002D2BB9"/>
    <w:rsid w:val="002E351F"/>
    <w:rsid w:val="002F0558"/>
    <w:rsid w:val="002F4750"/>
    <w:rsid w:val="002F6526"/>
    <w:rsid w:val="003043BF"/>
    <w:rsid w:val="00306178"/>
    <w:rsid w:val="003067DF"/>
    <w:rsid w:val="0031039D"/>
    <w:rsid w:val="00320F10"/>
    <w:rsid w:val="003223CE"/>
    <w:rsid w:val="0032630E"/>
    <w:rsid w:val="00326889"/>
    <w:rsid w:val="003337FF"/>
    <w:rsid w:val="003344CF"/>
    <w:rsid w:val="003355C3"/>
    <w:rsid w:val="00343972"/>
    <w:rsid w:val="00354EB4"/>
    <w:rsid w:val="00361304"/>
    <w:rsid w:val="003622ED"/>
    <w:rsid w:val="00362E5B"/>
    <w:rsid w:val="00363F9F"/>
    <w:rsid w:val="003656E2"/>
    <w:rsid w:val="00366DC2"/>
    <w:rsid w:val="00372587"/>
    <w:rsid w:val="0037275D"/>
    <w:rsid w:val="0037769F"/>
    <w:rsid w:val="00381BA3"/>
    <w:rsid w:val="00381DBF"/>
    <w:rsid w:val="00392883"/>
    <w:rsid w:val="003971A3"/>
    <w:rsid w:val="003A03AD"/>
    <w:rsid w:val="003A12AA"/>
    <w:rsid w:val="003A1916"/>
    <w:rsid w:val="003A7A7D"/>
    <w:rsid w:val="003B14E4"/>
    <w:rsid w:val="003B3494"/>
    <w:rsid w:val="003B4242"/>
    <w:rsid w:val="003B73E5"/>
    <w:rsid w:val="003D4ACA"/>
    <w:rsid w:val="003D6B72"/>
    <w:rsid w:val="003E1EF8"/>
    <w:rsid w:val="003F0436"/>
    <w:rsid w:val="003F0F62"/>
    <w:rsid w:val="003F52A8"/>
    <w:rsid w:val="00401678"/>
    <w:rsid w:val="00401B8B"/>
    <w:rsid w:val="00402D78"/>
    <w:rsid w:val="00404D89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5A27"/>
    <w:rsid w:val="00467B66"/>
    <w:rsid w:val="00471641"/>
    <w:rsid w:val="00472BCE"/>
    <w:rsid w:val="00473819"/>
    <w:rsid w:val="00475CDF"/>
    <w:rsid w:val="00477948"/>
    <w:rsid w:val="0048409B"/>
    <w:rsid w:val="00486E9C"/>
    <w:rsid w:val="004A4404"/>
    <w:rsid w:val="004A7FAC"/>
    <w:rsid w:val="004B0739"/>
    <w:rsid w:val="004B0C55"/>
    <w:rsid w:val="004B1146"/>
    <w:rsid w:val="004B20DE"/>
    <w:rsid w:val="004B6E59"/>
    <w:rsid w:val="004B739B"/>
    <w:rsid w:val="004C01D1"/>
    <w:rsid w:val="004C1746"/>
    <w:rsid w:val="004C21C6"/>
    <w:rsid w:val="004C74E0"/>
    <w:rsid w:val="004D12F3"/>
    <w:rsid w:val="004D14CA"/>
    <w:rsid w:val="004D35CC"/>
    <w:rsid w:val="004E066B"/>
    <w:rsid w:val="004E42CC"/>
    <w:rsid w:val="004E4447"/>
    <w:rsid w:val="004E60A3"/>
    <w:rsid w:val="004F039C"/>
    <w:rsid w:val="004F20A7"/>
    <w:rsid w:val="004F223A"/>
    <w:rsid w:val="004F4774"/>
    <w:rsid w:val="004F7CEE"/>
    <w:rsid w:val="00502C12"/>
    <w:rsid w:val="005063BA"/>
    <w:rsid w:val="00507021"/>
    <w:rsid w:val="00512BA7"/>
    <w:rsid w:val="00524FF5"/>
    <w:rsid w:val="005359DD"/>
    <w:rsid w:val="00542854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2F01"/>
    <w:rsid w:val="005B4633"/>
    <w:rsid w:val="005B7EC3"/>
    <w:rsid w:val="005C44CA"/>
    <w:rsid w:val="005D158C"/>
    <w:rsid w:val="005E2755"/>
    <w:rsid w:val="005E277E"/>
    <w:rsid w:val="005F12E9"/>
    <w:rsid w:val="005F1435"/>
    <w:rsid w:val="005F4890"/>
    <w:rsid w:val="005F5DED"/>
    <w:rsid w:val="0061103A"/>
    <w:rsid w:val="006136DE"/>
    <w:rsid w:val="00614DD7"/>
    <w:rsid w:val="00620D32"/>
    <w:rsid w:val="00623C92"/>
    <w:rsid w:val="006278FD"/>
    <w:rsid w:val="00636011"/>
    <w:rsid w:val="0064321A"/>
    <w:rsid w:val="00643AD1"/>
    <w:rsid w:val="00652FD1"/>
    <w:rsid w:val="0066081F"/>
    <w:rsid w:val="00663C3B"/>
    <w:rsid w:val="00665553"/>
    <w:rsid w:val="006718E8"/>
    <w:rsid w:val="00671CC3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C76B4"/>
    <w:rsid w:val="006D5694"/>
    <w:rsid w:val="006D5A0C"/>
    <w:rsid w:val="006D5ECA"/>
    <w:rsid w:val="006D741D"/>
    <w:rsid w:val="006D7BB9"/>
    <w:rsid w:val="006E5663"/>
    <w:rsid w:val="006F1B7D"/>
    <w:rsid w:val="00707D97"/>
    <w:rsid w:val="0071048E"/>
    <w:rsid w:val="00710A4F"/>
    <w:rsid w:val="00712845"/>
    <w:rsid w:val="00714E12"/>
    <w:rsid w:val="007169D9"/>
    <w:rsid w:val="00717166"/>
    <w:rsid w:val="00724D99"/>
    <w:rsid w:val="0072777C"/>
    <w:rsid w:val="00730BBF"/>
    <w:rsid w:val="0073400E"/>
    <w:rsid w:val="00740C67"/>
    <w:rsid w:val="007415F7"/>
    <w:rsid w:val="007425AC"/>
    <w:rsid w:val="00744FA4"/>
    <w:rsid w:val="00745EA6"/>
    <w:rsid w:val="00755404"/>
    <w:rsid w:val="00757744"/>
    <w:rsid w:val="0076521E"/>
    <w:rsid w:val="007669EF"/>
    <w:rsid w:val="0077154F"/>
    <w:rsid w:val="00773547"/>
    <w:rsid w:val="0078554D"/>
    <w:rsid w:val="0078618E"/>
    <w:rsid w:val="0078705F"/>
    <w:rsid w:val="0079795B"/>
    <w:rsid w:val="007A01BF"/>
    <w:rsid w:val="007A63D1"/>
    <w:rsid w:val="007A66DF"/>
    <w:rsid w:val="007B1D6D"/>
    <w:rsid w:val="007B36D1"/>
    <w:rsid w:val="007C5D81"/>
    <w:rsid w:val="007C6408"/>
    <w:rsid w:val="007C6EEB"/>
    <w:rsid w:val="007C7284"/>
    <w:rsid w:val="007D0A59"/>
    <w:rsid w:val="007D6C10"/>
    <w:rsid w:val="007E34CA"/>
    <w:rsid w:val="007F22B9"/>
    <w:rsid w:val="008039C2"/>
    <w:rsid w:val="00805598"/>
    <w:rsid w:val="008109A3"/>
    <w:rsid w:val="00813C69"/>
    <w:rsid w:val="00815791"/>
    <w:rsid w:val="00816BC9"/>
    <w:rsid w:val="008224DD"/>
    <w:rsid w:val="00826F95"/>
    <w:rsid w:val="008316DE"/>
    <w:rsid w:val="0083295C"/>
    <w:rsid w:val="0083373F"/>
    <w:rsid w:val="008467AF"/>
    <w:rsid w:val="00850137"/>
    <w:rsid w:val="00850E6A"/>
    <w:rsid w:val="00862061"/>
    <w:rsid w:val="00863591"/>
    <w:rsid w:val="00866DFB"/>
    <w:rsid w:val="008675EC"/>
    <w:rsid w:val="008678EA"/>
    <w:rsid w:val="00873BAF"/>
    <w:rsid w:val="008823C1"/>
    <w:rsid w:val="00884555"/>
    <w:rsid w:val="008845D3"/>
    <w:rsid w:val="00884EE5"/>
    <w:rsid w:val="00891495"/>
    <w:rsid w:val="008A0CC3"/>
    <w:rsid w:val="008A4445"/>
    <w:rsid w:val="008A6AC7"/>
    <w:rsid w:val="008A79AF"/>
    <w:rsid w:val="008C1CA9"/>
    <w:rsid w:val="008D04B7"/>
    <w:rsid w:val="008D50E2"/>
    <w:rsid w:val="008D5F12"/>
    <w:rsid w:val="008E392A"/>
    <w:rsid w:val="008E5F0F"/>
    <w:rsid w:val="008F3061"/>
    <w:rsid w:val="008F6B33"/>
    <w:rsid w:val="008F6BCA"/>
    <w:rsid w:val="00902A68"/>
    <w:rsid w:val="0091457E"/>
    <w:rsid w:val="009227A2"/>
    <w:rsid w:val="009234C4"/>
    <w:rsid w:val="00925631"/>
    <w:rsid w:val="00941474"/>
    <w:rsid w:val="00943DF0"/>
    <w:rsid w:val="00952872"/>
    <w:rsid w:val="009544EF"/>
    <w:rsid w:val="0096781E"/>
    <w:rsid w:val="00974513"/>
    <w:rsid w:val="00974EFF"/>
    <w:rsid w:val="00980C17"/>
    <w:rsid w:val="00983EB7"/>
    <w:rsid w:val="00985D08"/>
    <w:rsid w:val="00986DCC"/>
    <w:rsid w:val="0099003A"/>
    <w:rsid w:val="009A206D"/>
    <w:rsid w:val="009A559E"/>
    <w:rsid w:val="009B32BC"/>
    <w:rsid w:val="009B356B"/>
    <w:rsid w:val="009B7044"/>
    <w:rsid w:val="009B7A3E"/>
    <w:rsid w:val="009C201D"/>
    <w:rsid w:val="009C2F2D"/>
    <w:rsid w:val="009D111F"/>
    <w:rsid w:val="009D389C"/>
    <w:rsid w:val="009E7C86"/>
    <w:rsid w:val="009F05C7"/>
    <w:rsid w:val="009F1F3C"/>
    <w:rsid w:val="009F4453"/>
    <w:rsid w:val="009F68D3"/>
    <w:rsid w:val="009F71D3"/>
    <w:rsid w:val="00A0287F"/>
    <w:rsid w:val="00A02AE2"/>
    <w:rsid w:val="00A061DA"/>
    <w:rsid w:val="00A10029"/>
    <w:rsid w:val="00A10D3E"/>
    <w:rsid w:val="00A11377"/>
    <w:rsid w:val="00A13B1B"/>
    <w:rsid w:val="00A225E8"/>
    <w:rsid w:val="00A27869"/>
    <w:rsid w:val="00A37E46"/>
    <w:rsid w:val="00A43366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34939"/>
    <w:rsid w:val="00B51D8A"/>
    <w:rsid w:val="00B51E21"/>
    <w:rsid w:val="00B532E9"/>
    <w:rsid w:val="00B5503C"/>
    <w:rsid w:val="00B6123E"/>
    <w:rsid w:val="00B630E9"/>
    <w:rsid w:val="00B731D7"/>
    <w:rsid w:val="00B74575"/>
    <w:rsid w:val="00B74C0F"/>
    <w:rsid w:val="00B75772"/>
    <w:rsid w:val="00B77C08"/>
    <w:rsid w:val="00B85D2F"/>
    <w:rsid w:val="00B85F62"/>
    <w:rsid w:val="00B93B75"/>
    <w:rsid w:val="00B94FC8"/>
    <w:rsid w:val="00BA271B"/>
    <w:rsid w:val="00BA6B01"/>
    <w:rsid w:val="00BA7F16"/>
    <w:rsid w:val="00BB277C"/>
    <w:rsid w:val="00BB2F46"/>
    <w:rsid w:val="00BB51D4"/>
    <w:rsid w:val="00BB7D8A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C00B68"/>
    <w:rsid w:val="00C02D8C"/>
    <w:rsid w:val="00C270C1"/>
    <w:rsid w:val="00C27D34"/>
    <w:rsid w:val="00C31D97"/>
    <w:rsid w:val="00C33E82"/>
    <w:rsid w:val="00C4080B"/>
    <w:rsid w:val="00C44A3C"/>
    <w:rsid w:val="00C675B2"/>
    <w:rsid w:val="00C75BC2"/>
    <w:rsid w:val="00C94999"/>
    <w:rsid w:val="00C96AD8"/>
    <w:rsid w:val="00CA3CCE"/>
    <w:rsid w:val="00CB399D"/>
    <w:rsid w:val="00CB3BAF"/>
    <w:rsid w:val="00CB3D71"/>
    <w:rsid w:val="00CC0202"/>
    <w:rsid w:val="00CC0677"/>
    <w:rsid w:val="00CC1289"/>
    <w:rsid w:val="00CC5060"/>
    <w:rsid w:val="00CD1B1D"/>
    <w:rsid w:val="00CD34F3"/>
    <w:rsid w:val="00CE552D"/>
    <w:rsid w:val="00CE76FF"/>
    <w:rsid w:val="00CF365B"/>
    <w:rsid w:val="00CF42BD"/>
    <w:rsid w:val="00D04050"/>
    <w:rsid w:val="00D1312E"/>
    <w:rsid w:val="00D13AFF"/>
    <w:rsid w:val="00D150DC"/>
    <w:rsid w:val="00D1682C"/>
    <w:rsid w:val="00D218F6"/>
    <w:rsid w:val="00D22C11"/>
    <w:rsid w:val="00D311AE"/>
    <w:rsid w:val="00D4501F"/>
    <w:rsid w:val="00D57481"/>
    <w:rsid w:val="00D63288"/>
    <w:rsid w:val="00D64957"/>
    <w:rsid w:val="00D65500"/>
    <w:rsid w:val="00D833BE"/>
    <w:rsid w:val="00D90A76"/>
    <w:rsid w:val="00D912A1"/>
    <w:rsid w:val="00D92712"/>
    <w:rsid w:val="00D95E3E"/>
    <w:rsid w:val="00D976F3"/>
    <w:rsid w:val="00DA3CB8"/>
    <w:rsid w:val="00DC0E3E"/>
    <w:rsid w:val="00DC4ED5"/>
    <w:rsid w:val="00DC5CB5"/>
    <w:rsid w:val="00DC5DF0"/>
    <w:rsid w:val="00DC7521"/>
    <w:rsid w:val="00DF26DF"/>
    <w:rsid w:val="00DF47EE"/>
    <w:rsid w:val="00E0231E"/>
    <w:rsid w:val="00E0328B"/>
    <w:rsid w:val="00E05C8E"/>
    <w:rsid w:val="00E104C8"/>
    <w:rsid w:val="00E215B7"/>
    <w:rsid w:val="00E25327"/>
    <w:rsid w:val="00E36419"/>
    <w:rsid w:val="00E37419"/>
    <w:rsid w:val="00E402BE"/>
    <w:rsid w:val="00E43BC5"/>
    <w:rsid w:val="00E4468C"/>
    <w:rsid w:val="00E47390"/>
    <w:rsid w:val="00E67D0D"/>
    <w:rsid w:val="00E72C94"/>
    <w:rsid w:val="00E7339C"/>
    <w:rsid w:val="00E7541A"/>
    <w:rsid w:val="00E75994"/>
    <w:rsid w:val="00E818A6"/>
    <w:rsid w:val="00E81ABB"/>
    <w:rsid w:val="00E81DF9"/>
    <w:rsid w:val="00E90FF0"/>
    <w:rsid w:val="00E91BCB"/>
    <w:rsid w:val="00E93CE1"/>
    <w:rsid w:val="00E96B26"/>
    <w:rsid w:val="00EA6A8B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54A9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4A87"/>
    <w:rsid w:val="00F55EAD"/>
    <w:rsid w:val="00F62042"/>
    <w:rsid w:val="00F70A63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C0AFE"/>
    <w:rsid w:val="00FC12BA"/>
    <w:rsid w:val="00FC50FA"/>
    <w:rsid w:val="00FD158A"/>
    <w:rsid w:val="00FE22DD"/>
    <w:rsid w:val="00FE2A32"/>
    <w:rsid w:val="00FE3337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paragraph" w:styleId="Bezodstpw">
    <w:name w:val="No Spacing"/>
    <w:uiPriority w:val="1"/>
    <w:qFormat/>
    <w:rsid w:val="004A440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8499-BBCD-44A6-9C13-4A6E5C04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20</Pages>
  <Words>6791</Words>
  <Characters>40750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45</cp:revision>
  <cp:lastPrinted>2025-11-25T16:46:00Z</cp:lastPrinted>
  <dcterms:created xsi:type="dcterms:W3CDTF">2025-12-15T09:43:00Z</dcterms:created>
  <dcterms:modified xsi:type="dcterms:W3CDTF">2025-12-15T13:48:00Z</dcterms:modified>
</cp:coreProperties>
</file>