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5534331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C2AAE">
        <w:rPr>
          <w:rFonts w:ascii="Verdana" w:hAnsi="Verdana"/>
        </w:rPr>
        <w:t>03.02.2026r.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AEB4A6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782543">
        <w:rPr>
          <w:rFonts w:ascii="Georgia" w:hAnsi="Georgia"/>
          <w:sz w:val="22"/>
          <w:szCs w:val="22"/>
        </w:rPr>
        <w:t xml:space="preserve">przez personel </w:t>
      </w:r>
      <w:proofErr w:type="spellStart"/>
      <w:r w:rsidR="00782543">
        <w:rPr>
          <w:rFonts w:ascii="Georgia" w:hAnsi="Georgia"/>
          <w:sz w:val="22"/>
          <w:szCs w:val="22"/>
        </w:rPr>
        <w:t>medyczny-pielęgniarki</w:t>
      </w:r>
      <w:proofErr w:type="spellEnd"/>
      <w:r w:rsidR="00782543">
        <w:rPr>
          <w:rFonts w:ascii="Georgia" w:hAnsi="Georgia"/>
          <w:sz w:val="22"/>
          <w:szCs w:val="22"/>
        </w:rPr>
        <w:t>/pielęgniarzy.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6FB3E2D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782543">
        <w:rPr>
          <w:rFonts w:ascii="Georgia" w:hAnsi="Georgia"/>
          <w:sz w:val="22"/>
          <w:szCs w:val="22"/>
        </w:rPr>
        <w:t>03.02.2026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42FA324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782543">
        <w:rPr>
          <w:rFonts w:ascii="Georgia" w:hAnsi="Georgia"/>
          <w:sz w:val="22"/>
          <w:szCs w:val="22"/>
        </w:rPr>
        <w:t>Milena Mierzwa”, 97-221 Rokiciny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63126A82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48CE8BF" w14:textId="3CC9DA54" w:rsidR="00782543" w:rsidRDefault="00782543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6C9946B" w14:textId="1E4FA6CA" w:rsidR="00782543" w:rsidRDefault="00782543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0BE45A8" w14:textId="77777777" w:rsidR="00782543" w:rsidRDefault="00782543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79276C4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C4034F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45308A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5308A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82543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C2AAE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4034F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2026-02-03T11:11:00Z</dcterms:created>
  <dcterms:modified xsi:type="dcterms:W3CDTF">2026-02-03T11:11:00Z</dcterms:modified>
</cp:coreProperties>
</file>