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67E223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D5500">
        <w:rPr>
          <w:rFonts w:ascii="Verdana" w:hAnsi="Verdana"/>
        </w:rPr>
        <w:t>06.03.2026r.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1CF9C0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0D5500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8B19A9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D5500">
        <w:rPr>
          <w:rFonts w:ascii="Georgia" w:hAnsi="Georgia"/>
          <w:sz w:val="22"/>
          <w:szCs w:val="22"/>
        </w:rPr>
        <w:t>06.03.2026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0D5500">
        <w:rPr>
          <w:rFonts w:ascii="Georgia" w:hAnsi="Georgia"/>
          <w:sz w:val="22"/>
          <w:szCs w:val="22"/>
        </w:rPr>
        <w:t>wpłynęły 2 oferty.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2B93513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E82E2ED" w14:textId="7D345454" w:rsidR="00F81BE3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81BE3">
        <w:rPr>
          <w:rFonts w:ascii="Georgia" w:hAnsi="Georgia"/>
          <w:sz w:val="22"/>
          <w:szCs w:val="22"/>
        </w:rPr>
        <w:t>Indywidualna Praktyka Lekarska</w:t>
      </w:r>
      <w:r w:rsidR="001E34EA">
        <w:rPr>
          <w:rFonts w:ascii="Georgia" w:hAnsi="Georgia"/>
          <w:sz w:val="22"/>
          <w:szCs w:val="22"/>
        </w:rPr>
        <w:t xml:space="preserve"> </w:t>
      </w:r>
      <w:r w:rsidR="00F81BE3">
        <w:rPr>
          <w:rFonts w:ascii="Georgia" w:hAnsi="Georgia"/>
          <w:sz w:val="22"/>
          <w:szCs w:val="22"/>
        </w:rPr>
        <w:t>-</w:t>
      </w:r>
      <w:r w:rsidR="001E34EA">
        <w:rPr>
          <w:rFonts w:ascii="Georgia" w:hAnsi="Georgia"/>
          <w:sz w:val="22"/>
          <w:szCs w:val="22"/>
        </w:rPr>
        <w:t xml:space="preserve"> </w:t>
      </w:r>
      <w:bookmarkStart w:id="0" w:name="_GoBack"/>
      <w:bookmarkEnd w:id="0"/>
      <w:r w:rsidR="00F81BE3">
        <w:rPr>
          <w:rFonts w:ascii="Georgia" w:hAnsi="Georgia"/>
          <w:sz w:val="22"/>
          <w:szCs w:val="22"/>
        </w:rPr>
        <w:t xml:space="preserve">Łukasz Cybulski”, </w:t>
      </w:r>
    </w:p>
    <w:p w14:paraId="42D218F2" w14:textId="4B07DFBC" w:rsidR="00901291" w:rsidRDefault="00F81BE3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95-050 Konstantynów Łódzki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C6E168B" w:rsidR="00901291" w:rsidRDefault="00F34E50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 w:rsidR="00F81BE3">
        <w:rPr>
          <w:rFonts w:ascii="Georgia" w:hAnsi="Georgia"/>
          <w:sz w:val="22"/>
          <w:szCs w:val="22"/>
        </w:rPr>
        <w:t xml:space="preserve">Indywidualna Praktyka Lekarska Robert </w:t>
      </w:r>
      <w:proofErr w:type="spellStart"/>
      <w:r w:rsidR="00F81BE3">
        <w:rPr>
          <w:rFonts w:ascii="Georgia" w:hAnsi="Georgia"/>
          <w:sz w:val="22"/>
          <w:szCs w:val="22"/>
        </w:rPr>
        <w:t>Głuszcz</w:t>
      </w:r>
      <w:proofErr w:type="spellEnd"/>
      <w:r w:rsidR="00F81BE3">
        <w:rPr>
          <w:rFonts w:ascii="Georgia" w:hAnsi="Georgia"/>
          <w:sz w:val="22"/>
          <w:szCs w:val="22"/>
        </w:rPr>
        <w:t>”, 33-380 Krynica-Zdrój</w:t>
      </w:r>
    </w:p>
    <w:p w14:paraId="00C65B7E" w14:textId="54B09F01" w:rsidR="000D5500" w:rsidRDefault="000D550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6D0C5FB" w14:textId="6247DA3D" w:rsidR="000D5500" w:rsidRDefault="000D550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98C4EDE" w14:textId="77777777" w:rsidR="000D5500" w:rsidRDefault="000D550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17B3183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F81BE3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E34E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0D5500"/>
    <w:rsid w:val="001C5403"/>
    <w:rsid w:val="001E34EA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34E50"/>
    <w:rsid w:val="00F50CA1"/>
    <w:rsid w:val="00F614B6"/>
    <w:rsid w:val="00F66129"/>
    <w:rsid w:val="00F76F82"/>
    <w:rsid w:val="00F81BE3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2026-03-06T09:44:00Z</dcterms:created>
  <dcterms:modified xsi:type="dcterms:W3CDTF">2026-03-06T09:44:00Z</dcterms:modified>
</cp:coreProperties>
</file>