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C95655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32608">
        <w:rPr>
          <w:rFonts w:ascii="Verdana" w:hAnsi="Verdana"/>
        </w:rPr>
        <w:t>03.03.2026r.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DFB828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32608">
        <w:rPr>
          <w:b/>
        </w:rPr>
        <w:t>radiologii i diagnostyki obrazowej.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A36CA4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32608">
        <w:rPr>
          <w:rFonts w:ascii="Georgia" w:hAnsi="Georgia"/>
          <w:sz w:val="22"/>
          <w:szCs w:val="22"/>
        </w:rPr>
        <w:t>03.03.2026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932608">
        <w:rPr>
          <w:rFonts w:ascii="Georgia" w:hAnsi="Georgia"/>
          <w:sz w:val="22"/>
          <w:szCs w:val="22"/>
        </w:rPr>
        <w:t>wpłynęły 2 oferty</w:t>
      </w:r>
      <w:r>
        <w:rPr>
          <w:rFonts w:ascii="Georgia" w:hAnsi="Georgia"/>
          <w:sz w:val="22"/>
          <w:szCs w:val="22"/>
        </w:rPr>
        <w:t xml:space="preserve">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32FB91D0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296F003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445DF2">
        <w:rPr>
          <w:rFonts w:ascii="Georgia" w:hAnsi="Georgia"/>
          <w:sz w:val="22"/>
          <w:szCs w:val="22"/>
        </w:rPr>
        <w:t>Praktyka Lekarska Paulina Gontarczyk”, 94-118 Łódź</w:t>
      </w:r>
    </w:p>
    <w:p w14:paraId="1113E2F2" w14:textId="7815A7F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A101C5E" w14:textId="4D2F8CBD" w:rsidR="00932608" w:rsidRDefault="00932608" w:rsidP="00932608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 w:rsidR="00445DF2">
        <w:rPr>
          <w:rFonts w:ascii="Georgia" w:hAnsi="Georgia"/>
          <w:sz w:val="22"/>
          <w:szCs w:val="22"/>
        </w:rPr>
        <w:t xml:space="preserve">Marcin Strzelczyk”, 90-146 </w:t>
      </w:r>
      <w:proofErr w:type="spellStart"/>
      <w:r w:rsidR="00445DF2">
        <w:rPr>
          <w:rFonts w:ascii="Georgia" w:hAnsi="Georgia"/>
          <w:sz w:val="22"/>
          <w:szCs w:val="22"/>
        </w:rPr>
        <w:t>Łódż</w:t>
      </w:r>
      <w:proofErr w:type="spellEnd"/>
    </w:p>
    <w:p w14:paraId="71DA5D10" w14:textId="61312C04" w:rsidR="00932608" w:rsidRDefault="0093260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6728360" w14:textId="77777777" w:rsidR="00932608" w:rsidRDefault="0093260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593896C2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445DF2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45DF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45DF2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32608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2026-03-03T10:07:00Z</dcterms:created>
  <dcterms:modified xsi:type="dcterms:W3CDTF">2026-03-03T10:07:00Z</dcterms:modified>
</cp:coreProperties>
</file>