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2A92AF16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D6160A">
        <w:rPr>
          <w:rFonts w:ascii="Verdana" w:hAnsi="Verdana"/>
        </w:rPr>
        <w:t>05.03.2026r.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583852DD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</w:t>
      </w:r>
      <w:r w:rsidR="00D6160A">
        <w:rPr>
          <w:rFonts w:ascii="Georgia" w:hAnsi="Georgia"/>
          <w:sz w:val="22"/>
          <w:szCs w:val="22"/>
        </w:rPr>
        <w:t xml:space="preserve">przez personel </w:t>
      </w:r>
      <w:proofErr w:type="spellStart"/>
      <w:r w:rsidR="00D6160A">
        <w:rPr>
          <w:rFonts w:ascii="Georgia" w:hAnsi="Georgia"/>
          <w:sz w:val="22"/>
          <w:szCs w:val="22"/>
        </w:rPr>
        <w:t>medyczny-pielęgniarki</w:t>
      </w:r>
      <w:proofErr w:type="spellEnd"/>
      <w:r w:rsidR="00D6160A">
        <w:rPr>
          <w:rFonts w:ascii="Georgia" w:hAnsi="Georgia"/>
          <w:sz w:val="22"/>
          <w:szCs w:val="22"/>
        </w:rPr>
        <w:t>/pielęgniarzy.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5E297F4A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934E24">
        <w:rPr>
          <w:rFonts w:ascii="Georgia" w:hAnsi="Georgia"/>
          <w:sz w:val="22"/>
          <w:szCs w:val="22"/>
        </w:rPr>
        <w:t>05.03.2026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0FAABA05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934E24">
        <w:rPr>
          <w:rFonts w:ascii="Georgia" w:hAnsi="Georgia"/>
          <w:sz w:val="22"/>
          <w:szCs w:val="22"/>
        </w:rPr>
        <w:t>Usługi pielęgniarskie Angelika Małecka”, 95-030 Rzgów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9051644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3342D7B" w14:textId="13C1AE6A" w:rsidR="00934E24" w:rsidRDefault="00934E24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84CCD1C" w14:textId="05657248" w:rsidR="00934E24" w:rsidRDefault="00934E24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FDDF618" w14:textId="2136CA91" w:rsidR="00934E24" w:rsidRDefault="00934E24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E05D9F7" w14:textId="77777777" w:rsidR="00934E24" w:rsidRDefault="00934E24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23AF175A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934E24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0919BE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19BE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34E24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160A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2026-03-05T10:41:00Z</dcterms:created>
  <dcterms:modified xsi:type="dcterms:W3CDTF">2026-03-05T10:41:00Z</dcterms:modified>
</cp:coreProperties>
</file>