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25504A86" w:rsidR="00E871C0" w:rsidRDefault="00620072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geriatrii</w:t>
      </w:r>
      <w:r w:rsidR="00AB20E8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607AE29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DF05A5">
        <w:rPr>
          <w:rFonts w:ascii="Georgia" w:hAnsi="Georgia"/>
          <w:sz w:val="22"/>
          <w:szCs w:val="22"/>
        </w:rPr>
        <w:t>09</w:t>
      </w:r>
      <w:r w:rsidR="0053480E">
        <w:rPr>
          <w:rFonts w:ascii="Georgia" w:hAnsi="Georgia"/>
          <w:sz w:val="22"/>
          <w:szCs w:val="22"/>
        </w:rPr>
        <w:t>.</w:t>
      </w:r>
      <w:r w:rsidR="005907E5">
        <w:rPr>
          <w:rFonts w:ascii="Georgia" w:hAnsi="Georgia"/>
          <w:sz w:val="22"/>
          <w:szCs w:val="22"/>
        </w:rPr>
        <w:t>03</w:t>
      </w:r>
      <w:r w:rsidR="0053480E">
        <w:rPr>
          <w:rFonts w:ascii="Georgia" w:hAnsi="Georgia"/>
          <w:sz w:val="22"/>
          <w:szCs w:val="22"/>
        </w:rPr>
        <w:t>.2026</w:t>
      </w:r>
      <w:r w:rsidR="00E1774B">
        <w:rPr>
          <w:rFonts w:ascii="Georgia" w:hAnsi="Georgia"/>
          <w:sz w:val="22"/>
          <w:szCs w:val="22"/>
        </w:rPr>
        <w:t xml:space="preserve"> </w:t>
      </w:r>
      <w:r w:rsidR="008109A3" w:rsidRPr="00D85C33">
        <w:rPr>
          <w:rFonts w:ascii="Georgia" w:hAnsi="Georgia"/>
          <w:sz w:val="22"/>
          <w:szCs w:val="22"/>
        </w:rPr>
        <w:t>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271FDFA" w14:textId="77777777" w:rsidR="00483EFF" w:rsidRPr="00F10555" w:rsidRDefault="00483EFF" w:rsidP="00483EFF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563A3AF8" w14:textId="01475DB7" w:rsidR="00082BAF" w:rsidRPr="00B31993" w:rsidRDefault="00082BAF" w:rsidP="005202DE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 w:rsidR="00D068A0">
        <w:rPr>
          <w:rFonts w:ascii="Georgia" w:hAnsi="Georgia"/>
          <w:sz w:val="22"/>
          <w:szCs w:val="22"/>
        </w:rPr>
        <w:t>lekarskich) w zakresie</w:t>
      </w:r>
      <w:r w:rsidR="00F74438" w:rsidRPr="0068045D">
        <w:rPr>
          <w:rFonts w:ascii="Georgia" w:hAnsi="Georgia"/>
          <w:sz w:val="22"/>
          <w:szCs w:val="22"/>
        </w:rPr>
        <w:t xml:space="preserve"> </w:t>
      </w:r>
      <w:r w:rsidR="00E812BD">
        <w:rPr>
          <w:rFonts w:ascii="Georgia" w:hAnsi="Georgia"/>
          <w:sz w:val="22"/>
          <w:szCs w:val="22"/>
        </w:rPr>
        <w:t>geriatrii</w:t>
      </w:r>
      <w:r w:rsidR="00F74438" w:rsidRPr="0068045D">
        <w:rPr>
          <w:rFonts w:ascii="Georgia" w:hAnsi="Georgia"/>
          <w:sz w:val="22"/>
          <w:szCs w:val="22"/>
        </w:rPr>
        <w:t xml:space="preserve"> </w:t>
      </w:r>
      <w:r w:rsidRPr="0068045D">
        <w:rPr>
          <w:rFonts w:ascii="Georgia" w:hAnsi="Georgia"/>
          <w:sz w:val="22"/>
          <w:szCs w:val="22"/>
        </w:rPr>
        <w:t xml:space="preserve">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Pr="0068045D">
        <w:rPr>
          <w:rFonts w:ascii="Georgia" w:hAnsi="Georgia"/>
          <w:sz w:val="22"/>
          <w:szCs w:val="22"/>
        </w:rPr>
        <w:t xml:space="preserve">) </w:t>
      </w:r>
      <w:r w:rsidR="005507BA">
        <w:rPr>
          <w:rFonts w:ascii="Georgia" w:hAnsi="Georgia"/>
          <w:sz w:val="22"/>
          <w:szCs w:val="22"/>
        </w:rPr>
        <w:br/>
      </w:r>
      <w:r w:rsidRPr="0068045D">
        <w:rPr>
          <w:rFonts w:ascii="Georgia" w:hAnsi="Georgia"/>
          <w:sz w:val="22"/>
          <w:szCs w:val="22"/>
        </w:rPr>
        <w:t>w</w:t>
      </w:r>
      <w:r w:rsidR="00D90913" w:rsidRPr="0068045D">
        <w:rPr>
          <w:rFonts w:ascii="Georgia" w:hAnsi="Georgia"/>
          <w:sz w:val="22"/>
          <w:szCs w:val="22"/>
        </w:rPr>
        <w:t xml:space="preserve"> Centralnym</w:t>
      </w:r>
      <w:r w:rsidR="0026608C">
        <w:rPr>
          <w:rFonts w:ascii="Georgia" w:hAnsi="Georgia"/>
          <w:sz w:val="22"/>
          <w:szCs w:val="22"/>
        </w:rPr>
        <w:t xml:space="preserve"> Szpitalu Klinicznym UM w Łodzi, ul. Pomorska </w:t>
      </w:r>
      <w:r w:rsidR="008E6E9D">
        <w:rPr>
          <w:rFonts w:ascii="Georgia" w:hAnsi="Georgia"/>
          <w:sz w:val="22"/>
          <w:szCs w:val="22"/>
        </w:rPr>
        <w:t>251</w:t>
      </w:r>
      <w:r w:rsidR="00A358FC">
        <w:rPr>
          <w:rFonts w:ascii="Georgia" w:hAnsi="Georgia"/>
          <w:color w:val="7030A0"/>
          <w:sz w:val="22"/>
          <w:szCs w:val="22"/>
        </w:rPr>
        <w:t xml:space="preserve">, </w:t>
      </w:r>
      <w:r w:rsidR="00A358FC" w:rsidRPr="00A358FC">
        <w:rPr>
          <w:rFonts w:ascii="Georgia" w:hAnsi="Georgia"/>
          <w:sz w:val="22"/>
          <w:szCs w:val="22"/>
        </w:rPr>
        <w:t xml:space="preserve">w godzinach </w:t>
      </w:r>
      <w:r w:rsidR="00EF5D28">
        <w:rPr>
          <w:rFonts w:ascii="Georgia" w:hAnsi="Georgia"/>
          <w:sz w:val="22"/>
          <w:szCs w:val="22"/>
        </w:rPr>
        <w:t>normalnej ordynacji lekarskiej</w:t>
      </w:r>
      <w:r w:rsidR="002A22DF">
        <w:rPr>
          <w:rFonts w:ascii="Georgia" w:hAnsi="Georgia"/>
          <w:sz w:val="22"/>
          <w:szCs w:val="22"/>
        </w:rPr>
        <w:t xml:space="preserve">, </w:t>
      </w:r>
      <w:r w:rsidR="00A358FC" w:rsidRPr="00A358FC">
        <w:rPr>
          <w:rFonts w:ascii="Georgia" w:hAnsi="Georgia"/>
          <w:sz w:val="22"/>
          <w:szCs w:val="22"/>
        </w:rPr>
        <w:t>a także w dodatkowych godzinach w trybie dyżurowym</w:t>
      </w:r>
      <w:r w:rsidR="002A22DF">
        <w:rPr>
          <w:rFonts w:ascii="Georgia" w:hAnsi="Georgia"/>
          <w:sz w:val="22"/>
          <w:szCs w:val="22"/>
        </w:rPr>
        <w:t>.</w:t>
      </w:r>
    </w:p>
    <w:p w14:paraId="7B608D54" w14:textId="1C27DFBF" w:rsidR="00522263" w:rsidRPr="00E535CF" w:rsidRDefault="00E80C32" w:rsidP="00522263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182A90">
        <w:rPr>
          <w:rFonts w:ascii="Georgia" w:hAnsi="Georgia"/>
          <w:u w:val="single"/>
          <w:lang w:eastAsia="en-US"/>
        </w:rPr>
        <w:t xml:space="preserve"> w Klinice</w:t>
      </w:r>
      <w:r>
        <w:rPr>
          <w:rFonts w:ascii="Georgia" w:hAnsi="Georgia"/>
          <w:u w:val="single"/>
          <w:lang w:eastAsia="en-US"/>
        </w:rPr>
        <w:t>:</w:t>
      </w:r>
    </w:p>
    <w:p w14:paraId="421AD689" w14:textId="77777777" w:rsidR="00522263" w:rsidRPr="00E535CF" w:rsidRDefault="00522263" w:rsidP="0009135E">
      <w:pPr>
        <w:pStyle w:val="Akapitzlist"/>
        <w:numPr>
          <w:ilvl w:val="0"/>
          <w:numId w:val="33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1DB0115C" w14:textId="5BDB5028" w:rsidR="005202DE" w:rsidRPr="00522263" w:rsidRDefault="00522263" w:rsidP="0009135E">
      <w:pPr>
        <w:pStyle w:val="Akapitzlist"/>
        <w:numPr>
          <w:ilvl w:val="0"/>
          <w:numId w:val="33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od 8.00 do 8.00 (dyżur 24 godz.).</w:t>
      </w:r>
    </w:p>
    <w:p w14:paraId="4262DE44" w14:textId="6C8AE1A0" w:rsidR="008905E0" w:rsidRDefault="008905E0" w:rsidP="008905E0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8905E0">
        <w:rPr>
          <w:rFonts w:ascii="Georgia" w:hAnsi="Georgia"/>
          <w:sz w:val="22"/>
          <w:szCs w:val="22"/>
        </w:rPr>
        <w:t xml:space="preserve">Liczba godzin świadczenia usług w miesiącu (w godzinach normalnej ordynacji lekarskiej) </w:t>
      </w:r>
      <w:r w:rsidR="00E24864">
        <w:rPr>
          <w:rFonts w:ascii="Georgia" w:hAnsi="Georgia"/>
          <w:sz w:val="22"/>
          <w:szCs w:val="22"/>
        </w:rPr>
        <w:t xml:space="preserve">nie przekroczy </w:t>
      </w:r>
      <w:r w:rsidR="00E24864" w:rsidRPr="002847C0">
        <w:rPr>
          <w:rFonts w:ascii="Georgia" w:hAnsi="Georgia"/>
          <w:sz w:val="22"/>
          <w:szCs w:val="22"/>
        </w:rPr>
        <w:t>16</w:t>
      </w:r>
      <w:r w:rsidRPr="002847C0">
        <w:rPr>
          <w:rFonts w:ascii="Georgia" w:hAnsi="Georgia"/>
          <w:sz w:val="22"/>
          <w:szCs w:val="22"/>
        </w:rPr>
        <w:t>0.</w:t>
      </w:r>
      <w:r w:rsidRPr="008905E0">
        <w:rPr>
          <w:rFonts w:ascii="Georgia" w:hAnsi="Georgia"/>
          <w:sz w:val="22"/>
          <w:szCs w:val="22"/>
        </w:rPr>
        <w:t xml:space="preserve"> </w:t>
      </w:r>
    </w:p>
    <w:p w14:paraId="464EC17D" w14:textId="77777777" w:rsidR="00D43916" w:rsidRDefault="00D43916" w:rsidP="00B84CF0">
      <w:pPr>
        <w:jc w:val="both"/>
        <w:rPr>
          <w:rFonts w:ascii="Georgia" w:hAnsi="Georgia" w:cs="Arial"/>
          <w:sz w:val="22"/>
          <w:szCs w:val="22"/>
        </w:rPr>
      </w:pPr>
    </w:p>
    <w:p w14:paraId="2C6BD82C" w14:textId="5BA439EB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5BBBE883" w:rsidR="00C3610F" w:rsidRPr="00E535CF" w:rsidRDefault="00C3610F" w:rsidP="0009135E">
      <w:pPr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461EB9">
        <w:rPr>
          <w:rFonts w:ascii="Georgia" w:hAnsi="Georgia"/>
          <w:sz w:val="22"/>
          <w:szCs w:val="22"/>
        </w:rPr>
        <w:t>zdrowotnych (usług lekarskich) w zakresie</w:t>
      </w:r>
      <w:r w:rsidRPr="00E535CF">
        <w:rPr>
          <w:rFonts w:ascii="Georgia" w:hAnsi="Georgia"/>
          <w:sz w:val="22"/>
          <w:szCs w:val="22"/>
        </w:rPr>
        <w:t xml:space="preserve"> </w:t>
      </w:r>
      <w:r w:rsidR="00BC08D5">
        <w:rPr>
          <w:rFonts w:ascii="Georgia" w:hAnsi="Georgia"/>
          <w:sz w:val="22"/>
          <w:szCs w:val="22"/>
        </w:rPr>
        <w:t xml:space="preserve">geriatrii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3F6BAAB0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3AE09FF9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 w:rsidR="00141D12"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09135E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0120E6A" w14:textId="00A2B898" w:rsidR="001F7B00" w:rsidRPr="00CB126B" w:rsidRDefault="00B84CF0" w:rsidP="0009135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0DA3CD92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C1B6218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EF5D28">
        <w:rPr>
          <w:rFonts w:ascii="Georgia" w:hAnsi="Georgia" w:cs="Arial"/>
          <w:color w:val="000000"/>
          <w:sz w:val="22"/>
          <w:szCs w:val="22"/>
        </w:rPr>
        <w:t>(</w:t>
      </w:r>
      <w:r w:rsidR="00EF5D28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31049B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62DA4870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</w:t>
      </w:r>
      <w:r w:rsidR="002E2A55">
        <w:rPr>
          <w:rFonts w:ascii="Georgia" w:hAnsi="Georgia"/>
          <w:sz w:val="22"/>
          <w:szCs w:val="22"/>
        </w:rPr>
        <w:t xml:space="preserve"> Oferenta bądź</w:t>
      </w:r>
      <w:r w:rsidRPr="00D85C33">
        <w:rPr>
          <w:rFonts w:ascii="Georgia" w:hAnsi="Georgia"/>
          <w:sz w:val="22"/>
          <w:szCs w:val="22"/>
        </w:rPr>
        <w:t xml:space="preserve">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28828B16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1AB38CC5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52C1EDB" w14:textId="5A32131B" w:rsidR="008958B2" w:rsidRPr="00B32143" w:rsidRDefault="00B32143" w:rsidP="009723C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22CA1465" w14:textId="77777777" w:rsidR="006444F8" w:rsidRPr="00D85C33" w:rsidRDefault="006444F8" w:rsidP="006444F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B4CBD31" w14:textId="390CACE8" w:rsidR="00614DD7" w:rsidRDefault="00E81ABB" w:rsidP="000A432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0003B">
        <w:rPr>
          <w:rFonts w:ascii="Georgia" w:hAnsi="Georgia" w:cs="Arial"/>
          <w:sz w:val="22"/>
          <w:szCs w:val="22"/>
        </w:rPr>
        <w:t>Kopię</w:t>
      </w:r>
      <w:r w:rsidR="00614DD7" w:rsidRPr="00A0003B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A0003B">
        <w:rPr>
          <w:rFonts w:ascii="Georgia" w:hAnsi="Georgia"/>
          <w:sz w:val="22"/>
          <w:szCs w:val="22"/>
          <w:lang w:eastAsia="en-US"/>
        </w:rPr>
        <w:t>tytułu specjalisty</w:t>
      </w:r>
      <w:r w:rsidR="0063110C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221B6B">
        <w:rPr>
          <w:rFonts w:ascii="Georgia" w:hAnsi="Georgia"/>
          <w:sz w:val="22"/>
          <w:szCs w:val="22"/>
          <w:lang w:eastAsia="en-US"/>
        </w:rPr>
        <w:t xml:space="preserve"> </w:t>
      </w:r>
      <w:r w:rsidR="0063110C">
        <w:rPr>
          <w:rFonts w:ascii="Georgia" w:hAnsi="Georgia"/>
          <w:sz w:val="22"/>
          <w:szCs w:val="22"/>
          <w:lang w:eastAsia="en-US"/>
        </w:rPr>
        <w:t>geriatrii</w:t>
      </w:r>
      <w:r w:rsidR="000A4323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7EB96F23" w14:textId="70D37D0E" w:rsidR="00532B02" w:rsidRPr="00E47FE8" w:rsidRDefault="000915D3" w:rsidP="00E47FE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440AC1D5" w14:textId="018F0585" w:rsidR="00854EED" w:rsidRDefault="00854EED" w:rsidP="00C04A5E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66D367C7" w14:textId="77777777" w:rsidR="00EF5D28" w:rsidRDefault="00EF5D28" w:rsidP="00C04A5E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23BDD114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6B4E0DF5" w:rsidR="00B32D9B" w:rsidRPr="007D528D" w:rsidRDefault="008109A3" w:rsidP="007D528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0136A90E" w14:textId="77777777" w:rsidR="00971F87" w:rsidRDefault="00971F8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2CE8FCCA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6CAADAD9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E84AD5">
        <w:rPr>
          <w:rFonts w:ascii="Georgia" w:hAnsi="Georgia"/>
          <w:b/>
          <w:sz w:val="22"/>
          <w:szCs w:val="22"/>
        </w:rPr>
        <w:t>geriatrii</w:t>
      </w:r>
      <w:r w:rsidR="00ED061E">
        <w:rPr>
          <w:rFonts w:ascii="Georgia" w:hAnsi="Georgia"/>
          <w:b/>
          <w:sz w:val="22"/>
          <w:szCs w:val="22"/>
        </w:rPr>
        <w:t>.</w:t>
      </w:r>
    </w:p>
    <w:p w14:paraId="04513911" w14:textId="5A03C1CD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96010">
        <w:rPr>
          <w:rFonts w:ascii="Georgia" w:hAnsi="Georgia" w:cs="Arial"/>
          <w:b/>
          <w:bCs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F5D28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F5D28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6272E875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96010">
        <w:rPr>
          <w:rFonts w:ascii="Georgia" w:hAnsi="Georgia" w:cs="Arial"/>
          <w:b/>
          <w:bCs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F5D28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F5D28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347CDD9F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96010">
        <w:rPr>
          <w:rFonts w:ascii="Georgia" w:hAnsi="Georgia" w:cs="Arial"/>
          <w:b/>
          <w:bCs/>
          <w:color w:val="000000"/>
          <w:sz w:val="22"/>
          <w:szCs w:val="22"/>
        </w:rPr>
        <w:t>17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F5D28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C0D5A">
        <w:rPr>
          <w:rFonts w:ascii="Georgia" w:hAnsi="Georgia" w:cs="Arial"/>
          <w:b/>
          <w:bCs/>
          <w:sz w:val="22"/>
          <w:szCs w:val="22"/>
        </w:rPr>
        <w:t>2</w:t>
      </w:r>
      <w:r w:rsidR="00EF5D28">
        <w:rPr>
          <w:rFonts w:ascii="Georgia" w:hAnsi="Georgia" w:cs="Arial"/>
          <w:b/>
          <w:bCs/>
          <w:sz w:val="22"/>
          <w:szCs w:val="22"/>
        </w:rPr>
        <w:t>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229CF426" w14:textId="77777777" w:rsidR="00107CA6" w:rsidRDefault="00107CA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378FCC4A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03AE5599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22BB15D7" w14:textId="77777777" w:rsidR="00774E4C" w:rsidRPr="005958B7" w:rsidRDefault="00774E4C" w:rsidP="00774E4C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4B712CE" w14:textId="19E52697" w:rsidR="00971F87" w:rsidRDefault="00971F87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29001F22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36EC6F76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627F3A2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6E4BB05F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631478F4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472BF233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020DE548" w:rsidR="00BA7F16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261"/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6DFD1C" w14:textId="666EE266" w:rsidR="00272C31" w:rsidRPr="00846A74" w:rsidRDefault="00BA7F16" w:rsidP="00846A74">
      <w:pPr>
        <w:pStyle w:val="Tekstpodstawowy"/>
        <w:numPr>
          <w:ilvl w:val="6"/>
          <w:numId w:val="5"/>
        </w:numPr>
        <w:tabs>
          <w:tab w:val="clear" w:pos="5040"/>
          <w:tab w:val="left" w:pos="426"/>
          <w:tab w:val="left" w:pos="3261"/>
          <w:tab w:val="left" w:pos="4253"/>
        </w:tabs>
        <w:ind w:left="426" w:hanging="426"/>
        <w:rPr>
          <w:rFonts w:ascii="Georgia" w:hAnsi="Georgia"/>
          <w:sz w:val="22"/>
          <w:szCs w:val="22"/>
        </w:rPr>
      </w:pPr>
      <w:r w:rsidRPr="00846A74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846A74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E03734D" w14:textId="77777777" w:rsidR="00854EED" w:rsidRDefault="00854EED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6BBAF2DA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09135E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B0407D4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671AE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54AD2343" w14:textId="77A082D8" w:rsidR="00671AE7" w:rsidRPr="00671AE7" w:rsidRDefault="00671AE7" w:rsidP="00671AE7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671A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09135E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09135E">
      <w:pPr>
        <w:pStyle w:val="Tekstpodstawowywcity3"/>
        <w:numPr>
          <w:ilvl w:val="1"/>
          <w:numId w:val="22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09135E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33CF20E6" w14:textId="77777777" w:rsidR="00774E4C" w:rsidRPr="005958B7" w:rsidRDefault="00774E4C" w:rsidP="00774E4C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1DA929" w14:textId="37E3EAA0" w:rsidR="007377B2" w:rsidRDefault="007377B2" w:rsidP="007377B2">
      <w:pPr>
        <w:rPr>
          <w:rFonts w:ascii="Georgia" w:hAnsi="Georgia"/>
          <w:b/>
          <w:sz w:val="22"/>
          <w:szCs w:val="22"/>
        </w:rPr>
      </w:pPr>
    </w:p>
    <w:p w14:paraId="3DACBD9D" w14:textId="77777777" w:rsidR="00B66829" w:rsidRDefault="00B66829" w:rsidP="007377B2">
      <w:pPr>
        <w:rPr>
          <w:rFonts w:ascii="Georgia" w:hAnsi="Georgia"/>
          <w:b/>
          <w:sz w:val="22"/>
          <w:szCs w:val="22"/>
        </w:rPr>
      </w:pPr>
    </w:p>
    <w:p w14:paraId="7FE08645" w14:textId="77777777" w:rsidR="00D123D4" w:rsidRDefault="00D123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95918A" w14:textId="77777777" w:rsidR="00B03021" w:rsidRDefault="00B0302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C6256B" w14:textId="70C3E6D7" w:rsidR="00B03021" w:rsidRDefault="00B03021" w:rsidP="006E1A10">
      <w:pPr>
        <w:rPr>
          <w:rFonts w:ascii="Georgia" w:hAnsi="Georgia"/>
          <w:b/>
          <w:sz w:val="22"/>
          <w:szCs w:val="22"/>
        </w:rPr>
      </w:pPr>
    </w:p>
    <w:p w14:paraId="267BCCFB" w14:textId="77777777" w:rsidR="006E1A10" w:rsidRDefault="006E1A10" w:rsidP="006E1A10">
      <w:pPr>
        <w:rPr>
          <w:rFonts w:ascii="Georgia" w:hAnsi="Georgia"/>
          <w:b/>
          <w:sz w:val="22"/>
          <w:szCs w:val="22"/>
        </w:rPr>
      </w:pPr>
    </w:p>
    <w:p w14:paraId="2CCAFB96" w14:textId="77777777" w:rsidR="00854EED" w:rsidRDefault="00854EED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16FFD0" w14:textId="77777777" w:rsidR="003672CA" w:rsidRDefault="003672C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9D595D1" w14:textId="77777777" w:rsidR="003672CA" w:rsidRDefault="003672C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F0ABFA" w14:textId="77777777" w:rsidR="003672CA" w:rsidRDefault="003672CA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9334C8B" w14:textId="77777777" w:rsidR="00B2053C" w:rsidRDefault="00B2053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39BD31" w14:textId="77777777" w:rsidR="00B2053C" w:rsidRDefault="00B2053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232342" w14:textId="77777777" w:rsidR="00B2053C" w:rsidRDefault="00B2053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53173CC" w14:textId="77777777" w:rsidR="00774E4C" w:rsidRDefault="00774E4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3A6AB92" w14:textId="77777777" w:rsidR="00774E4C" w:rsidRDefault="00774E4C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053454D2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7531B9CF" w14:textId="4337CF6A" w:rsidR="00361304" w:rsidRDefault="00361304" w:rsidP="00BD0651">
      <w:pPr>
        <w:jc w:val="both"/>
        <w:rPr>
          <w:rFonts w:ascii="Georgia" w:hAnsi="Georgia"/>
        </w:rPr>
      </w:pPr>
    </w:p>
    <w:p w14:paraId="1C7FB7DD" w14:textId="6E0A52ED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udz</w:t>
      </w:r>
      <w:r w:rsidR="00F55749">
        <w:rPr>
          <w:rFonts w:ascii="Georgia" w:hAnsi="Georgia"/>
        </w:rPr>
        <w:t xml:space="preserve">ielanie świadczeń zdrowotnych w zakresie </w:t>
      </w:r>
      <w:r w:rsidR="00B03021">
        <w:rPr>
          <w:rFonts w:ascii="Georgia" w:hAnsi="Georgia"/>
          <w:b/>
        </w:rPr>
        <w:t>geriatrii</w:t>
      </w:r>
      <w:r w:rsidR="0053711F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213DE578" w14:textId="77777777" w:rsidR="00461EB9" w:rsidRPr="00D85C33" w:rsidRDefault="00461EB9" w:rsidP="00461EB9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5E98F666" w14:textId="77777777" w:rsidR="00461EB9" w:rsidRPr="00D85C33" w:rsidRDefault="00461EB9" w:rsidP="00461EB9">
      <w:pPr>
        <w:jc w:val="both"/>
        <w:rPr>
          <w:rFonts w:ascii="Georgia" w:hAnsi="Georgia"/>
          <w:b/>
          <w:sz w:val="22"/>
          <w:szCs w:val="22"/>
        </w:rPr>
      </w:pPr>
    </w:p>
    <w:p w14:paraId="2D317DAC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EAF086C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BE3085F" w14:textId="77777777" w:rsidR="00461EB9" w:rsidRPr="00D85C33" w:rsidRDefault="00461EB9" w:rsidP="00461EB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C526AF8" w14:textId="77777777" w:rsidR="00461EB9" w:rsidRDefault="00461EB9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02A3D03" w14:textId="77777777" w:rsidR="00461EB9" w:rsidRDefault="00461EB9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BEC4641" w14:textId="20DE6DE2" w:rsidR="0086632D" w:rsidRDefault="0086632D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FA84E53" w14:textId="77777777" w:rsidR="0086632D" w:rsidRDefault="0086632D" w:rsidP="008109A3">
      <w:pPr>
        <w:jc w:val="both"/>
        <w:rPr>
          <w:rFonts w:ascii="Georgia" w:hAnsi="Georgia"/>
          <w:sz w:val="22"/>
          <w:szCs w:val="22"/>
        </w:rPr>
      </w:pPr>
    </w:p>
    <w:p w14:paraId="5C36D132" w14:textId="5C54E8B7" w:rsidR="0086632D" w:rsidRPr="0086632D" w:rsidRDefault="0086632D" w:rsidP="008109A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0435B613" w14:textId="77777777" w:rsidR="0086632D" w:rsidRDefault="0086632D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8FB2CA2" w14:textId="4FC52F5A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65417E7" w14:textId="77777777" w:rsidR="00461EB9" w:rsidRDefault="00461EB9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5AB67FDD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24158BA6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461EB9">
        <w:rPr>
          <w:rFonts w:ascii="Georgia" w:hAnsi="Georgia"/>
          <w:sz w:val="22"/>
          <w:szCs w:val="22"/>
        </w:rPr>
        <w:t xml:space="preserve">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36BE4BD4" w:rsidR="00445868" w:rsidRPr="0086632D" w:rsidRDefault="008109A3" w:rsidP="004B6710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491B1E7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0462B926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5A658C31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04C02625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5A8413F6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17FE98E4" w14:textId="77777777" w:rsidR="00993375" w:rsidRPr="00F10555" w:rsidRDefault="00993375" w:rsidP="0099337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1D3C121C" w14:textId="77777777" w:rsidR="00993375" w:rsidRPr="00F10555" w:rsidRDefault="00993375" w:rsidP="0099337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248F8741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1447C3D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B5F0FC5" w14:textId="77777777" w:rsidR="00993375" w:rsidRPr="00F10555" w:rsidRDefault="00993375" w:rsidP="0099337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109F865F" w14:textId="15C83CE5" w:rsidR="001068A5" w:rsidRPr="001068A5" w:rsidRDefault="001068A5" w:rsidP="001068A5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024E37E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0F94839F" w14:textId="6F6B4571" w:rsidR="009D46BD" w:rsidRDefault="009D46BD" w:rsidP="00A5065A">
      <w:pPr>
        <w:rPr>
          <w:rFonts w:ascii="Georgia" w:hAnsi="Georgia"/>
          <w:b/>
          <w:sz w:val="22"/>
          <w:szCs w:val="22"/>
        </w:rPr>
      </w:pPr>
    </w:p>
    <w:p w14:paraId="01540188" w14:textId="0ECB6D17" w:rsidR="001A6420" w:rsidRDefault="001A6420" w:rsidP="00A5065A">
      <w:pPr>
        <w:rPr>
          <w:rFonts w:ascii="Georgia" w:hAnsi="Georgia"/>
          <w:b/>
          <w:sz w:val="22"/>
          <w:szCs w:val="22"/>
        </w:rPr>
      </w:pPr>
    </w:p>
    <w:p w14:paraId="2D24C50E" w14:textId="77777777" w:rsidR="001A6420" w:rsidRDefault="001A6420" w:rsidP="00A5065A"/>
    <w:p w14:paraId="5BB96330" w14:textId="377CC235" w:rsidR="000E4BE8" w:rsidRPr="004D17F1" w:rsidRDefault="005A5724" w:rsidP="0009135E">
      <w:pPr>
        <w:pStyle w:val="Akapitzlist"/>
        <w:numPr>
          <w:ilvl w:val="0"/>
          <w:numId w:val="35"/>
        </w:numPr>
        <w:suppressAutoHyphens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  <w:bCs/>
        </w:rPr>
        <w:t xml:space="preserve">udzielanie świadczeń </w:t>
      </w:r>
      <w:r w:rsidR="00C92C05" w:rsidRPr="00853306">
        <w:rPr>
          <w:rFonts w:ascii="Georgia" w:hAnsi="Georgia"/>
          <w:bCs/>
        </w:rPr>
        <w:t>w Klinice</w:t>
      </w:r>
      <w:r w:rsidR="008B7BCC" w:rsidRPr="00853306">
        <w:rPr>
          <w:rFonts w:ascii="Georgia" w:hAnsi="Georgia"/>
          <w:bCs/>
        </w:rPr>
        <w:t xml:space="preserve"> ………… zł brutto za 1 godzinę</w:t>
      </w:r>
      <w:r w:rsidR="00C92C05" w:rsidRPr="00853306">
        <w:rPr>
          <w:rFonts w:ascii="Georgia" w:hAnsi="Georgia"/>
          <w:bCs/>
        </w:rPr>
        <w:t xml:space="preserve">, </w:t>
      </w:r>
    </w:p>
    <w:p w14:paraId="7676A7A3" w14:textId="3BCF4438" w:rsidR="004D17F1" w:rsidRPr="00853306" w:rsidRDefault="00131607" w:rsidP="0009135E">
      <w:pPr>
        <w:pStyle w:val="Akapitzlist"/>
        <w:numPr>
          <w:ilvl w:val="0"/>
          <w:numId w:val="35"/>
        </w:numPr>
        <w:suppressAutoHyphens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/>
        </w:rPr>
        <w:t>dyżur medyczny</w:t>
      </w:r>
      <w:r w:rsidR="001B3CC2" w:rsidRPr="00224F98">
        <w:rPr>
          <w:rFonts w:ascii="Georgia" w:hAnsi="Georgia"/>
        </w:rPr>
        <w:t xml:space="preserve"> w Klinice Geriatrii</w:t>
      </w:r>
      <w:r w:rsidR="001B3CC2">
        <w:rPr>
          <w:rFonts w:ascii="Georgia" w:hAnsi="Georgia"/>
        </w:rPr>
        <w:t xml:space="preserve"> i Chorób Wewnętrznych oraz</w:t>
      </w:r>
      <w:r w:rsidR="001B3CC2" w:rsidRPr="00224F98">
        <w:rPr>
          <w:rFonts w:ascii="Georgia" w:hAnsi="Georgia"/>
        </w:rPr>
        <w:t xml:space="preserve"> w Klinice Medycyny Paliatywnej</w:t>
      </w:r>
      <w:r>
        <w:rPr>
          <w:rFonts w:ascii="Georgia" w:hAnsi="Georgia"/>
        </w:rPr>
        <w:t xml:space="preserve"> (jednocześnie)</w:t>
      </w:r>
      <w:r w:rsidR="001B3CC2" w:rsidRPr="00224F98">
        <w:rPr>
          <w:rFonts w:ascii="Georgia" w:hAnsi="Georgia"/>
        </w:rPr>
        <w:t xml:space="preserve"> w dni robocze oraz święta</w:t>
      </w:r>
      <w:r w:rsidR="001B3CC2">
        <w:rPr>
          <w:rFonts w:ascii="Georgia" w:hAnsi="Georgia"/>
        </w:rPr>
        <w:t xml:space="preserve"> – dodatek …………. zł brutto/dyżur.</w:t>
      </w:r>
    </w:p>
    <w:p w14:paraId="4D368E7D" w14:textId="77777777" w:rsidR="00F92779" w:rsidRDefault="00F92779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7E19CAC3" w14:textId="77777777" w:rsidR="00F92779" w:rsidRDefault="00F92779" w:rsidP="009D46BD">
      <w:pPr>
        <w:pStyle w:val="Zwykytekst"/>
        <w:spacing w:line="360" w:lineRule="auto"/>
        <w:ind w:left="360"/>
        <w:jc w:val="both"/>
        <w:rPr>
          <w:rFonts w:ascii="Georgia" w:hAnsi="Georgia"/>
          <w:b/>
        </w:rPr>
      </w:pPr>
    </w:p>
    <w:p w14:paraId="0E93EFFF" w14:textId="5C6AD5B0" w:rsidR="001068A5" w:rsidRDefault="001068A5" w:rsidP="00A5065A"/>
    <w:p w14:paraId="0994A8CB" w14:textId="271C1DC8" w:rsidR="001068A5" w:rsidRDefault="001068A5" w:rsidP="00A5065A"/>
    <w:p w14:paraId="7CAF57AC" w14:textId="6DC34F67" w:rsidR="001068A5" w:rsidRDefault="001068A5" w:rsidP="00A5065A"/>
    <w:p w14:paraId="78CA0E3D" w14:textId="3E84A888" w:rsidR="001068A5" w:rsidRDefault="001068A5" w:rsidP="00A5065A"/>
    <w:p w14:paraId="02422F78" w14:textId="4023BBB3" w:rsidR="00F92779" w:rsidRDefault="00F92779" w:rsidP="00A5065A"/>
    <w:p w14:paraId="240A84E4" w14:textId="616478A2" w:rsidR="001D7CDC" w:rsidRDefault="001D7CDC" w:rsidP="00A5065A"/>
    <w:p w14:paraId="65C7CEDE" w14:textId="6D9E0FBC" w:rsidR="00F92779" w:rsidRDefault="00F92779" w:rsidP="00A5065A"/>
    <w:p w14:paraId="773078B1" w14:textId="77777777" w:rsidR="00F92779" w:rsidRDefault="00F92779" w:rsidP="00A5065A"/>
    <w:p w14:paraId="2CEC7C67" w14:textId="77777777" w:rsidR="001068A5" w:rsidRDefault="001068A5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6C7AECBB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783B2A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0F2B753" w14:textId="487D50DD" w:rsidR="006B0F0B" w:rsidRDefault="006B0F0B" w:rsidP="0043671E">
      <w:pPr>
        <w:rPr>
          <w:rFonts w:ascii="Georgia" w:hAnsi="Georgia"/>
          <w:b/>
          <w:sz w:val="22"/>
          <w:szCs w:val="22"/>
        </w:rPr>
      </w:pPr>
    </w:p>
    <w:p w14:paraId="0A94032F" w14:textId="77777777" w:rsidR="0043671E" w:rsidRDefault="0043671E" w:rsidP="0043671E">
      <w:pPr>
        <w:rPr>
          <w:rFonts w:ascii="Georgia" w:hAnsi="Georgia"/>
          <w:b/>
          <w:sz w:val="22"/>
          <w:szCs w:val="22"/>
        </w:rPr>
      </w:pPr>
    </w:p>
    <w:p w14:paraId="2811D924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BF8A130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DFB2A24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171A91D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466A5FB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F0B7BA8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C30981F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5C479AC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36D354D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EA20556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BFF860F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8AFF55E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5928D34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C7123E6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8295172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BCB3C85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8F64CC3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23EE39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6513480" w14:textId="76A863D1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0A3430" w14:textId="77777777" w:rsidR="001A6420" w:rsidRDefault="001A642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C82B23C" w14:textId="77777777" w:rsidR="001B3CC2" w:rsidRDefault="001B3CC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6457EF42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582A2E2F" w:rsidR="00E402BE" w:rsidRPr="0017414E" w:rsidRDefault="00E402BE" w:rsidP="0017414E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49EF2EC6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1D30FE">
        <w:rPr>
          <w:rFonts w:ascii="Georgia" w:hAnsi="Georgia" w:cs="Arial"/>
          <w:color w:val="000000"/>
          <w:sz w:val="22"/>
          <w:szCs w:val="22"/>
        </w:rPr>
        <w:t>(</w:t>
      </w:r>
      <w:r w:rsidR="006D7202" w:rsidRPr="00F10555">
        <w:rPr>
          <w:rFonts w:ascii="Georgia" w:hAnsi="Georgia"/>
          <w:sz w:val="22"/>
          <w:szCs w:val="22"/>
        </w:rPr>
        <w:t>t.j. Dz. U. 2026 poz.156 z późn. zm</w:t>
      </w:r>
      <w:r w:rsidR="006D7202">
        <w:rPr>
          <w:rFonts w:ascii="Georgia" w:hAnsi="Georgia"/>
          <w:sz w:val="22"/>
          <w:szCs w:val="22"/>
        </w:rPr>
        <w:t>.</w:t>
      </w:r>
      <w:r w:rsidR="001D30FE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16643B6" w14:textId="2B40821F" w:rsidR="006F7201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64CCB367" w14:textId="77777777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3D075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63488">
        <w:rPr>
          <w:rFonts w:ascii="Georgia" w:hAnsi="Georgia"/>
          <w:b/>
          <w:sz w:val="22"/>
          <w:szCs w:val="22"/>
        </w:rPr>
        <w:sym w:font="Times New Roman" w:char="00A7"/>
      </w:r>
      <w:r w:rsidRPr="00D63488">
        <w:rPr>
          <w:rFonts w:ascii="Georgia" w:hAnsi="Georgia"/>
          <w:b/>
          <w:sz w:val="22"/>
          <w:szCs w:val="22"/>
        </w:rPr>
        <w:t xml:space="preserve"> 1.</w:t>
      </w:r>
    </w:p>
    <w:p w14:paraId="4470B102" w14:textId="082C1F08" w:rsidR="006F7201" w:rsidRPr="00D63488" w:rsidRDefault="006F7201" w:rsidP="00B94D8D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4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6348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</w:t>
      </w:r>
      <w:r w:rsidR="0045085E" w:rsidRPr="00D63488">
        <w:rPr>
          <w:rFonts w:ascii="Georgia" w:hAnsi="Georgia"/>
          <w:sz w:val="22"/>
          <w:szCs w:val="22"/>
        </w:rPr>
        <w:t xml:space="preserve"> (usług lekarskich)</w:t>
      </w:r>
      <w:r w:rsidR="005B135A">
        <w:rPr>
          <w:rFonts w:ascii="Georgia" w:hAnsi="Georgia"/>
          <w:sz w:val="22"/>
          <w:szCs w:val="22"/>
        </w:rPr>
        <w:t xml:space="preserve"> w zakresie geriatrii</w:t>
      </w:r>
      <w:r w:rsidR="0045085E" w:rsidRPr="00D63488">
        <w:rPr>
          <w:rFonts w:ascii="Georgia" w:hAnsi="Georgia"/>
          <w:sz w:val="22"/>
          <w:szCs w:val="22"/>
        </w:rPr>
        <w:t xml:space="preserve"> </w:t>
      </w:r>
      <w:r w:rsidRPr="00D63488">
        <w:rPr>
          <w:rFonts w:ascii="Georgia" w:hAnsi="Georgia"/>
          <w:sz w:val="22"/>
          <w:szCs w:val="22"/>
        </w:rPr>
        <w:t>w Centralnym Szpitalu Klinicznym U</w:t>
      </w:r>
      <w:r w:rsidR="004E3093" w:rsidRPr="00D63488">
        <w:rPr>
          <w:rFonts w:ascii="Georgia" w:hAnsi="Georgia"/>
          <w:sz w:val="22"/>
          <w:szCs w:val="22"/>
        </w:rPr>
        <w:t xml:space="preserve">niwersytetu </w:t>
      </w:r>
      <w:r w:rsidRPr="00D63488">
        <w:rPr>
          <w:rFonts w:ascii="Georgia" w:hAnsi="Georgia"/>
          <w:sz w:val="22"/>
          <w:szCs w:val="22"/>
        </w:rPr>
        <w:t>M</w:t>
      </w:r>
      <w:r w:rsidR="004E3093" w:rsidRPr="00D63488">
        <w:rPr>
          <w:rFonts w:ascii="Georgia" w:hAnsi="Georgia"/>
          <w:sz w:val="22"/>
          <w:szCs w:val="22"/>
        </w:rPr>
        <w:t>edycznego</w:t>
      </w:r>
      <w:r w:rsidRPr="00D63488">
        <w:rPr>
          <w:rFonts w:ascii="Georgia" w:hAnsi="Georgia"/>
          <w:sz w:val="22"/>
          <w:szCs w:val="22"/>
        </w:rPr>
        <w:t xml:space="preserve"> w Łodzi, </w:t>
      </w:r>
      <w:r w:rsidR="00DE6BD5">
        <w:rPr>
          <w:rFonts w:ascii="Georgia" w:hAnsi="Georgia"/>
          <w:sz w:val="22"/>
          <w:szCs w:val="22"/>
        </w:rPr>
        <w:t>ul. Pomorska 251</w:t>
      </w:r>
      <w:r w:rsidR="00B94D8D">
        <w:rPr>
          <w:rFonts w:ascii="Georgia" w:hAnsi="Georgia"/>
          <w:sz w:val="22"/>
          <w:szCs w:val="22"/>
        </w:rPr>
        <w:t xml:space="preserve">, </w:t>
      </w:r>
      <w:r w:rsidR="00B94D8D" w:rsidRPr="00A358FC">
        <w:rPr>
          <w:rFonts w:ascii="Georgia" w:hAnsi="Georgia"/>
          <w:sz w:val="22"/>
          <w:szCs w:val="22"/>
        </w:rPr>
        <w:t xml:space="preserve">w godzinach normalnej ordynacji </w:t>
      </w:r>
      <w:r w:rsidR="00096010">
        <w:rPr>
          <w:rFonts w:ascii="Georgia" w:hAnsi="Georgia"/>
          <w:sz w:val="22"/>
          <w:szCs w:val="22"/>
        </w:rPr>
        <w:t xml:space="preserve">lekarskiej, </w:t>
      </w:r>
      <w:r w:rsidR="00B94D8D" w:rsidRPr="00B2002B">
        <w:rPr>
          <w:rFonts w:ascii="Georgia" w:hAnsi="Georgia"/>
          <w:sz w:val="22"/>
          <w:szCs w:val="22"/>
        </w:rPr>
        <w:t>a także</w:t>
      </w:r>
      <w:r w:rsidR="00B94D8D" w:rsidRPr="00A358FC">
        <w:rPr>
          <w:rFonts w:ascii="Georgia" w:hAnsi="Georgia"/>
          <w:sz w:val="22"/>
          <w:szCs w:val="22"/>
        </w:rPr>
        <w:t xml:space="preserve"> </w:t>
      </w:r>
      <w:r w:rsidR="00B94D8D">
        <w:rPr>
          <w:rFonts w:ascii="Georgia" w:hAnsi="Georgia"/>
          <w:sz w:val="22"/>
          <w:szCs w:val="22"/>
        </w:rPr>
        <w:br/>
      </w:r>
      <w:r w:rsidR="00B94D8D" w:rsidRPr="00A358FC">
        <w:rPr>
          <w:rFonts w:ascii="Georgia" w:hAnsi="Georgia"/>
          <w:sz w:val="22"/>
          <w:szCs w:val="22"/>
        </w:rPr>
        <w:t>w dodatkowy</w:t>
      </w:r>
      <w:r w:rsidR="001D30FE">
        <w:rPr>
          <w:rFonts w:ascii="Georgia" w:hAnsi="Georgia"/>
          <w:sz w:val="22"/>
          <w:szCs w:val="22"/>
        </w:rPr>
        <w:t xml:space="preserve">ch godzinach w trybie dyżurowym </w:t>
      </w:r>
    </w:p>
    <w:p w14:paraId="324369AD" w14:textId="2F7DF15D" w:rsidR="006F7201" w:rsidRDefault="00C26923" w:rsidP="0004584C">
      <w:pPr>
        <w:pStyle w:val="Akapitzlist"/>
        <w:shd w:val="clear" w:color="auto" w:fill="FFFFFF"/>
        <w:ind w:left="0" w:right="-17" w:firstLine="360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B711EE">
        <w:rPr>
          <w:rFonts w:ascii="Georgia" w:hAnsi="Georgia"/>
          <w:u w:val="single"/>
          <w:lang w:eastAsia="en-US"/>
        </w:rPr>
        <w:t xml:space="preserve"> w Klinice</w:t>
      </w:r>
      <w:r w:rsidR="006F7201">
        <w:rPr>
          <w:rFonts w:ascii="Georgia" w:hAnsi="Georgia"/>
          <w:u w:val="single"/>
          <w:lang w:eastAsia="en-US"/>
        </w:rPr>
        <w:t>:</w:t>
      </w:r>
    </w:p>
    <w:p w14:paraId="5F39E46B" w14:textId="77777777" w:rsidR="006F7201" w:rsidRDefault="006F7201" w:rsidP="0009135E">
      <w:pPr>
        <w:pStyle w:val="Akapitzlist"/>
        <w:numPr>
          <w:ilvl w:val="0"/>
          <w:numId w:val="33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4AFCBD27" w14:textId="77777777" w:rsidR="006F7201" w:rsidRDefault="006F7201" w:rsidP="0009135E">
      <w:pPr>
        <w:pStyle w:val="Akapitzlist"/>
        <w:numPr>
          <w:ilvl w:val="0"/>
          <w:numId w:val="33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</w:p>
    <w:p w14:paraId="5CF16AAA" w14:textId="77777777" w:rsidR="006F7201" w:rsidRDefault="006F7201" w:rsidP="00B94D8D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4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3495F25F" w14:textId="728DF725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specjalistycznych świadczeń </w:t>
      </w:r>
      <w:r w:rsidR="001D30FE">
        <w:rPr>
          <w:rFonts w:ascii="Georgia" w:hAnsi="Georgia"/>
        </w:rPr>
        <w:t>zdrowotnych (usług lekarskich) w</w:t>
      </w:r>
      <w:r w:rsidRPr="007B2183">
        <w:rPr>
          <w:rFonts w:ascii="Georgia" w:hAnsi="Georgia"/>
        </w:rPr>
        <w:t xml:space="preserve"> z</w:t>
      </w:r>
      <w:r w:rsidR="001D30FE">
        <w:rPr>
          <w:rFonts w:ascii="Georgia" w:hAnsi="Georgia"/>
        </w:rPr>
        <w:t>akresie</w:t>
      </w:r>
      <w:r w:rsidR="0093626A">
        <w:rPr>
          <w:rFonts w:ascii="Georgia" w:hAnsi="Georgia"/>
        </w:rPr>
        <w:t xml:space="preserve"> geriatrii</w:t>
      </w:r>
      <w:r w:rsidRPr="007B2183">
        <w:rPr>
          <w:rFonts w:ascii="Georgia" w:hAnsi="Georgia"/>
        </w:rPr>
        <w:t xml:space="preserve"> realizowanych przez Centralny Szpital Kliniczny Uniwersytetu Medycznego w Łodzi,</w:t>
      </w:r>
    </w:p>
    <w:p w14:paraId="01F10D06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7B2183">
        <w:rPr>
          <w:rFonts w:ascii="Georgia" w:hAnsi="Georgia"/>
        </w:rPr>
        <w:t xml:space="preserve"> bezpieczeństwa oraz procedur i standardów pracy przyjętych w Szpitalu,</w:t>
      </w:r>
    </w:p>
    <w:p w14:paraId="178D3D87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niezbędnych badań diagnostycznych,</w:t>
      </w:r>
    </w:p>
    <w:p w14:paraId="207E2D2D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2397EC9E" w14:textId="6D1BF3E0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7B2183">
        <w:rPr>
          <w:rFonts w:ascii="Georgia" w:hAnsi="Georgia"/>
        </w:rPr>
        <w:t xml:space="preserve"> konsultacji w in</w:t>
      </w:r>
      <w:r w:rsidR="005A5ED3">
        <w:rPr>
          <w:rFonts w:ascii="Georgia" w:hAnsi="Georgia"/>
        </w:rPr>
        <w:t xml:space="preserve">nych klinikach/oddziałach i SOR, </w:t>
      </w:r>
      <w:r w:rsidRPr="007B2183">
        <w:rPr>
          <w:rFonts w:ascii="Georgia" w:hAnsi="Georgia"/>
        </w:rPr>
        <w:t xml:space="preserve">Izbie Przyjęć będących </w:t>
      </w:r>
      <w:r>
        <w:rPr>
          <w:rFonts w:ascii="Georgia" w:hAnsi="Georgia"/>
        </w:rPr>
        <w:br/>
      </w:r>
      <w:r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65D3800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113A203C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7DF3552A" w14:textId="77777777" w:rsidR="006F7201" w:rsidRPr="007B2183" w:rsidRDefault="006F7201" w:rsidP="0009135E">
      <w:pPr>
        <w:pStyle w:val="Akapitzlist"/>
        <w:numPr>
          <w:ilvl w:val="0"/>
          <w:numId w:val="34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7B2183">
        <w:rPr>
          <w:rFonts w:ascii="Georgia" w:hAnsi="Georgia"/>
        </w:rPr>
        <w:t xml:space="preserve"> chorych do klinik/oddziałów Udzielającego zamówienia,</w:t>
      </w:r>
    </w:p>
    <w:p w14:paraId="7B173560" w14:textId="77777777" w:rsidR="006F7201" w:rsidRPr="007B2183" w:rsidRDefault="006F7201" w:rsidP="0009135E">
      <w:pPr>
        <w:pStyle w:val="Akapitzlist"/>
        <w:numPr>
          <w:ilvl w:val="0"/>
          <w:numId w:val="34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organizacyjnej Udzielającego zamówienia.</w:t>
      </w:r>
    </w:p>
    <w:p w14:paraId="44678D4D" w14:textId="3D60BB96" w:rsidR="006F7201" w:rsidRPr="00705AAB" w:rsidRDefault="00D46035" w:rsidP="008A77E9">
      <w:pPr>
        <w:pStyle w:val="Tekstpodstawowy2"/>
        <w:numPr>
          <w:ilvl w:val="3"/>
          <w:numId w:val="10"/>
        </w:numPr>
        <w:tabs>
          <w:tab w:val="clear" w:pos="2520"/>
          <w:tab w:val="num" w:pos="2127"/>
        </w:tabs>
        <w:spacing w:after="0" w:line="240" w:lineRule="auto"/>
        <w:ind w:left="426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Wykaz obowiązków</w:t>
      </w:r>
      <w:r w:rsidR="006F7201" w:rsidRPr="00D50D91">
        <w:rPr>
          <w:rFonts w:ascii="Georgia" w:hAnsi="Georgia"/>
          <w:sz w:val="22"/>
          <w:szCs w:val="22"/>
        </w:rPr>
        <w:t xml:space="preserve"> i uprawnień </w:t>
      </w:r>
      <w:r>
        <w:rPr>
          <w:rFonts w:ascii="Georgia" w:hAnsi="Georgia"/>
          <w:sz w:val="22"/>
          <w:szCs w:val="22"/>
        </w:rPr>
        <w:t xml:space="preserve">Przyjmującego zamówienie w ramach umowy </w:t>
      </w:r>
      <w:r w:rsidR="006F7201" w:rsidRPr="00D50D91">
        <w:rPr>
          <w:rFonts w:ascii="Georgia" w:hAnsi="Georgia"/>
          <w:sz w:val="22"/>
          <w:szCs w:val="22"/>
        </w:rPr>
        <w:t xml:space="preserve">zawiera Załącznik </w:t>
      </w:r>
      <w:r w:rsidR="00BE077F">
        <w:rPr>
          <w:rFonts w:ascii="Georgia" w:hAnsi="Georgia"/>
          <w:sz w:val="22"/>
          <w:szCs w:val="22"/>
        </w:rPr>
        <w:br/>
      </w:r>
      <w:r w:rsidR="006F7201" w:rsidRPr="00D50D91">
        <w:rPr>
          <w:rFonts w:ascii="Georgia" w:hAnsi="Georgia"/>
          <w:sz w:val="22"/>
          <w:szCs w:val="22"/>
        </w:rPr>
        <w:t>nr 1 do umowy.</w:t>
      </w:r>
      <w:r w:rsidR="006F7201" w:rsidRPr="00705AAB">
        <w:rPr>
          <w:rFonts w:ascii="Georgia" w:hAnsi="Georgia"/>
          <w:sz w:val="22"/>
          <w:szCs w:val="22"/>
        </w:rPr>
        <w:t xml:space="preserve"> </w:t>
      </w:r>
    </w:p>
    <w:p w14:paraId="6859688D" w14:textId="6BC0B1AC" w:rsidR="001D5592" w:rsidRDefault="001D5592" w:rsidP="0009135E">
      <w:pPr>
        <w:rPr>
          <w:rFonts w:ascii="Georgia" w:hAnsi="Georgia"/>
          <w:b/>
          <w:sz w:val="22"/>
          <w:szCs w:val="22"/>
        </w:rPr>
      </w:pPr>
    </w:p>
    <w:p w14:paraId="5A6CFD22" w14:textId="2237DFB0" w:rsidR="006811FC" w:rsidRDefault="006811FC" w:rsidP="0009135E">
      <w:pPr>
        <w:rPr>
          <w:rFonts w:ascii="Georgia" w:hAnsi="Georgia"/>
          <w:b/>
          <w:sz w:val="22"/>
          <w:szCs w:val="22"/>
        </w:rPr>
      </w:pPr>
    </w:p>
    <w:p w14:paraId="548D30B6" w14:textId="4792A4C9" w:rsidR="006811FC" w:rsidRDefault="006811FC" w:rsidP="0009135E">
      <w:pPr>
        <w:rPr>
          <w:rFonts w:ascii="Georgia" w:hAnsi="Georgia"/>
          <w:b/>
          <w:sz w:val="22"/>
          <w:szCs w:val="22"/>
        </w:rPr>
      </w:pPr>
    </w:p>
    <w:p w14:paraId="5FC897B9" w14:textId="77777777" w:rsidR="006811FC" w:rsidRDefault="006811FC" w:rsidP="0009135E">
      <w:pPr>
        <w:rPr>
          <w:rFonts w:ascii="Georgia" w:hAnsi="Georgia"/>
          <w:b/>
          <w:sz w:val="22"/>
          <w:szCs w:val="22"/>
        </w:rPr>
      </w:pPr>
    </w:p>
    <w:p w14:paraId="37B5ABF3" w14:textId="77777777" w:rsidR="0009135E" w:rsidRPr="00413AFE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4F926583" w14:textId="77777777" w:rsidR="0009135E" w:rsidRPr="004702E1" w:rsidRDefault="0009135E" w:rsidP="0009135E">
      <w:pPr>
        <w:pStyle w:val="Tekstpodstawowy2Georgia"/>
        <w:spacing w:after="240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3E4D436F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3520C1EE" w14:textId="1D7946F6" w:rsidR="0009135E" w:rsidRDefault="0009135E" w:rsidP="0009135E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50A4013D" w14:textId="612D9720" w:rsidR="00531F55" w:rsidRPr="00531F55" w:rsidRDefault="00531F55" w:rsidP="00531F55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5E2DEC">
        <w:rPr>
          <w:rFonts w:ascii="Georgia" w:hAnsi="Georgia"/>
        </w:rPr>
        <w:t>Strony ustalają, że liczba godzin świadczenia u</w:t>
      </w:r>
      <w:r>
        <w:rPr>
          <w:rFonts w:ascii="Georgia" w:hAnsi="Georgia"/>
        </w:rPr>
        <w:t>s</w:t>
      </w:r>
      <w:r w:rsidR="001D30FE">
        <w:rPr>
          <w:rFonts w:ascii="Georgia" w:hAnsi="Georgia"/>
        </w:rPr>
        <w:t xml:space="preserve">ług w miesiącu nie przekroczy </w:t>
      </w:r>
      <w:r w:rsidR="001D30FE" w:rsidRPr="000662D0">
        <w:rPr>
          <w:rFonts w:ascii="Georgia" w:hAnsi="Georgia"/>
        </w:rPr>
        <w:t>16</w:t>
      </w:r>
      <w:r w:rsidRPr="000662D0">
        <w:rPr>
          <w:rFonts w:ascii="Georgia" w:hAnsi="Georgia"/>
        </w:rPr>
        <w:t>0</w:t>
      </w:r>
      <w:r w:rsidRPr="005E2DEC">
        <w:rPr>
          <w:rFonts w:ascii="Georgia" w:hAnsi="Georgia"/>
        </w:rPr>
        <w:t xml:space="preserve"> godzin </w:t>
      </w:r>
      <w:r w:rsidRPr="005E2DEC">
        <w:rPr>
          <w:rFonts w:ascii="Georgia" w:hAnsi="Georgia"/>
        </w:rPr>
        <w:br/>
        <w:t xml:space="preserve">w godzinach normalnej ordynacji lekarskiej. </w:t>
      </w:r>
    </w:p>
    <w:p w14:paraId="44BCA1AD" w14:textId="77777777" w:rsidR="0009135E" w:rsidRPr="004702E1" w:rsidRDefault="0009135E" w:rsidP="0009135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13933800" w14:textId="77777777" w:rsidR="0009135E" w:rsidRPr="004702E1" w:rsidRDefault="0009135E" w:rsidP="0009135E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11D81CCA" w14:textId="77777777" w:rsidR="0009135E" w:rsidRPr="004702E1" w:rsidRDefault="0009135E" w:rsidP="0009135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Wykonanie świadczeń o których mowa w § 1 odbywać się będzie na sprzęcie i materiałach będących własnością</w:t>
      </w:r>
      <w:r w:rsidRPr="004702E1">
        <w:rPr>
          <w:rFonts w:ascii="Georgia" w:hAnsi="Georgia"/>
          <w:i/>
        </w:rPr>
        <w:t xml:space="preserve"> </w:t>
      </w:r>
      <w:r w:rsidRPr="004702E1">
        <w:rPr>
          <w:rFonts w:ascii="Georgia" w:hAnsi="Georgia"/>
        </w:rPr>
        <w:t>Udzielającego zamówienia.</w:t>
      </w:r>
    </w:p>
    <w:p w14:paraId="2AD51B1F" w14:textId="77777777" w:rsidR="0009135E" w:rsidRPr="004702E1" w:rsidRDefault="0009135E" w:rsidP="0009135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4C7E2E68" w14:textId="77777777" w:rsidR="0009135E" w:rsidRPr="004702E1" w:rsidRDefault="0009135E" w:rsidP="0009135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FC723D3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35B6198A" w14:textId="77777777" w:rsidR="0009135E" w:rsidRPr="004702E1" w:rsidRDefault="0009135E" w:rsidP="0009135E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5FE8C57" w14:textId="77777777" w:rsidR="0009135E" w:rsidRPr="004702E1" w:rsidRDefault="0009135E" w:rsidP="0009135E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15AAAD7" w14:textId="77777777" w:rsidR="0009135E" w:rsidRPr="004702E1" w:rsidRDefault="0009135E" w:rsidP="0009135E">
      <w:pPr>
        <w:pStyle w:val="Akapitzlist"/>
        <w:ind w:left="4608" w:firstLine="348"/>
        <w:rPr>
          <w:b/>
        </w:rPr>
      </w:pPr>
    </w:p>
    <w:p w14:paraId="7E58CDA6" w14:textId="77777777" w:rsidR="0009135E" w:rsidRPr="004702E1" w:rsidRDefault="0009135E" w:rsidP="0009135E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FD64773" w14:textId="77777777" w:rsidR="0009135E" w:rsidRPr="004702E1" w:rsidRDefault="0009135E" w:rsidP="0009135E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4A7FE137" w14:textId="77777777" w:rsidR="0009135E" w:rsidRPr="004702E1" w:rsidRDefault="0009135E" w:rsidP="0009135E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6EFDE0A" w14:textId="77777777" w:rsidR="0009135E" w:rsidRPr="004702E1" w:rsidRDefault="0009135E" w:rsidP="0009135E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5B25DE0D" w14:textId="77777777" w:rsidR="0009135E" w:rsidRPr="004702E1" w:rsidRDefault="0009135E" w:rsidP="0009135E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56C4904F" w14:textId="77777777" w:rsidR="0009135E" w:rsidRPr="004702E1" w:rsidRDefault="0009135E" w:rsidP="0009135E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4DE0FCA4" w14:textId="77777777" w:rsidR="0009135E" w:rsidRPr="004702E1" w:rsidRDefault="0009135E" w:rsidP="0009135E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4B490687" w14:textId="77777777" w:rsidR="0009135E" w:rsidRPr="004702E1" w:rsidRDefault="0009135E" w:rsidP="0009135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4B8C58E9" w14:textId="77777777" w:rsidR="0009135E" w:rsidRPr="004702E1" w:rsidRDefault="0009135E" w:rsidP="0009135E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3BC3C0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29D1862D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661535A0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56B72DB0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4C60AEB9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341BDDBA" w14:textId="77777777" w:rsidR="0009135E" w:rsidRPr="004702E1" w:rsidRDefault="0009135E" w:rsidP="0009135E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2F16D1E" w14:textId="59EC1508" w:rsidR="0009135E" w:rsidRPr="000D3DCB" w:rsidRDefault="0009135E" w:rsidP="000D3DCB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dostępu do leków koniecznych do stosowania w przypadku ekspozycji na wirus HIV lub HBS.</w:t>
      </w:r>
    </w:p>
    <w:p w14:paraId="62F400CC" w14:textId="77777777" w:rsidR="0009135E" w:rsidRPr="004702E1" w:rsidRDefault="0009135E" w:rsidP="0009135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45CF7756" w14:textId="77777777" w:rsidR="0009135E" w:rsidRPr="004702E1" w:rsidRDefault="0009135E" w:rsidP="0009135E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4322074B" w14:textId="77777777" w:rsidR="0009135E" w:rsidRPr="004702E1" w:rsidRDefault="0009135E" w:rsidP="0009135E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0B7E950D" w14:textId="77777777" w:rsidR="0009135E" w:rsidRPr="004702E1" w:rsidRDefault="0009135E" w:rsidP="0009135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1228CE2B" w14:textId="77777777" w:rsidR="0009135E" w:rsidRPr="004702E1" w:rsidRDefault="0009135E" w:rsidP="0009135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427A152C" w14:textId="77777777" w:rsidR="0009135E" w:rsidRPr="004702E1" w:rsidRDefault="0009135E" w:rsidP="0009135E">
      <w:pPr>
        <w:numPr>
          <w:ilvl w:val="0"/>
          <w:numId w:val="14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608B12BF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525B1A74" w14:textId="77777777" w:rsidR="0009135E" w:rsidRPr="004702E1" w:rsidRDefault="0009135E" w:rsidP="0009135E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C12B1A8" w14:textId="77777777" w:rsidR="0009135E" w:rsidRPr="004702E1" w:rsidRDefault="0009135E" w:rsidP="0009135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4362185" w14:textId="5DC05C26" w:rsidR="0009135E" w:rsidRPr="004702E1" w:rsidRDefault="0009135E" w:rsidP="0009135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</w:t>
      </w:r>
      <w:r w:rsidR="00B25199">
        <w:rPr>
          <w:rFonts w:ascii="Georgia" w:hAnsi="Georgia"/>
        </w:rPr>
        <w:t>rozliczenia działalności Kliniki</w:t>
      </w:r>
      <w:r w:rsidR="00310E0A">
        <w:rPr>
          <w:rFonts w:ascii="Georgia" w:hAnsi="Georgia"/>
        </w:rPr>
        <w:t>/</w:t>
      </w:r>
      <w:r w:rsidR="0095475E">
        <w:rPr>
          <w:rFonts w:ascii="Georgia" w:hAnsi="Georgia"/>
        </w:rPr>
        <w:t>Szpitala</w:t>
      </w:r>
      <w:r w:rsidR="0095475E" w:rsidRPr="0095475E">
        <w:rPr>
          <w:rFonts w:ascii="Georgia" w:hAnsi="Georgia"/>
        </w:rPr>
        <w:t>.</w:t>
      </w:r>
    </w:p>
    <w:p w14:paraId="6BB0BA97" w14:textId="77777777" w:rsidR="0009135E" w:rsidRPr="004702E1" w:rsidRDefault="0009135E" w:rsidP="0009135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75F3136F" w14:textId="77777777" w:rsidR="0009135E" w:rsidRPr="004702E1" w:rsidRDefault="0009135E" w:rsidP="0009135E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093D8EC6" w14:textId="77777777" w:rsidR="0009135E" w:rsidRPr="004702E1" w:rsidRDefault="0009135E" w:rsidP="0009135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199B08BD" w14:textId="77777777" w:rsidR="0009135E" w:rsidRPr="004702E1" w:rsidRDefault="0009135E" w:rsidP="0009135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6BAB0716" w14:textId="77777777" w:rsidR="0009135E" w:rsidRPr="004702E1" w:rsidRDefault="0009135E" w:rsidP="0009135E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1B3BBB53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D8E1B05" w14:textId="77777777" w:rsidR="0009135E" w:rsidRPr="004702E1" w:rsidRDefault="0009135E" w:rsidP="0009135E">
      <w:pPr>
        <w:pStyle w:val="Akapitzlist"/>
        <w:numPr>
          <w:ilvl w:val="0"/>
          <w:numId w:val="1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4702E1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2FAF6DAD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780F5E09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0977775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4DCE8477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06BCB595" w14:textId="77777777" w:rsidR="0009135E" w:rsidRPr="004702E1" w:rsidRDefault="0009135E" w:rsidP="0009135E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108EC6BC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506AD737" w14:textId="77777777" w:rsidR="0009135E" w:rsidRPr="004702E1" w:rsidRDefault="0009135E" w:rsidP="0009135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2DCF264F" w14:textId="77777777" w:rsidR="0009135E" w:rsidRPr="004702E1" w:rsidRDefault="0009135E" w:rsidP="0009135E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EFD698E" w14:textId="77777777" w:rsidR="0009135E" w:rsidRPr="004702E1" w:rsidRDefault="0009135E" w:rsidP="0009135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5AC76A04" w14:textId="76C4820E" w:rsidR="0009135E" w:rsidRPr="004702E1" w:rsidRDefault="0009135E" w:rsidP="0009135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Zestawienie, o którym mowa w ust. 2 winno być potwierdzone przez z-cę Dyrektora ds. Medyczno – Organizacyjnych CKD/Kierownika</w:t>
      </w:r>
      <w:r w:rsidR="00BF0C1A">
        <w:rPr>
          <w:rFonts w:ascii="Georgia" w:hAnsi="Georgia"/>
        </w:rPr>
        <w:t xml:space="preserve"> Kliniki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2F3AF7FE" w14:textId="4A08E195" w:rsidR="0009135E" w:rsidRDefault="0009135E" w:rsidP="0009135E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1C2DAB5" w14:textId="4F3D93D8" w:rsidR="00B06E54" w:rsidRPr="00B06E54" w:rsidRDefault="00B06E54" w:rsidP="00B06E54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04488B44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6E1367D2" w14:textId="77777777" w:rsidR="0009135E" w:rsidRPr="004702E1" w:rsidRDefault="0009135E" w:rsidP="0009135E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7982E55D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2DA60737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556F8825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32C6D201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10732CAF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2D85F185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68F3AC9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3FCEDEBA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7E4357C3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788ADE01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0273CA79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F2B2C0C" w14:textId="77777777" w:rsidR="0009135E" w:rsidRPr="004702E1" w:rsidRDefault="0009135E" w:rsidP="0009135E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264582A8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53B23DA6" w14:textId="77777777" w:rsidR="0009135E" w:rsidRPr="004702E1" w:rsidRDefault="0009135E" w:rsidP="0009135E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7F3E23E" w14:textId="77777777" w:rsidR="0009135E" w:rsidRPr="004702E1" w:rsidRDefault="0009135E" w:rsidP="0009135E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623B55AA" w14:textId="77777777" w:rsidR="0009135E" w:rsidRPr="004702E1" w:rsidRDefault="0009135E" w:rsidP="0009135E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9523F64" w14:textId="77777777" w:rsidR="0009135E" w:rsidRPr="004702E1" w:rsidRDefault="0009135E" w:rsidP="0009135E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035690A3" w14:textId="77777777" w:rsidR="0009135E" w:rsidRPr="004702E1" w:rsidRDefault="0009135E" w:rsidP="0009135E">
      <w:pPr>
        <w:pStyle w:val="Akapitzlist"/>
        <w:numPr>
          <w:ilvl w:val="0"/>
          <w:numId w:val="1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AF75E43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6EE7E7C9" w14:textId="77777777" w:rsidR="0009135E" w:rsidRPr="004702E1" w:rsidRDefault="0009135E" w:rsidP="00F73EB4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51B3F3BE" w14:textId="77777777" w:rsidR="0009135E" w:rsidRPr="004702E1" w:rsidRDefault="0009135E" w:rsidP="0009135E">
      <w:pPr>
        <w:rPr>
          <w:rFonts w:ascii="Georgia" w:hAnsi="Georgia"/>
          <w:b/>
          <w:sz w:val="22"/>
          <w:szCs w:val="22"/>
        </w:rPr>
      </w:pPr>
    </w:p>
    <w:p w14:paraId="7F9AA53F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AC2714C" w14:textId="77777777" w:rsidR="0009135E" w:rsidRPr="004702E1" w:rsidRDefault="0009135E" w:rsidP="0009135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408163ED" w14:textId="77777777" w:rsidR="0009135E" w:rsidRPr="004702E1" w:rsidRDefault="0009135E" w:rsidP="0009135E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3EE3437B" w14:textId="77777777" w:rsidR="0009135E" w:rsidRPr="004702E1" w:rsidRDefault="0009135E" w:rsidP="0009135E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2FA08AFE" w14:textId="77777777" w:rsidR="0009135E" w:rsidRPr="004702E1" w:rsidRDefault="0009135E" w:rsidP="0009135E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D010CCA" w14:textId="77777777" w:rsidR="0009135E" w:rsidRPr="004702E1" w:rsidRDefault="0009135E" w:rsidP="0009135E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6C54650A" w14:textId="77777777" w:rsidR="0009135E" w:rsidRPr="004702E1" w:rsidRDefault="0009135E" w:rsidP="0009135E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7CB531A8" w14:textId="77777777" w:rsidR="0009135E" w:rsidRPr="004702E1" w:rsidRDefault="0009135E" w:rsidP="0009135E">
      <w:pPr>
        <w:rPr>
          <w:rFonts w:ascii="Georgia" w:hAnsi="Georgia"/>
          <w:b/>
          <w:sz w:val="22"/>
          <w:szCs w:val="22"/>
        </w:rPr>
      </w:pPr>
    </w:p>
    <w:p w14:paraId="4E3EF224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5FDC2F82" w14:textId="77777777" w:rsidR="0009135E" w:rsidRPr="004702E1" w:rsidRDefault="0009135E" w:rsidP="0009135E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D1785AA" w14:textId="77777777" w:rsidR="0009135E" w:rsidRPr="004702E1" w:rsidRDefault="0009135E" w:rsidP="0009135E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4702E1">
        <w:rPr>
          <w:rFonts w:ascii="Georgia" w:hAnsi="Georgia"/>
          <w:sz w:val="22"/>
          <w:szCs w:val="22"/>
        </w:rPr>
        <w:br/>
        <w:t>ze stron, z zachowaniem 1 miesięcznego okresu wypowiedzenia bez podania przyczyny ze skutkiem na koniec miesiąca.</w:t>
      </w:r>
    </w:p>
    <w:p w14:paraId="2A6F92C4" w14:textId="77777777" w:rsidR="0009135E" w:rsidRPr="004702E1" w:rsidRDefault="0009135E" w:rsidP="0009135E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55E3209" w14:textId="77777777" w:rsidR="0009135E" w:rsidRPr="004702E1" w:rsidRDefault="0009135E" w:rsidP="0009135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59B24C06" w14:textId="77777777" w:rsidR="0009135E" w:rsidRPr="004702E1" w:rsidRDefault="0009135E" w:rsidP="0009135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281B6A55" w14:textId="77777777" w:rsidR="0009135E" w:rsidRPr="004702E1" w:rsidRDefault="0009135E" w:rsidP="0009135E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ECB04CA" w14:textId="77777777" w:rsidR="0009135E" w:rsidRPr="004702E1" w:rsidRDefault="0009135E" w:rsidP="0009135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D837EEB" w14:textId="77777777" w:rsidR="0009135E" w:rsidRPr="004702E1" w:rsidRDefault="0009135E" w:rsidP="0009135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08A8C66E" w14:textId="77777777" w:rsidR="0009135E" w:rsidRPr="004702E1" w:rsidRDefault="0009135E" w:rsidP="0009135E">
      <w:pPr>
        <w:pStyle w:val="Akapitzlist"/>
        <w:numPr>
          <w:ilvl w:val="0"/>
          <w:numId w:val="19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DD12142" w14:textId="77777777" w:rsidR="0009135E" w:rsidRPr="004702E1" w:rsidRDefault="0009135E" w:rsidP="0009135E">
      <w:pPr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6AF5BCC3" w14:textId="77777777" w:rsidR="0009135E" w:rsidRPr="004702E1" w:rsidRDefault="0009135E" w:rsidP="0009135E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057723C" w14:textId="77777777" w:rsidR="0009135E" w:rsidRPr="004702E1" w:rsidRDefault="0009135E" w:rsidP="0009135E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5C64920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02F04F08" w14:textId="77777777" w:rsidR="0009135E" w:rsidRPr="004702E1" w:rsidRDefault="0009135E" w:rsidP="0009135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814A9CA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1A65B1EA" w14:textId="5647D5D7" w:rsidR="007D4D8D" w:rsidRPr="00D54348" w:rsidRDefault="007D4D8D" w:rsidP="007D4D8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D24582" w:rsidRPr="00F10555">
        <w:rPr>
          <w:rFonts w:ascii="Georgia" w:hAnsi="Georgia"/>
          <w:sz w:val="22"/>
          <w:szCs w:val="22"/>
        </w:rPr>
        <w:t>tj. Dz.U. 2025 poz. 1461 z późn. zm.),</w:t>
      </w:r>
      <w:r w:rsidR="00D24582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14:paraId="639901E0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FAD5792" w14:textId="3BD2AA6B" w:rsidR="0009135E" w:rsidRPr="007D4D8D" w:rsidRDefault="0009135E" w:rsidP="007D4D8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7D4D8D">
        <w:rPr>
          <w:rFonts w:ascii="Georgia" w:hAnsi="Georgia"/>
          <w:sz w:val="22"/>
          <w:szCs w:val="22"/>
        </w:rPr>
        <w:t>zgody Udzielającego zamówienia.</w:t>
      </w:r>
    </w:p>
    <w:p w14:paraId="08052ACC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494794C6" w14:textId="77777777" w:rsidR="0009135E" w:rsidRPr="004702E1" w:rsidRDefault="0009135E" w:rsidP="0009135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A234067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6A8C68" w14:textId="77777777" w:rsidR="0009135E" w:rsidRPr="004702E1" w:rsidRDefault="0009135E" w:rsidP="0009135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33993538" w14:textId="77777777" w:rsidR="0009135E" w:rsidRPr="004702E1" w:rsidRDefault="0009135E" w:rsidP="0009135E">
      <w:pPr>
        <w:rPr>
          <w:rFonts w:ascii="Georgia" w:hAnsi="Georgia"/>
          <w:b/>
          <w:sz w:val="22"/>
          <w:szCs w:val="22"/>
        </w:rPr>
      </w:pPr>
    </w:p>
    <w:p w14:paraId="179B6B1B" w14:textId="77777777" w:rsidR="0009135E" w:rsidRPr="004702E1" w:rsidRDefault="0009135E" w:rsidP="0009135E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4068A268" w14:textId="77777777" w:rsidR="0009135E" w:rsidRPr="004702E1" w:rsidRDefault="0009135E" w:rsidP="0009135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092B4115" w14:textId="77777777" w:rsidR="0009135E" w:rsidRPr="008B1A17" w:rsidRDefault="0009135E" w:rsidP="0009135E">
      <w:pPr>
        <w:jc w:val="center"/>
        <w:rPr>
          <w:rFonts w:ascii="Georgia" w:hAnsi="Georgia"/>
          <w:sz w:val="22"/>
          <w:szCs w:val="22"/>
        </w:rPr>
      </w:pPr>
    </w:p>
    <w:p w14:paraId="5B6C792D" w14:textId="77777777" w:rsidR="0009135E" w:rsidRPr="008B1A17" w:rsidRDefault="0009135E" w:rsidP="0009135E">
      <w:pPr>
        <w:jc w:val="center"/>
        <w:rPr>
          <w:rFonts w:ascii="Georgia" w:hAnsi="Georgia"/>
          <w:sz w:val="22"/>
          <w:szCs w:val="22"/>
        </w:rPr>
      </w:pPr>
    </w:p>
    <w:p w14:paraId="6B71962D" w14:textId="77777777" w:rsidR="0009135E" w:rsidRPr="008B1A17" w:rsidRDefault="0009135E" w:rsidP="0009135E">
      <w:pPr>
        <w:rPr>
          <w:rFonts w:ascii="Georgia" w:hAnsi="Georgia"/>
          <w:sz w:val="22"/>
          <w:szCs w:val="22"/>
        </w:rPr>
      </w:pPr>
    </w:p>
    <w:p w14:paraId="50411FF0" w14:textId="61259500" w:rsidR="006F7201" w:rsidRDefault="006F7201" w:rsidP="003D075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3BC4160" w14:textId="79D212E3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04032EFE" w14:textId="77777777" w:rsidR="00682B87" w:rsidRDefault="00E402BE" w:rsidP="00682B87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="00F67864">
        <w:rPr>
          <w:rFonts w:ascii="Georgia" w:hAnsi="Georgia"/>
          <w:b/>
          <w:sz w:val="22"/>
          <w:szCs w:val="22"/>
        </w:rPr>
        <w:t>Przyjmujący zamówienia</w:t>
      </w:r>
    </w:p>
    <w:p w14:paraId="46A00CCC" w14:textId="572D6832" w:rsidR="00056526" w:rsidRPr="00682B87" w:rsidRDefault="00682B87" w:rsidP="00682B87">
      <w:pPr>
        <w:rPr>
          <w:rFonts w:ascii="Georgia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167E4A0B" w14:textId="522426DA" w:rsidR="00AB047C" w:rsidRDefault="00056526" w:rsidP="00C85323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04F28F3" w14:textId="77777777" w:rsidR="00F81E8B" w:rsidRDefault="00AB047C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4B937F15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C4ADFD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041D24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C2075E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E6F0F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50FA22" w14:textId="77777777" w:rsidR="00F81E8B" w:rsidRDefault="00F81E8B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10F7FC" w14:textId="5FBA2A83" w:rsidR="00F81E8B" w:rsidRDefault="00F81E8B" w:rsidP="00D24582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03FDC2E7" w14:textId="77777777" w:rsidR="00D24582" w:rsidRDefault="00D24582" w:rsidP="00D24582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9DB8CC2" w14:textId="7386AC47" w:rsidR="00F81E8B" w:rsidRDefault="00F81E8B" w:rsidP="00B4414A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3975AE81" w14:textId="25A88D64" w:rsidR="005C7CA6" w:rsidRPr="001B7497" w:rsidRDefault="00F81E8B" w:rsidP="001B7497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CE7264F" w14:textId="77777777" w:rsidR="005C7CA6" w:rsidRDefault="005C7CA6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21F6D49" w14:textId="72B46081" w:rsidR="00246505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AB06768" w14:textId="248C42F6" w:rsidR="00246505" w:rsidRPr="002C5371" w:rsidRDefault="00246505" w:rsidP="00246505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7C7BCB1B" w14:textId="77777777" w:rsidR="00246505" w:rsidRPr="002C5371" w:rsidRDefault="00246505" w:rsidP="00246505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102BF76D" w14:textId="77777777" w:rsidR="00246505" w:rsidRPr="007D17F7" w:rsidRDefault="00246505" w:rsidP="0009135E">
      <w:pPr>
        <w:pStyle w:val="Akapitzlist"/>
        <w:widowControl w:val="0"/>
        <w:numPr>
          <w:ilvl w:val="0"/>
          <w:numId w:val="36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1BFBE9C" w14:textId="77777777" w:rsidR="00246505" w:rsidRPr="009F60B1" w:rsidRDefault="00246505" w:rsidP="0009135E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34000804" w14:textId="77777777" w:rsidR="00246505" w:rsidRPr="009F60B1" w:rsidRDefault="00246505" w:rsidP="0009135E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04054C8" w14:textId="77777777" w:rsidR="00246505" w:rsidRPr="009F60B1" w:rsidRDefault="00246505" w:rsidP="0009135E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3F01202C" w14:textId="77777777" w:rsidR="00246505" w:rsidRPr="009F60B1" w:rsidRDefault="00246505" w:rsidP="0009135E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293C1593" w14:textId="77777777" w:rsidR="00246505" w:rsidRPr="009F60B1" w:rsidRDefault="00246505" w:rsidP="0009135E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6069B8E5" w14:textId="342A26FD" w:rsidR="003C6328" w:rsidRPr="00194736" w:rsidRDefault="00246505" w:rsidP="00D73DE8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50267C05" w14:textId="77777777" w:rsidR="00194736" w:rsidRPr="00194736" w:rsidRDefault="00194736" w:rsidP="00194736">
      <w:pPr>
        <w:pStyle w:val="Akapitzlist"/>
        <w:jc w:val="both"/>
        <w:rPr>
          <w:rFonts w:ascii="Georgia" w:hAnsi="Georgia"/>
        </w:rPr>
      </w:pPr>
    </w:p>
    <w:p w14:paraId="0BA43236" w14:textId="77777777" w:rsidR="003C6328" w:rsidRPr="005C7CA6" w:rsidRDefault="003C6328" w:rsidP="00194736">
      <w:pPr>
        <w:pStyle w:val="Akapitzlist"/>
        <w:widowControl w:val="0"/>
        <w:numPr>
          <w:ilvl w:val="0"/>
          <w:numId w:val="36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</w:rPr>
      </w:pPr>
    </w:p>
    <w:p w14:paraId="3526F339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0DD1D630" w14:textId="5C533D3C" w:rsidR="00096010" w:rsidRPr="003718EB" w:rsidRDefault="00D064F6" w:rsidP="0009601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3718EB">
        <w:rPr>
          <w:rFonts w:ascii="Georgia" w:hAnsi="Georgia"/>
          <w:iCs/>
          <w:sz w:val="22"/>
          <w:szCs w:val="22"/>
        </w:rPr>
        <w:t>P</w:t>
      </w:r>
      <w:r w:rsidR="00096010" w:rsidRPr="003718EB">
        <w:rPr>
          <w:rFonts w:ascii="Georgia" w:hAnsi="Georgia"/>
          <w:iCs/>
          <w:sz w:val="22"/>
          <w:szCs w:val="22"/>
        </w:rPr>
        <w:t>rzeprowadzanie badania podmiotowego i przedmiotowego pac</w:t>
      </w:r>
      <w:r w:rsidRPr="003718EB">
        <w:rPr>
          <w:rFonts w:ascii="Georgia" w:hAnsi="Georgia"/>
          <w:iCs/>
          <w:sz w:val="22"/>
          <w:szCs w:val="22"/>
        </w:rPr>
        <w:t>jenta przy przyjęciu do Kliniki</w:t>
      </w:r>
      <w:r w:rsidR="003718EB" w:rsidRPr="003718EB">
        <w:rPr>
          <w:rFonts w:ascii="Georgia" w:hAnsi="Georgia"/>
          <w:iCs/>
          <w:sz w:val="22"/>
          <w:szCs w:val="22"/>
        </w:rPr>
        <w:t xml:space="preserve"> </w:t>
      </w:r>
      <w:r w:rsidR="00096010" w:rsidRPr="003718EB">
        <w:rPr>
          <w:rFonts w:ascii="Georgia" w:hAnsi="Georgia"/>
          <w:iCs/>
          <w:sz w:val="22"/>
          <w:szCs w:val="22"/>
        </w:rPr>
        <w:t>or</w:t>
      </w:r>
      <w:r w:rsidRPr="003718EB">
        <w:rPr>
          <w:rFonts w:ascii="Georgia" w:hAnsi="Georgia"/>
          <w:iCs/>
          <w:sz w:val="22"/>
          <w:szCs w:val="22"/>
        </w:rPr>
        <w:t>az ocena jego stanu klinicznego.</w:t>
      </w:r>
    </w:p>
    <w:p w14:paraId="461299FF" w14:textId="0F353B19" w:rsidR="00096010" w:rsidRPr="003718EB" w:rsidRDefault="00D064F6" w:rsidP="0009601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3718EB">
        <w:rPr>
          <w:rFonts w:ascii="Georgia" w:hAnsi="Georgia"/>
          <w:iCs/>
          <w:sz w:val="22"/>
          <w:szCs w:val="22"/>
        </w:rPr>
        <w:t>P</w:t>
      </w:r>
      <w:r w:rsidR="00096010" w:rsidRPr="003718EB">
        <w:rPr>
          <w:rFonts w:ascii="Georgia" w:hAnsi="Georgia"/>
          <w:iCs/>
          <w:sz w:val="22"/>
          <w:szCs w:val="22"/>
        </w:rPr>
        <w:t>odejmowanie niezbędnych działa</w:t>
      </w:r>
      <w:r w:rsidR="003718EB" w:rsidRPr="003718EB">
        <w:rPr>
          <w:rFonts w:ascii="Georgia" w:hAnsi="Georgia"/>
          <w:iCs/>
          <w:sz w:val="22"/>
          <w:szCs w:val="22"/>
        </w:rPr>
        <w:t xml:space="preserve">ń diagnostyczno-terapeutycznych </w:t>
      </w:r>
      <w:r w:rsidR="00096010" w:rsidRPr="003718EB">
        <w:rPr>
          <w:rFonts w:ascii="Georgia" w:hAnsi="Georgia"/>
          <w:iCs/>
          <w:sz w:val="22"/>
          <w:szCs w:val="22"/>
        </w:rPr>
        <w:t>w stanach nagłego zagrożenia zdrowia lub życia pacje</w:t>
      </w:r>
      <w:r w:rsidRPr="003718EB">
        <w:rPr>
          <w:rFonts w:ascii="Georgia" w:hAnsi="Georgia"/>
          <w:iCs/>
          <w:sz w:val="22"/>
          <w:szCs w:val="22"/>
        </w:rPr>
        <w:t>nta.</w:t>
      </w:r>
    </w:p>
    <w:p w14:paraId="52AAAC12" w14:textId="0B44D462" w:rsidR="00096010" w:rsidRPr="003718EB" w:rsidRDefault="00D064F6" w:rsidP="0009601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3718EB">
        <w:rPr>
          <w:rFonts w:ascii="Georgia" w:hAnsi="Georgia"/>
          <w:iCs/>
          <w:sz w:val="22"/>
          <w:szCs w:val="22"/>
        </w:rPr>
        <w:t>M</w:t>
      </w:r>
      <w:r w:rsidR="00096010" w:rsidRPr="003718EB">
        <w:rPr>
          <w:rFonts w:ascii="Georgia" w:hAnsi="Georgia"/>
          <w:iCs/>
          <w:sz w:val="22"/>
          <w:szCs w:val="22"/>
        </w:rPr>
        <w:t>onitorowanie skuteczności oraz bezpieczeństwa stosow</w:t>
      </w:r>
      <w:r w:rsidRPr="003718EB">
        <w:rPr>
          <w:rFonts w:ascii="Georgia" w:hAnsi="Georgia"/>
          <w:iCs/>
          <w:sz w:val="22"/>
          <w:szCs w:val="22"/>
        </w:rPr>
        <w:t>anego leczenia i farmakoterapii.</w:t>
      </w:r>
    </w:p>
    <w:p w14:paraId="324D8EA0" w14:textId="46EBA7ED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Wdrożenie właściwego postępowania leczniczego, w przypadkach uzasadnionych skierowanie do leczenia szpitalnego, skierowanie do poradni specjalistycznych celem konsultacji lub leczenia.    </w:t>
      </w:r>
    </w:p>
    <w:p w14:paraId="64655D73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1FBEF001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zaleceń Kierownika Kliniki lub osoby upoważnionej.</w:t>
      </w:r>
    </w:p>
    <w:p w14:paraId="7B0A0710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Udział w konsyliach lekarskich oraz uczestniczenie przy sekcji zwłok chorych, którzy pozostawali pod jego opieką. </w:t>
      </w:r>
    </w:p>
    <w:p w14:paraId="4ABDF390" w14:textId="0828F08C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Wykonywanie zaleceń Kierownika Kliniki i procedur przez niego zleconych, także wynikających </w:t>
      </w:r>
      <w:r w:rsidR="003718EB">
        <w:rPr>
          <w:rFonts w:ascii="Georgia" w:hAnsi="Georgia"/>
          <w:sz w:val="22"/>
          <w:szCs w:val="22"/>
        </w:rPr>
        <w:br/>
      </w:r>
      <w:r w:rsidRPr="005C7CA6">
        <w:rPr>
          <w:rFonts w:ascii="Georgia" w:hAnsi="Georgia"/>
          <w:sz w:val="22"/>
          <w:szCs w:val="22"/>
        </w:rPr>
        <w:t>z bieżących potrzeb.</w:t>
      </w:r>
    </w:p>
    <w:p w14:paraId="7435B3CD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Powiadamianie Kierownika Kliniki o wszelkich ważniejszych wydarzeniach w Klinice. </w:t>
      </w:r>
    </w:p>
    <w:p w14:paraId="4B3FAD2B" w14:textId="1A89E6C1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Stałe podnoszenie własnych kwalifikacji zawodowych.</w:t>
      </w:r>
    </w:p>
    <w:p w14:paraId="64E32176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0520BFE6" w14:textId="0E8E22B0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Pr="005C7CA6">
        <w:rPr>
          <w:rFonts w:ascii="Georgia" w:hAnsi="Georgia"/>
          <w:sz w:val="22"/>
          <w:szCs w:val="22"/>
        </w:rPr>
        <w:br/>
        <w:t>i spostrzeżeniami.</w:t>
      </w:r>
    </w:p>
    <w:p w14:paraId="546E99DE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Nadzorowanie, aby wszystkie niezbędne zabiegi i badania pomocnicze zlecone przez Kierownika Kliniki były wykonane w terminie przez niego ustalonym. </w:t>
      </w:r>
    </w:p>
    <w:p w14:paraId="3211C625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Pełnienie dyżurów lekarskich w Szpitalu.</w:t>
      </w:r>
    </w:p>
    <w:p w14:paraId="6EEB53E1" w14:textId="76BF59B8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W razie potrzeby, nadzór nad przygotowaniem przez lekarzy dokumentów przy wypisie chorego lub w razie śmierci chorego.</w:t>
      </w:r>
    </w:p>
    <w:p w14:paraId="25E1E87F" w14:textId="25A0E2C2" w:rsidR="00C515FC" w:rsidRPr="003718EB" w:rsidRDefault="00D064F6" w:rsidP="00C515FC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3718EB">
        <w:rPr>
          <w:rFonts w:ascii="Georgia" w:hAnsi="Georgia"/>
          <w:iCs/>
          <w:sz w:val="22"/>
          <w:szCs w:val="22"/>
        </w:rPr>
        <w:t>W</w:t>
      </w:r>
      <w:r w:rsidR="00C515FC" w:rsidRPr="003718EB">
        <w:rPr>
          <w:rFonts w:ascii="Georgia" w:hAnsi="Georgia"/>
          <w:iCs/>
          <w:sz w:val="22"/>
          <w:szCs w:val="22"/>
        </w:rPr>
        <w:t xml:space="preserve">spółpraca z personelem pielęgniarskim oraz innymi członkami zespołu terapeutycznego </w:t>
      </w:r>
      <w:r w:rsidR="003718EB" w:rsidRPr="003718EB">
        <w:rPr>
          <w:rFonts w:ascii="Georgia" w:hAnsi="Georgia"/>
          <w:iCs/>
          <w:sz w:val="22"/>
          <w:szCs w:val="22"/>
        </w:rPr>
        <w:br/>
      </w:r>
      <w:r w:rsidR="00C515FC" w:rsidRPr="003718EB">
        <w:rPr>
          <w:rFonts w:ascii="Georgia" w:hAnsi="Georgia"/>
          <w:iCs/>
          <w:sz w:val="22"/>
          <w:szCs w:val="22"/>
        </w:rPr>
        <w:t>w celu zapewnienia kompleksowej opieki nad pacjentem.</w:t>
      </w:r>
    </w:p>
    <w:p w14:paraId="7800A7C7" w14:textId="51B3B8A4" w:rsidR="00C515FC" w:rsidRPr="005C7CA6" w:rsidRDefault="003C6328" w:rsidP="00C515FC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260067AF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78965D5E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Nadzór nad stanem BHP oraz stanem sanitarnym pokoi.</w:t>
      </w:r>
    </w:p>
    <w:p w14:paraId="3B88D337" w14:textId="7897FF9C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Uczestniczenie w posiedzeniach naukowych odbywających się na terenie Szpitala po uzgodnieniu z Kierownikiem Kliniki.</w:t>
      </w:r>
    </w:p>
    <w:p w14:paraId="7A35F20A" w14:textId="3BDF0E2D" w:rsidR="00096010" w:rsidRPr="007C1EEF" w:rsidRDefault="00EA2EDA" w:rsidP="00096010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7C1EEF">
        <w:rPr>
          <w:rFonts w:ascii="Georgia" w:hAnsi="Georgia"/>
          <w:iCs/>
          <w:sz w:val="22"/>
          <w:szCs w:val="22"/>
        </w:rPr>
        <w:t>U</w:t>
      </w:r>
      <w:r w:rsidR="00096010" w:rsidRPr="007C1EEF">
        <w:rPr>
          <w:rFonts w:ascii="Georgia" w:hAnsi="Georgia"/>
          <w:iCs/>
          <w:sz w:val="22"/>
          <w:szCs w:val="22"/>
        </w:rPr>
        <w:t xml:space="preserve">dzielanie konsultacji specjalistycznych na rzecz innych </w:t>
      </w:r>
      <w:r w:rsidRPr="007C1EEF">
        <w:rPr>
          <w:rFonts w:ascii="Georgia" w:hAnsi="Georgia"/>
          <w:iCs/>
          <w:sz w:val="22"/>
          <w:szCs w:val="22"/>
        </w:rPr>
        <w:t>Klinik/Oddziałów S</w:t>
      </w:r>
      <w:r w:rsidR="00096010" w:rsidRPr="007C1EEF">
        <w:rPr>
          <w:rFonts w:ascii="Georgia" w:hAnsi="Georgia"/>
          <w:iCs/>
          <w:sz w:val="22"/>
          <w:szCs w:val="22"/>
        </w:rPr>
        <w:t xml:space="preserve">zpitala </w:t>
      </w:r>
      <w:r w:rsidRPr="007C1EEF">
        <w:rPr>
          <w:rFonts w:ascii="Georgia" w:hAnsi="Georgia"/>
          <w:iCs/>
          <w:sz w:val="22"/>
          <w:szCs w:val="22"/>
        </w:rPr>
        <w:br/>
      </w:r>
      <w:r w:rsidR="00096010" w:rsidRPr="007C1EEF">
        <w:rPr>
          <w:rFonts w:ascii="Georgia" w:hAnsi="Georgia"/>
          <w:iCs/>
          <w:sz w:val="22"/>
          <w:szCs w:val="22"/>
        </w:rPr>
        <w:t>w za</w:t>
      </w:r>
      <w:r w:rsidRPr="007C1EEF">
        <w:rPr>
          <w:rFonts w:ascii="Georgia" w:hAnsi="Georgia"/>
          <w:iCs/>
          <w:sz w:val="22"/>
          <w:szCs w:val="22"/>
        </w:rPr>
        <w:t>kresie posiadanej specjalizacji.</w:t>
      </w:r>
    </w:p>
    <w:p w14:paraId="020993B5" w14:textId="77777777" w:rsidR="003C6328" w:rsidRPr="005C7CA6" w:rsidRDefault="003C6328" w:rsidP="003C632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ascii="Georgia" w:hAnsi="Georgia"/>
          <w:i/>
          <w:iCs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0B409867" w14:textId="77777777" w:rsidR="003C6328" w:rsidRPr="005C7CA6" w:rsidRDefault="003C6328" w:rsidP="004A35EE">
      <w:pPr>
        <w:ind w:left="360"/>
        <w:jc w:val="both"/>
        <w:rPr>
          <w:rFonts w:ascii="Georgia" w:eastAsiaTheme="minorHAnsi" w:hAnsi="Georgia"/>
          <w:i/>
          <w:iCs/>
          <w:sz w:val="22"/>
          <w:szCs w:val="22"/>
        </w:rPr>
      </w:pPr>
    </w:p>
    <w:p w14:paraId="48236DB3" w14:textId="77777777" w:rsidR="003C6328" w:rsidRPr="005C7CA6" w:rsidRDefault="003C6328" w:rsidP="004A35EE">
      <w:pPr>
        <w:pStyle w:val="Akapitzlist"/>
        <w:widowControl w:val="0"/>
        <w:numPr>
          <w:ilvl w:val="0"/>
          <w:numId w:val="36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12345468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C96CE3A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14:paraId="40728CF8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Przestrzeganie przepisów bhp, ppoż.</w:t>
      </w:r>
    </w:p>
    <w:p w14:paraId="0596D05A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Znajomość obowiązujących przepisów, procedur w dziedzinie ustalonego zakresu czynności.</w:t>
      </w:r>
    </w:p>
    <w:p w14:paraId="05C3C066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41B8C945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54751C75" w14:textId="498AF496" w:rsidR="00C515FC" w:rsidRPr="005B271D" w:rsidRDefault="00D064F6" w:rsidP="00C515FC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U</w:t>
      </w:r>
      <w:r w:rsidR="00C515FC" w:rsidRPr="005B271D">
        <w:rPr>
          <w:rFonts w:ascii="Georgia" w:hAnsi="Georgia"/>
          <w:iCs/>
          <w:sz w:val="22"/>
          <w:szCs w:val="22"/>
        </w:rPr>
        <w:t xml:space="preserve">dzielanie pacjentowi oraz – w uzasadnionych przypadkach – jego rodzinie informacji o stanie zdrowia, rozpoznaniu, planowanych badaniach i leczeniu oraz rokowaniu, zgodnie </w:t>
      </w:r>
      <w:r w:rsidR="005B271D" w:rsidRPr="005B271D">
        <w:rPr>
          <w:rFonts w:ascii="Georgia" w:hAnsi="Georgia"/>
          <w:iCs/>
          <w:sz w:val="22"/>
          <w:szCs w:val="22"/>
        </w:rPr>
        <w:br/>
      </w:r>
      <w:r w:rsidR="00C515FC" w:rsidRPr="005B271D">
        <w:rPr>
          <w:rFonts w:ascii="Georgia" w:hAnsi="Georgia"/>
          <w:iCs/>
          <w:sz w:val="22"/>
          <w:szCs w:val="22"/>
        </w:rPr>
        <w:t xml:space="preserve">z </w:t>
      </w:r>
      <w:r w:rsidRPr="005B271D">
        <w:rPr>
          <w:rFonts w:ascii="Georgia" w:hAnsi="Georgia"/>
          <w:iCs/>
          <w:sz w:val="22"/>
          <w:szCs w:val="22"/>
        </w:rPr>
        <w:t>obowiązującymi przepisami prawa.</w:t>
      </w:r>
    </w:p>
    <w:p w14:paraId="50186629" w14:textId="768C61C1" w:rsidR="00C515FC" w:rsidRPr="005B271D" w:rsidRDefault="00D064F6" w:rsidP="00C515FC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U</w:t>
      </w:r>
      <w:r w:rsidR="00C515FC" w:rsidRPr="005B271D">
        <w:rPr>
          <w:rFonts w:ascii="Georgia" w:hAnsi="Georgia"/>
          <w:iCs/>
          <w:sz w:val="22"/>
          <w:szCs w:val="22"/>
        </w:rPr>
        <w:t xml:space="preserve">zyskiwanie świadomej zgody pacjenta na proponowane procedury diagnostyczne </w:t>
      </w:r>
      <w:r w:rsidRPr="005B271D">
        <w:rPr>
          <w:rFonts w:ascii="Georgia" w:hAnsi="Georgia"/>
          <w:iCs/>
          <w:sz w:val="22"/>
          <w:szCs w:val="22"/>
        </w:rPr>
        <w:br/>
      </w:r>
      <w:r w:rsidR="00C515FC" w:rsidRPr="005B271D">
        <w:rPr>
          <w:rFonts w:ascii="Georgia" w:hAnsi="Georgia"/>
          <w:iCs/>
          <w:sz w:val="22"/>
          <w:szCs w:val="22"/>
        </w:rPr>
        <w:t>i</w:t>
      </w:r>
      <w:r w:rsidRPr="005B271D">
        <w:rPr>
          <w:rFonts w:ascii="Georgia" w:hAnsi="Georgia"/>
          <w:iCs/>
          <w:sz w:val="22"/>
          <w:szCs w:val="22"/>
        </w:rPr>
        <w:t xml:space="preserve"> terapeutyczne.</w:t>
      </w:r>
    </w:p>
    <w:p w14:paraId="5F4B4D11" w14:textId="72D60B5C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5B271D">
        <w:rPr>
          <w:rFonts w:ascii="Georgia" w:hAnsi="Georgia"/>
          <w:sz w:val="22"/>
          <w:szCs w:val="22"/>
        </w:rPr>
        <w:br/>
      </w:r>
      <w:r w:rsidRPr="005C7CA6">
        <w:rPr>
          <w:rFonts w:ascii="Georgia" w:hAnsi="Georgia"/>
          <w:sz w:val="22"/>
          <w:szCs w:val="22"/>
        </w:rPr>
        <w:t>z obowiązującymi procedurami.</w:t>
      </w:r>
    </w:p>
    <w:p w14:paraId="66D86CBA" w14:textId="77777777" w:rsidR="003C6328" w:rsidRPr="005C7CA6" w:rsidRDefault="003C6328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>Dbałość o utrzymanie właściwego poziomu sanitarno – epidemiologicznego powierzonego sprzętu i pomieszczeń w Klinice oraz w Szpitalu.</w:t>
      </w:r>
    </w:p>
    <w:p w14:paraId="0D10EBE8" w14:textId="63387D7E" w:rsidR="003C6328" w:rsidRPr="005B271D" w:rsidRDefault="003E7DEC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R</w:t>
      </w:r>
      <w:r w:rsidR="003C6328" w:rsidRPr="005B271D">
        <w:rPr>
          <w:rFonts w:ascii="Georgia" w:hAnsi="Georgia"/>
          <w:iCs/>
          <w:sz w:val="22"/>
          <w:szCs w:val="22"/>
        </w:rPr>
        <w:t>acjonalne gospodarowanie lekami, wyrobami medycznymi oraz materiałami medycznymi wykor</w:t>
      </w:r>
      <w:r w:rsidRPr="005B271D">
        <w:rPr>
          <w:rFonts w:ascii="Georgia" w:hAnsi="Georgia"/>
          <w:iCs/>
          <w:sz w:val="22"/>
          <w:szCs w:val="22"/>
        </w:rPr>
        <w:t>zystywanymi w procesie leczenia.</w:t>
      </w:r>
    </w:p>
    <w:p w14:paraId="5D36D1A9" w14:textId="0538ABC1" w:rsidR="003C6328" w:rsidRPr="005B271D" w:rsidRDefault="003E7DEC" w:rsidP="003C6328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W</w:t>
      </w:r>
      <w:r w:rsidR="003C6328" w:rsidRPr="005B271D">
        <w:rPr>
          <w:rFonts w:ascii="Georgia" w:hAnsi="Georgia"/>
          <w:iCs/>
          <w:sz w:val="22"/>
          <w:szCs w:val="22"/>
        </w:rPr>
        <w:t>spółpraca podczas kontroli wewnętrznych i zewnętrznych.</w:t>
      </w:r>
    </w:p>
    <w:p w14:paraId="3DBB283F" w14:textId="03105BD0" w:rsidR="00C515FC" w:rsidRPr="00DF05A5" w:rsidRDefault="00C515FC" w:rsidP="00C515FC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DF05A5">
        <w:rPr>
          <w:rFonts w:ascii="Georgia" w:hAnsi="Georgia"/>
          <w:sz w:val="22"/>
          <w:szCs w:val="22"/>
        </w:rPr>
        <w:t>Wzajemne</w:t>
      </w:r>
      <w:r w:rsidRPr="00DF05A5">
        <w:rPr>
          <w:rFonts w:ascii="Georgia" w:hAnsi="Georgia"/>
          <w:iCs/>
          <w:sz w:val="22"/>
          <w:szCs w:val="22"/>
        </w:rPr>
        <w:t xml:space="preserve"> zastępowanie</w:t>
      </w:r>
      <w:r w:rsidRPr="00DF05A5">
        <w:rPr>
          <w:rFonts w:ascii="Georgia" w:hAnsi="Georgia"/>
          <w:sz w:val="22"/>
          <w:szCs w:val="22"/>
        </w:rPr>
        <w:t xml:space="preserve"> się w zakresie ustalonego systemu zastępstw.</w:t>
      </w:r>
    </w:p>
    <w:p w14:paraId="3C7A44A1" w14:textId="220305D3" w:rsidR="003C6328" w:rsidRPr="00DF05A5" w:rsidRDefault="00C515FC" w:rsidP="00C515FC">
      <w:pPr>
        <w:numPr>
          <w:ilvl w:val="0"/>
          <w:numId w:val="49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DF05A5">
        <w:rPr>
          <w:rFonts w:ascii="Georgia" w:hAnsi="Georgia"/>
          <w:sz w:val="22"/>
          <w:szCs w:val="22"/>
        </w:rPr>
        <w:t xml:space="preserve">Wykonywanie innych czynności, nie objętych niniejszym zakresem, a wynikających </w:t>
      </w:r>
      <w:r w:rsidRPr="00DF05A5">
        <w:rPr>
          <w:rFonts w:ascii="Georgia" w:hAnsi="Georgia"/>
          <w:sz w:val="22"/>
          <w:szCs w:val="22"/>
        </w:rPr>
        <w:br/>
        <w:t>z bieżących potrzeb.</w:t>
      </w:r>
    </w:p>
    <w:p w14:paraId="39A7AF9A" w14:textId="77777777" w:rsidR="003C6328" w:rsidRPr="005C7CA6" w:rsidRDefault="003C6328" w:rsidP="004A35EE">
      <w:pPr>
        <w:pStyle w:val="Akapitzlist"/>
        <w:widowControl w:val="0"/>
        <w:numPr>
          <w:ilvl w:val="0"/>
          <w:numId w:val="36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</w:rPr>
      </w:pPr>
    </w:p>
    <w:p w14:paraId="71087BFC" w14:textId="187EC5B4" w:rsidR="003C6328" w:rsidRPr="005C7CA6" w:rsidRDefault="003C6328" w:rsidP="003C6328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Dobieranie właściwych metod i techniki wykonywania zadań, zgodnie z posiadaną wiedzą </w:t>
      </w:r>
      <w:r w:rsidR="005B271D">
        <w:rPr>
          <w:rFonts w:ascii="Georgia" w:hAnsi="Georgia"/>
          <w:sz w:val="22"/>
          <w:szCs w:val="22"/>
        </w:rPr>
        <w:br/>
      </w:r>
      <w:r w:rsidRPr="005C7CA6">
        <w:rPr>
          <w:rFonts w:ascii="Georgia" w:hAnsi="Georgia"/>
          <w:sz w:val="22"/>
          <w:szCs w:val="22"/>
        </w:rPr>
        <w:t>i kwalifikacjami oraz przyjętymi normami postępowania.</w:t>
      </w:r>
    </w:p>
    <w:p w14:paraId="4DF296D6" w14:textId="77777777" w:rsidR="003C6328" w:rsidRPr="005C7CA6" w:rsidRDefault="003C6328" w:rsidP="003C6328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color w:val="000000"/>
          <w:sz w:val="22"/>
          <w:szCs w:val="22"/>
        </w:rPr>
        <w:t>Zgłaszanie problemów dotyczących jakości świadczonych usług.</w:t>
      </w:r>
    </w:p>
    <w:p w14:paraId="6E917A5D" w14:textId="77777777" w:rsidR="003C6328" w:rsidRPr="001B7497" w:rsidRDefault="003C6328" w:rsidP="003C6328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1B7497">
        <w:rPr>
          <w:rFonts w:ascii="Georgia" w:hAnsi="Georgia"/>
          <w:color w:val="000000"/>
          <w:sz w:val="22"/>
          <w:szCs w:val="22"/>
        </w:rPr>
        <w:t xml:space="preserve">Zgłaszanie i  inicjowanie zmian w zakresie doskonalenia metod świadczenia usług. </w:t>
      </w:r>
    </w:p>
    <w:p w14:paraId="04EFBAC8" w14:textId="5B5E4401" w:rsidR="003C6328" w:rsidRPr="001B7497" w:rsidRDefault="003C6328" w:rsidP="001B7497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i/>
          <w:iCs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="005B271D">
        <w:rPr>
          <w:rFonts w:ascii="Georgia" w:hAnsi="Georgia"/>
          <w:sz w:val="22"/>
          <w:szCs w:val="22"/>
        </w:rPr>
        <w:br/>
      </w:r>
      <w:r w:rsidRPr="005C7CA6">
        <w:rPr>
          <w:rFonts w:ascii="Georgia" w:hAnsi="Georgia"/>
          <w:sz w:val="22"/>
          <w:szCs w:val="22"/>
        </w:rPr>
        <w:t>w systemie zarządzania jakością.</w:t>
      </w:r>
    </w:p>
    <w:p w14:paraId="7BDD4B77" w14:textId="7B6D883B" w:rsidR="003C6328" w:rsidRPr="005B271D" w:rsidRDefault="00EA2EDA" w:rsidP="003C6328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U</w:t>
      </w:r>
      <w:r w:rsidR="003C6328" w:rsidRPr="005B271D">
        <w:rPr>
          <w:rFonts w:ascii="Georgia" w:hAnsi="Georgia"/>
          <w:iCs/>
          <w:sz w:val="22"/>
          <w:szCs w:val="22"/>
        </w:rPr>
        <w:t xml:space="preserve">dział </w:t>
      </w:r>
      <w:r w:rsidR="005B271D" w:rsidRPr="005B271D">
        <w:rPr>
          <w:rFonts w:ascii="Georgia" w:hAnsi="Georgia"/>
          <w:iCs/>
          <w:sz w:val="22"/>
          <w:szCs w:val="22"/>
        </w:rPr>
        <w:t>w analizie zdarzeń niepożądanych oraz w analizie ich przyczyn i</w:t>
      </w:r>
      <w:r w:rsidR="003C6328" w:rsidRPr="005B271D">
        <w:rPr>
          <w:rFonts w:ascii="Georgia" w:hAnsi="Georgia"/>
          <w:iCs/>
          <w:sz w:val="22"/>
          <w:szCs w:val="22"/>
        </w:rPr>
        <w:t xml:space="preserve"> wd</w:t>
      </w:r>
      <w:r w:rsidRPr="005B271D">
        <w:rPr>
          <w:rFonts w:ascii="Georgia" w:hAnsi="Georgia"/>
          <w:iCs/>
          <w:sz w:val="22"/>
          <w:szCs w:val="22"/>
        </w:rPr>
        <w:t>rażaniu działań zapobiegawczych.</w:t>
      </w:r>
    </w:p>
    <w:p w14:paraId="412EAE4A" w14:textId="7D13E3B4" w:rsidR="005C7CA6" w:rsidRPr="001B7497" w:rsidRDefault="00EA2EDA" w:rsidP="004A35EE">
      <w:pPr>
        <w:numPr>
          <w:ilvl w:val="0"/>
          <w:numId w:val="50"/>
        </w:numPr>
        <w:spacing w:after="200" w:line="276" w:lineRule="auto"/>
        <w:contextualSpacing/>
        <w:jc w:val="both"/>
        <w:rPr>
          <w:rFonts w:ascii="Georgia" w:hAnsi="Georgia"/>
          <w:iCs/>
          <w:sz w:val="22"/>
          <w:szCs w:val="22"/>
        </w:rPr>
      </w:pPr>
      <w:r w:rsidRPr="005B271D">
        <w:rPr>
          <w:rFonts w:ascii="Georgia" w:hAnsi="Georgia"/>
          <w:iCs/>
          <w:sz w:val="22"/>
          <w:szCs w:val="22"/>
        </w:rPr>
        <w:t>W</w:t>
      </w:r>
      <w:r w:rsidR="003C6328" w:rsidRPr="005B271D">
        <w:rPr>
          <w:rFonts w:ascii="Georgia" w:hAnsi="Georgia"/>
          <w:iCs/>
          <w:sz w:val="22"/>
          <w:szCs w:val="22"/>
        </w:rPr>
        <w:t>drażanie aktualnych standardów postępowania medycznego i wytycznych towarzystw naukowych w codziennej praktyce klinicznej.</w:t>
      </w:r>
    </w:p>
    <w:p w14:paraId="78C4FFC9" w14:textId="77777777" w:rsidR="005C7CA6" w:rsidRDefault="005C7CA6" w:rsidP="004A35EE">
      <w:pPr>
        <w:jc w:val="both"/>
        <w:rPr>
          <w:rFonts w:ascii="Georgia" w:hAnsi="Georgia"/>
          <w:bCs/>
          <w:sz w:val="22"/>
          <w:szCs w:val="22"/>
        </w:rPr>
      </w:pPr>
    </w:p>
    <w:p w14:paraId="2C7DE56A" w14:textId="36E13542" w:rsidR="004A35EE" w:rsidRPr="005C7CA6" w:rsidRDefault="004A35EE" w:rsidP="004A35EE">
      <w:pPr>
        <w:jc w:val="both"/>
        <w:rPr>
          <w:rFonts w:ascii="Georgia" w:hAnsi="Georgia"/>
          <w:bCs/>
          <w:sz w:val="22"/>
          <w:szCs w:val="22"/>
        </w:rPr>
      </w:pPr>
      <w:r w:rsidRPr="005C7CA6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71628346" w14:textId="77934E2B" w:rsidR="004A35EE" w:rsidRPr="005C7CA6" w:rsidRDefault="004A35EE" w:rsidP="004A35EE">
      <w:pPr>
        <w:jc w:val="both"/>
        <w:rPr>
          <w:rFonts w:ascii="Georgia" w:hAnsi="Georgia"/>
          <w:sz w:val="22"/>
          <w:szCs w:val="22"/>
        </w:rPr>
      </w:pPr>
      <w:r w:rsidRPr="005C7CA6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5C7CA6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A35EE" w:rsidRPr="005C7CA6" w14:paraId="2442F346" w14:textId="77777777" w:rsidTr="00933A8F">
        <w:tc>
          <w:tcPr>
            <w:tcW w:w="4530" w:type="dxa"/>
          </w:tcPr>
          <w:p w14:paraId="49DB6428" w14:textId="48A34A78" w:rsidR="004A35EE" w:rsidRPr="005C7CA6" w:rsidRDefault="004A35EE" w:rsidP="001B7497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09E2E79" w14:textId="77777777" w:rsidR="004A35EE" w:rsidRPr="005C7CA6" w:rsidRDefault="004A35EE" w:rsidP="00933A8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5C7CA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24001BCE" w14:textId="11965B5A" w:rsidR="004A35EE" w:rsidRPr="005C7CA6" w:rsidRDefault="004A35EE" w:rsidP="00933A8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8F2C380" w14:textId="5777C994" w:rsidR="004A35EE" w:rsidRPr="001B7497" w:rsidRDefault="004A35EE" w:rsidP="001B7497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C7CA6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5C7CA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1CD60D99" w14:textId="400EAD16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41D74D8C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7BC6BF3C" w14:textId="12A356AA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1F406099" w14:textId="03C680D6" w:rsidR="00BC7AEE" w:rsidRDefault="00BC7AEE" w:rsidP="00BA271B">
      <w:pPr>
        <w:ind w:left="360"/>
        <w:rPr>
          <w:rFonts w:ascii="Georgia" w:hAnsi="Georgia"/>
          <w:sz w:val="22"/>
          <w:szCs w:val="22"/>
        </w:rPr>
      </w:pPr>
    </w:p>
    <w:p w14:paraId="2455B6FB" w14:textId="77777777" w:rsidR="00BC7AEE" w:rsidRDefault="00BC7AEE" w:rsidP="00BC7AE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07598870" w14:textId="77777777" w:rsidR="00BC7AEE" w:rsidRDefault="00BC7AEE" w:rsidP="00BC7AE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10D3EE9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2D747EF4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93732A6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059F0C9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1B36B47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1B275BE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4FFCC5D1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2F3DBF2A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6EDB78BC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74B3B343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2CF111FE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374C1278" w14:textId="77777777" w:rsidR="00BC7AEE" w:rsidRPr="00494DA0" w:rsidRDefault="00BC7AEE" w:rsidP="00BC7AE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C6D4D39" w14:textId="77777777" w:rsidR="00BC7AEE" w:rsidRPr="00494DA0" w:rsidRDefault="00BC7AEE" w:rsidP="00BC7AE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838766D" w14:textId="77777777" w:rsidR="00BC7AEE" w:rsidRPr="00494DA0" w:rsidRDefault="00BC7AEE" w:rsidP="00BC7AE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923EAAB" w14:textId="77777777" w:rsidR="00BC7AEE" w:rsidRPr="00494DA0" w:rsidRDefault="00BC7AEE" w:rsidP="00BC7AE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71EE8F5D" w14:textId="77777777" w:rsidR="00BC7AEE" w:rsidRPr="00A60E2F" w:rsidRDefault="00BC7AEE" w:rsidP="00BC7AEE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01650F76" w14:textId="557DA7B3" w:rsidR="00BC7AEE" w:rsidRDefault="00BC7AEE" w:rsidP="00BC7AEE">
      <w:pPr>
        <w:rPr>
          <w:rFonts w:ascii="Georgia" w:hAnsi="Georgia" w:cs="Arial"/>
          <w:sz w:val="22"/>
          <w:szCs w:val="22"/>
        </w:rPr>
      </w:pPr>
    </w:p>
    <w:p w14:paraId="1D0EC875" w14:textId="77777777" w:rsidR="00BC7AEE" w:rsidRPr="00A60E2F" w:rsidRDefault="00BC7AEE" w:rsidP="00BC7AEE">
      <w:pPr>
        <w:rPr>
          <w:rFonts w:ascii="Georgia" w:hAnsi="Georgia" w:cs="Arial"/>
          <w:sz w:val="22"/>
          <w:szCs w:val="22"/>
        </w:rPr>
      </w:pPr>
    </w:p>
    <w:p w14:paraId="5B2CF8E2" w14:textId="77777777" w:rsidR="00BC7AEE" w:rsidRPr="00A60E2F" w:rsidRDefault="00BC7AEE" w:rsidP="00BC7AE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F491D2B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42F0DEF3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2DA5F26F" w14:textId="77777777" w:rsidR="00E26B1A" w:rsidRDefault="00E26B1A" w:rsidP="00E26B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52526437" w14:textId="77777777" w:rsidR="00E26B1A" w:rsidRDefault="00E26B1A" w:rsidP="00E26B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3DDB6E4B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262304B2" w14:textId="77777777" w:rsidR="00E26B1A" w:rsidRDefault="00E26B1A" w:rsidP="00E26B1A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2877E526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1A9EBD65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56D49652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34979E55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37A1F4DA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5B3B1E18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05FE62D4" w14:textId="77777777" w:rsidR="00E26B1A" w:rsidRDefault="00E26B1A" w:rsidP="00E26B1A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B2205E8" w14:textId="77777777" w:rsidR="00E26B1A" w:rsidRDefault="00E26B1A" w:rsidP="00E26B1A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3349532C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1F089A2D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280F6600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71C8C392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3E03B35F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2F051CC1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722CD866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3D76BB6A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0F009CD0" w14:textId="50975A7D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59774CCB" w14:textId="50C9EA5A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6D305A08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258CA018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1EE68BF7" w14:textId="77777777" w:rsidR="00E26B1A" w:rsidRDefault="00E26B1A" w:rsidP="00E26B1A">
      <w:pPr>
        <w:rPr>
          <w:rFonts w:ascii="Georgia" w:hAnsi="Georgia" w:cs="Arial"/>
          <w:sz w:val="22"/>
          <w:szCs w:val="22"/>
        </w:rPr>
      </w:pPr>
    </w:p>
    <w:p w14:paraId="0D945501" w14:textId="77777777" w:rsidR="00E26B1A" w:rsidRDefault="00E26B1A" w:rsidP="00E26B1A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>
        <w:rPr>
          <w:rFonts w:ascii="Georgia" w:hAnsi="Georgia"/>
          <w:i/>
          <w:sz w:val="22"/>
          <w:szCs w:val="22"/>
        </w:rPr>
        <w:t>(</w:t>
      </w:r>
      <w:r>
        <w:rPr>
          <w:rFonts w:ascii="Georgia" w:hAnsi="Georgia" w:cs="Arial"/>
          <w:i/>
          <w:sz w:val="22"/>
          <w:szCs w:val="22"/>
        </w:rPr>
        <w:t>t.j. Dz.U.2026.110 ze zm.</w:t>
      </w:r>
      <w:r>
        <w:rPr>
          <w:rFonts w:ascii="Georgia" w:hAnsi="Georgia" w:cs="Georgia"/>
          <w:i/>
          <w:sz w:val="22"/>
          <w:szCs w:val="22"/>
        </w:rPr>
        <w:t>)</w:t>
      </w:r>
      <w:r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0DE40CE5" w14:textId="071CCC44" w:rsidR="00590302" w:rsidRPr="00F31AAB" w:rsidRDefault="00590302" w:rsidP="000C3C14">
      <w:pPr>
        <w:rPr>
          <w:rFonts w:ascii="Georgia" w:hAnsi="Georgia"/>
          <w:sz w:val="22"/>
          <w:szCs w:val="22"/>
        </w:rPr>
      </w:pPr>
      <w:bookmarkStart w:id="1" w:name="_GoBack"/>
      <w:bookmarkEnd w:id="1"/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5060" w14:textId="77777777" w:rsidR="00096010" w:rsidRDefault="00096010" w:rsidP="00EB60F5">
      <w:r>
        <w:separator/>
      </w:r>
    </w:p>
  </w:endnote>
  <w:endnote w:type="continuationSeparator" w:id="0">
    <w:p w14:paraId="64137FCE" w14:textId="77777777" w:rsidR="00096010" w:rsidRDefault="00096010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096010" w:rsidRDefault="00096010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096010" w:rsidRDefault="00096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03B9" w14:textId="77777777" w:rsidR="00096010" w:rsidRDefault="00096010" w:rsidP="00EB60F5">
      <w:r>
        <w:separator/>
      </w:r>
    </w:p>
  </w:footnote>
  <w:footnote w:type="continuationSeparator" w:id="0">
    <w:p w14:paraId="18BAB911" w14:textId="77777777" w:rsidR="00096010" w:rsidRDefault="00096010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4A2742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B1B7A"/>
    <w:multiLevelType w:val="hybridMultilevel"/>
    <w:tmpl w:val="7D1C2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E9B50F5"/>
    <w:multiLevelType w:val="hybridMultilevel"/>
    <w:tmpl w:val="E9B0998C"/>
    <w:lvl w:ilvl="0" w:tplc="2FBCA4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11F80"/>
    <w:multiLevelType w:val="hybridMultilevel"/>
    <w:tmpl w:val="3DA6685C"/>
    <w:lvl w:ilvl="0" w:tplc="1F06A7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80162"/>
    <w:multiLevelType w:val="hybridMultilevel"/>
    <w:tmpl w:val="010EB7D6"/>
    <w:lvl w:ilvl="0" w:tplc="0CF0AEA6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6A0B"/>
    <w:multiLevelType w:val="hybridMultilevel"/>
    <w:tmpl w:val="1108A3A2"/>
    <w:lvl w:ilvl="0" w:tplc="EB92E0E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22E6C"/>
    <w:multiLevelType w:val="hybridMultilevel"/>
    <w:tmpl w:val="569AA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ACC6B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5"/>
  </w:num>
  <w:num w:numId="5">
    <w:abstractNumId w:val="6"/>
  </w:num>
  <w:num w:numId="6">
    <w:abstractNumId w:val="40"/>
  </w:num>
  <w:num w:numId="7">
    <w:abstractNumId w:val="37"/>
  </w:num>
  <w:num w:numId="8">
    <w:abstractNumId w:val="27"/>
  </w:num>
  <w:num w:numId="9">
    <w:abstractNumId w:val="14"/>
  </w:num>
  <w:num w:numId="10">
    <w:abstractNumId w:val="24"/>
  </w:num>
  <w:num w:numId="11">
    <w:abstractNumId w:val="43"/>
  </w:num>
  <w:num w:numId="12">
    <w:abstractNumId w:val="41"/>
  </w:num>
  <w:num w:numId="13">
    <w:abstractNumId w:val="32"/>
  </w:num>
  <w:num w:numId="14">
    <w:abstractNumId w:val="4"/>
  </w:num>
  <w:num w:numId="15">
    <w:abstractNumId w:val="23"/>
  </w:num>
  <w:num w:numId="16">
    <w:abstractNumId w:val="45"/>
  </w:num>
  <w:num w:numId="17">
    <w:abstractNumId w:val="13"/>
  </w:num>
  <w:num w:numId="18">
    <w:abstractNumId w:val="3"/>
  </w:num>
  <w:num w:numId="19">
    <w:abstractNumId w:val="9"/>
  </w:num>
  <w:num w:numId="20">
    <w:abstractNumId w:val="26"/>
  </w:num>
  <w:num w:numId="21">
    <w:abstractNumId w:val="2"/>
  </w:num>
  <w:num w:numId="22">
    <w:abstractNumId w:val="38"/>
  </w:num>
  <w:num w:numId="23">
    <w:abstractNumId w:val="19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"/>
  </w:num>
  <w:num w:numId="28">
    <w:abstractNumId w:val="42"/>
  </w:num>
  <w:num w:numId="29">
    <w:abstractNumId w:val="34"/>
  </w:num>
  <w:num w:numId="30">
    <w:abstractNumId w:val="7"/>
  </w:num>
  <w:num w:numId="31">
    <w:abstractNumId w:val="17"/>
  </w:num>
  <w:num w:numId="32">
    <w:abstractNumId w:val="11"/>
  </w:num>
  <w:num w:numId="33">
    <w:abstractNumId w:val="10"/>
  </w:num>
  <w:num w:numId="34">
    <w:abstractNumId w:val="25"/>
  </w:num>
  <w:num w:numId="35">
    <w:abstractNumId w:val="35"/>
  </w:num>
  <w:num w:numId="36">
    <w:abstractNumId w:val="29"/>
  </w:num>
  <w:num w:numId="37">
    <w:abstractNumId w:val="36"/>
  </w:num>
  <w:num w:numId="38">
    <w:abstractNumId w:val="46"/>
  </w:num>
  <w:num w:numId="39">
    <w:abstractNumId w:val="28"/>
  </w:num>
  <w:num w:numId="40">
    <w:abstractNumId w:val="20"/>
  </w:num>
  <w:num w:numId="41">
    <w:abstractNumId w:val="44"/>
  </w:num>
  <w:num w:numId="42">
    <w:abstractNumId w:val="33"/>
  </w:num>
  <w:num w:numId="43">
    <w:abstractNumId w:val="8"/>
  </w:num>
  <w:num w:numId="44">
    <w:abstractNumId w:val="30"/>
  </w:num>
  <w:num w:numId="45">
    <w:abstractNumId w:val="0"/>
  </w:num>
  <w:num w:numId="46">
    <w:abstractNumId w:val="15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321"/>
    <w:rsid w:val="00005457"/>
    <w:rsid w:val="000061A2"/>
    <w:rsid w:val="0001016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4584C"/>
    <w:rsid w:val="000560E7"/>
    <w:rsid w:val="00056526"/>
    <w:rsid w:val="00056DBC"/>
    <w:rsid w:val="000662D0"/>
    <w:rsid w:val="00066CB4"/>
    <w:rsid w:val="00082BAF"/>
    <w:rsid w:val="000904B0"/>
    <w:rsid w:val="0009135E"/>
    <w:rsid w:val="000915D3"/>
    <w:rsid w:val="00096010"/>
    <w:rsid w:val="000A4323"/>
    <w:rsid w:val="000B6680"/>
    <w:rsid w:val="000C10EB"/>
    <w:rsid w:val="000C3BEF"/>
    <w:rsid w:val="000C3C14"/>
    <w:rsid w:val="000C54DA"/>
    <w:rsid w:val="000D3DCB"/>
    <w:rsid w:val="000D69FE"/>
    <w:rsid w:val="000D728F"/>
    <w:rsid w:val="000E0A8E"/>
    <w:rsid w:val="000E3C8E"/>
    <w:rsid w:val="000E40A4"/>
    <w:rsid w:val="000E4342"/>
    <w:rsid w:val="000E4BE8"/>
    <w:rsid w:val="000F10E6"/>
    <w:rsid w:val="000F1AB5"/>
    <w:rsid w:val="001068A5"/>
    <w:rsid w:val="00107CA6"/>
    <w:rsid w:val="001104B5"/>
    <w:rsid w:val="00110B05"/>
    <w:rsid w:val="00116EA7"/>
    <w:rsid w:val="0011720B"/>
    <w:rsid w:val="001204F6"/>
    <w:rsid w:val="0012223F"/>
    <w:rsid w:val="001229C2"/>
    <w:rsid w:val="00122BFB"/>
    <w:rsid w:val="001230AC"/>
    <w:rsid w:val="001301BE"/>
    <w:rsid w:val="00131607"/>
    <w:rsid w:val="00134CE2"/>
    <w:rsid w:val="00135E46"/>
    <w:rsid w:val="00141D12"/>
    <w:rsid w:val="0014678D"/>
    <w:rsid w:val="001509BD"/>
    <w:rsid w:val="00155FD6"/>
    <w:rsid w:val="00160DA2"/>
    <w:rsid w:val="00164CE1"/>
    <w:rsid w:val="0016556A"/>
    <w:rsid w:val="00165ECE"/>
    <w:rsid w:val="00170589"/>
    <w:rsid w:val="00171529"/>
    <w:rsid w:val="001725C9"/>
    <w:rsid w:val="0017414E"/>
    <w:rsid w:val="00181FC4"/>
    <w:rsid w:val="001821A5"/>
    <w:rsid w:val="00182A90"/>
    <w:rsid w:val="0019213F"/>
    <w:rsid w:val="00194736"/>
    <w:rsid w:val="001A24C8"/>
    <w:rsid w:val="001A2DA3"/>
    <w:rsid w:val="001A41A7"/>
    <w:rsid w:val="001A5AA4"/>
    <w:rsid w:val="001A6420"/>
    <w:rsid w:val="001B1A89"/>
    <w:rsid w:val="001B3CC2"/>
    <w:rsid w:val="001B7154"/>
    <w:rsid w:val="001B7497"/>
    <w:rsid w:val="001C4320"/>
    <w:rsid w:val="001C5771"/>
    <w:rsid w:val="001C7778"/>
    <w:rsid w:val="001D30FE"/>
    <w:rsid w:val="001D5592"/>
    <w:rsid w:val="001D6A87"/>
    <w:rsid w:val="001D7CDC"/>
    <w:rsid w:val="001E721C"/>
    <w:rsid w:val="001F388E"/>
    <w:rsid w:val="001F7B00"/>
    <w:rsid w:val="00216FE1"/>
    <w:rsid w:val="002176F4"/>
    <w:rsid w:val="0022073C"/>
    <w:rsid w:val="00221B6B"/>
    <w:rsid w:val="00226337"/>
    <w:rsid w:val="00226673"/>
    <w:rsid w:val="00227158"/>
    <w:rsid w:val="002313FF"/>
    <w:rsid w:val="002341DB"/>
    <w:rsid w:val="00235957"/>
    <w:rsid w:val="00242305"/>
    <w:rsid w:val="0024456B"/>
    <w:rsid w:val="0024462E"/>
    <w:rsid w:val="002454FF"/>
    <w:rsid w:val="00245B7D"/>
    <w:rsid w:val="00246505"/>
    <w:rsid w:val="0025130F"/>
    <w:rsid w:val="00256680"/>
    <w:rsid w:val="002602A2"/>
    <w:rsid w:val="002605EC"/>
    <w:rsid w:val="00263595"/>
    <w:rsid w:val="00264601"/>
    <w:rsid w:val="00265953"/>
    <w:rsid w:val="0026608C"/>
    <w:rsid w:val="002706A6"/>
    <w:rsid w:val="00272C31"/>
    <w:rsid w:val="002774D1"/>
    <w:rsid w:val="00280452"/>
    <w:rsid w:val="00280B5B"/>
    <w:rsid w:val="00280D8B"/>
    <w:rsid w:val="002847C0"/>
    <w:rsid w:val="002979CC"/>
    <w:rsid w:val="002A1CA8"/>
    <w:rsid w:val="002A22DF"/>
    <w:rsid w:val="002A580D"/>
    <w:rsid w:val="002A65E1"/>
    <w:rsid w:val="002B02EE"/>
    <w:rsid w:val="002C4A4E"/>
    <w:rsid w:val="002D2BB9"/>
    <w:rsid w:val="002D380A"/>
    <w:rsid w:val="002E2A55"/>
    <w:rsid w:val="002F0558"/>
    <w:rsid w:val="002F2427"/>
    <w:rsid w:val="002F4750"/>
    <w:rsid w:val="0030472B"/>
    <w:rsid w:val="00306178"/>
    <w:rsid w:val="003067DF"/>
    <w:rsid w:val="0031039D"/>
    <w:rsid w:val="0031049B"/>
    <w:rsid w:val="00310E0A"/>
    <w:rsid w:val="00313392"/>
    <w:rsid w:val="00315342"/>
    <w:rsid w:val="003223CE"/>
    <w:rsid w:val="00322A06"/>
    <w:rsid w:val="0032630E"/>
    <w:rsid w:val="00326889"/>
    <w:rsid w:val="003301A3"/>
    <w:rsid w:val="003329C6"/>
    <w:rsid w:val="003337FF"/>
    <w:rsid w:val="003344CF"/>
    <w:rsid w:val="003355C3"/>
    <w:rsid w:val="00346770"/>
    <w:rsid w:val="00354EB4"/>
    <w:rsid w:val="0035533D"/>
    <w:rsid w:val="00361304"/>
    <w:rsid w:val="00361C4E"/>
    <w:rsid w:val="00363F9F"/>
    <w:rsid w:val="00366DC2"/>
    <w:rsid w:val="003672CA"/>
    <w:rsid w:val="003718EB"/>
    <w:rsid w:val="00372587"/>
    <w:rsid w:val="0037275D"/>
    <w:rsid w:val="0037769F"/>
    <w:rsid w:val="00383AD4"/>
    <w:rsid w:val="003841DE"/>
    <w:rsid w:val="00392883"/>
    <w:rsid w:val="003971A3"/>
    <w:rsid w:val="003A12AA"/>
    <w:rsid w:val="003A693D"/>
    <w:rsid w:val="003B14E4"/>
    <w:rsid w:val="003B3494"/>
    <w:rsid w:val="003B58A6"/>
    <w:rsid w:val="003B73E5"/>
    <w:rsid w:val="003C54A2"/>
    <w:rsid w:val="003C6328"/>
    <w:rsid w:val="003D075B"/>
    <w:rsid w:val="003D5257"/>
    <w:rsid w:val="003D5F79"/>
    <w:rsid w:val="003E1D67"/>
    <w:rsid w:val="003E1EF8"/>
    <w:rsid w:val="003E37AD"/>
    <w:rsid w:val="003E7DEC"/>
    <w:rsid w:val="003F0436"/>
    <w:rsid w:val="003F0F62"/>
    <w:rsid w:val="003F1C18"/>
    <w:rsid w:val="003F56CF"/>
    <w:rsid w:val="00401678"/>
    <w:rsid w:val="00401B8B"/>
    <w:rsid w:val="004034FB"/>
    <w:rsid w:val="00407873"/>
    <w:rsid w:val="00412814"/>
    <w:rsid w:val="00412B94"/>
    <w:rsid w:val="00415C28"/>
    <w:rsid w:val="00416889"/>
    <w:rsid w:val="00416AC9"/>
    <w:rsid w:val="00421A88"/>
    <w:rsid w:val="004229A5"/>
    <w:rsid w:val="004245CE"/>
    <w:rsid w:val="00424919"/>
    <w:rsid w:val="0043671E"/>
    <w:rsid w:val="00442074"/>
    <w:rsid w:val="0044485B"/>
    <w:rsid w:val="00445868"/>
    <w:rsid w:val="0044591C"/>
    <w:rsid w:val="00446134"/>
    <w:rsid w:val="0044651F"/>
    <w:rsid w:val="00446546"/>
    <w:rsid w:val="0045085E"/>
    <w:rsid w:val="00454FD6"/>
    <w:rsid w:val="00461EB9"/>
    <w:rsid w:val="00463EB9"/>
    <w:rsid w:val="00464786"/>
    <w:rsid w:val="0046563A"/>
    <w:rsid w:val="00465A27"/>
    <w:rsid w:val="00467B66"/>
    <w:rsid w:val="004728FA"/>
    <w:rsid w:val="00472BCE"/>
    <w:rsid w:val="00473819"/>
    <w:rsid w:val="0047490B"/>
    <w:rsid w:val="00475CDF"/>
    <w:rsid w:val="00477948"/>
    <w:rsid w:val="00481EDC"/>
    <w:rsid w:val="00483EFF"/>
    <w:rsid w:val="00487C6E"/>
    <w:rsid w:val="004A088E"/>
    <w:rsid w:val="004A35EE"/>
    <w:rsid w:val="004A7FAC"/>
    <w:rsid w:val="004B0739"/>
    <w:rsid w:val="004B0C55"/>
    <w:rsid w:val="004B20DE"/>
    <w:rsid w:val="004B3265"/>
    <w:rsid w:val="004B3CCB"/>
    <w:rsid w:val="004B6710"/>
    <w:rsid w:val="004B6E59"/>
    <w:rsid w:val="004C01D1"/>
    <w:rsid w:val="004C0D5A"/>
    <w:rsid w:val="004C1746"/>
    <w:rsid w:val="004C21C6"/>
    <w:rsid w:val="004C6996"/>
    <w:rsid w:val="004D12F3"/>
    <w:rsid w:val="004D14CA"/>
    <w:rsid w:val="004D17F1"/>
    <w:rsid w:val="004D2847"/>
    <w:rsid w:val="004E0543"/>
    <w:rsid w:val="004E3093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07825"/>
    <w:rsid w:val="005202DE"/>
    <w:rsid w:val="00522263"/>
    <w:rsid w:val="00524458"/>
    <w:rsid w:val="00526361"/>
    <w:rsid w:val="00526D2D"/>
    <w:rsid w:val="00531F55"/>
    <w:rsid w:val="00532B02"/>
    <w:rsid w:val="0053480E"/>
    <w:rsid w:val="005359DD"/>
    <w:rsid w:val="00536971"/>
    <w:rsid w:val="0053711F"/>
    <w:rsid w:val="005429E8"/>
    <w:rsid w:val="005507BA"/>
    <w:rsid w:val="00551026"/>
    <w:rsid w:val="00562187"/>
    <w:rsid w:val="0056523B"/>
    <w:rsid w:val="00566674"/>
    <w:rsid w:val="0057119F"/>
    <w:rsid w:val="0057559F"/>
    <w:rsid w:val="00576C08"/>
    <w:rsid w:val="00576D52"/>
    <w:rsid w:val="00577347"/>
    <w:rsid w:val="0058369C"/>
    <w:rsid w:val="0058553E"/>
    <w:rsid w:val="005868E4"/>
    <w:rsid w:val="00587F16"/>
    <w:rsid w:val="00590302"/>
    <w:rsid w:val="005907E5"/>
    <w:rsid w:val="00595CA8"/>
    <w:rsid w:val="005A1F65"/>
    <w:rsid w:val="005A228C"/>
    <w:rsid w:val="005A5724"/>
    <w:rsid w:val="005A5ED3"/>
    <w:rsid w:val="005B135A"/>
    <w:rsid w:val="005B271D"/>
    <w:rsid w:val="005B4633"/>
    <w:rsid w:val="005B62A1"/>
    <w:rsid w:val="005B6E71"/>
    <w:rsid w:val="005B7EC3"/>
    <w:rsid w:val="005C2384"/>
    <w:rsid w:val="005C2999"/>
    <w:rsid w:val="005C44CA"/>
    <w:rsid w:val="005C7CA6"/>
    <w:rsid w:val="005D7228"/>
    <w:rsid w:val="005E4446"/>
    <w:rsid w:val="005E7C59"/>
    <w:rsid w:val="005F12E9"/>
    <w:rsid w:val="005F1435"/>
    <w:rsid w:val="005F3406"/>
    <w:rsid w:val="005F4460"/>
    <w:rsid w:val="005F5DED"/>
    <w:rsid w:val="0060684F"/>
    <w:rsid w:val="0060747E"/>
    <w:rsid w:val="006136DE"/>
    <w:rsid w:val="00614DD7"/>
    <w:rsid w:val="00620072"/>
    <w:rsid w:val="00621227"/>
    <w:rsid w:val="00622506"/>
    <w:rsid w:val="00622DB8"/>
    <w:rsid w:val="00623C92"/>
    <w:rsid w:val="006273A2"/>
    <w:rsid w:val="0063110C"/>
    <w:rsid w:val="00637933"/>
    <w:rsid w:val="00640292"/>
    <w:rsid w:val="00643AD1"/>
    <w:rsid w:val="006444F8"/>
    <w:rsid w:val="00656B15"/>
    <w:rsid w:val="00661224"/>
    <w:rsid w:val="00663C3B"/>
    <w:rsid w:val="00665553"/>
    <w:rsid w:val="006718E8"/>
    <w:rsid w:val="00671AE7"/>
    <w:rsid w:val="00671CC3"/>
    <w:rsid w:val="006767F3"/>
    <w:rsid w:val="0068045D"/>
    <w:rsid w:val="006811FC"/>
    <w:rsid w:val="00682B87"/>
    <w:rsid w:val="0069512E"/>
    <w:rsid w:val="006A1949"/>
    <w:rsid w:val="006A5F4C"/>
    <w:rsid w:val="006A7C33"/>
    <w:rsid w:val="006B0F0B"/>
    <w:rsid w:val="006B1C33"/>
    <w:rsid w:val="006B52B5"/>
    <w:rsid w:val="006B58C1"/>
    <w:rsid w:val="006B7249"/>
    <w:rsid w:val="006C2FD7"/>
    <w:rsid w:val="006C5723"/>
    <w:rsid w:val="006C5DC0"/>
    <w:rsid w:val="006D46B3"/>
    <w:rsid w:val="006D5694"/>
    <w:rsid w:val="006D5ECA"/>
    <w:rsid w:val="006D7202"/>
    <w:rsid w:val="006E1A0B"/>
    <w:rsid w:val="006E1A10"/>
    <w:rsid w:val="006E5663"/>
    <w:rsid w:val="006E72AC"/>
    <w:rsid w:val="006F1545"/>
    <w:rsid w:val="006F1B7D"/>
    <w:rsid w:val="006F5A1C"/>
    <w:rsid w:val="006F7201"/>
    <w:rsid w:val="00701D08"/>
    <w:rsid w:val="00705AAB"/>
    <w:rsid w:val="00710A4F"/>
    <w:rsid w:val="00711782"/>
    <w:rsid w:val="00712845"/>
    <w:rsid w:val="00714E12"/>
    <w:rsid w:val="007169D9"/>
    <w:rsid w:val="00717166"/>
    <w:rsid w:val="00721D13"/>
    <w:rsid w:val="0072252B"/>
    <w:rsid w:val="007315EE"/>
    <w:rsid w:val="00731E29"/>
    <w:rsid w:val="0073400E"/>
    <w:rsid w:val="0073759E"/>
    <w:rsid w:val="007377B2"/>
    <w:rsid w:val="00744FA4"/>
    <w:rsid w:val="00751F85"/>
    <w:rsid w:val="00755404"/>
    <w:rsid w:val="0075748A"/>
    <w:rsid w:val="00757744"/>
    <w:rsid w:val="00763D21"/>
    <w:rsid w:val="0076521E"/>
    <w:rsid w:val="0077154F"/>
    <w:rsid w:val="00773093"/>
    <w:rsid w:val="00773547"/>
    <w:rsid w:val="00773757"/>
    <w:rsid w:val="00774E4C"/>
    <w:rsid w:val="00783B2A"/>
    <w:rsid w:val="0078618E"/>
    <w:rsid w:val="0078705F"/>
    <w:rsid w:val="00795ED5"/>
    <w:rsid w:val="007973EF"/>
    <w:rsid w:val="0079795B"/>
    <w:rsid w:val="007A09A3"/>
    <w:rsid w:val="007A3D4C"/>
    <w:rsid w:val="007A586B"/>
    <w:rsid w:val="007A6E29"/>
    <w:rsid w:val="007B1D6D"/>
    <w:rsid w:val="007B2183"/>
    <w:rsid w:val="007C00B9"/>
    <w:rsid w:val="007C1175"/>
    <w:rsid w:val="007C1EEF"/>
    <w:rsid w:val="007C5D81"/>
    <w:rsid w:val="007C6408"/>
    <w:rsid w:val="007C6EEB"/>
    <w:rsid w:val="007D0619"/>
    <w:rsid w:val="007D4D8D"/>
    <w:rsid w:val="007D528D"/>
    <w:rsid w:val="007D676F"/>
    <w:rsid w:val="007D6812"/>
    <w:rsid w:val="007D6C10"/>
    <w:rsid w:val="007E34CA"/>
    <w:rsid w:val="007E5332"/>
    <w:rsid w:val="007F22B9"/>
    <w:rsid w:val="00800B96"/>
    <w:rsid w:val="008109A3"/>
    <w:rsid w:val="00815791"/>
    <w:rsid w:val="00816BC9"/>
    <w:rsid w:val="008224DD"/>
    <w:rsid w:val="008316DE"/>
    <w:rsid w:val="008323CA"/>
    <w:rsid w:val="0083373F"/>
    <w:rsid w:val="00833FDE"/>
    <w:rsid w:val="008344A1"/>
    <w:rsid w:val="00836C4D"/>
    <w:rsid w:val="008467AF"/>
    <w:rsid w:val="00846A74"/>
    <w:rsid w:val="00850137"/>
    <w:rsid w:val="00850E6A"/>
    <w:rsid w:val="00851C76"/>
    <w:rsid w:val="00853306"/>
    <w:rsid w:val="00854EED"/>
    <w:rsid w:val="00860090"/>
    <w:rsid w:val="00863591"/>
    <w:rsid w:val="00866214"/>
    <w:rsid w:val="0086632D"/>
    <w:rsid w:val="008675EC"/>
    <w:rsid w:val="00873BAF"/>
    <w:rsid w:val="00877B66"/>
    <w:rsid w:val="00880118"/>
    <w:rsid w:val="008823C1"/>
    <w:rsid w:val="00884555"/>
    <w:rsid w:val="00884EE5"/>
    <w:rsid w:val="008866C5"/>
    <w:rsid w:val="008873BA"/>
    <w:rsid w:val="008905E0"/>
    <w:rsid w:val="008958B2"/>
    <w:rsid w:val="00895B2E"/>
    <w:rsid w:val="008A0A9B"/>
    <w:rsid w:val="008A28E9"/>
    <w:rsid w:val="008A77E9"/>
    <w:rsid w:val="008B7BCC"/>
    <w:rsid w:val="008B7E27"/>
    <w:rsid w:val="008C1CA9"/>
    <w:rsid w:val="008C212D"/>
    <w:rsid w:val="008C378C"/>
    <w:rsid w:val="008C5B6E"/>
    <w:rsid w:val="008D04B7"/>
    <w:rsid w:val="008D50E2"/>
    <w:rsid w:val="008D5F12"/>
    <w:rsid w:val="008E0D77"/>
    <w:rsid w:val="008E524F"/>
    <w:rsid w:val="008E6E9D"/>
    <w:rsid w:val="008F29E9"/>
    <w:rsid w:val="008F3061"/>
    <w:rsid w:val="008F591C"/>
    <w:rsid w:val="008F6B33"/>
    <w:rsid w:val="008F6BCA"/>
    <w:rsid w:val="008F7E13"/>
    <w:rsid w:val="00902A68"/>
    <w:rsid w:val="00905D5F"/>
    <w:rsid w:val="00906820"/>
    <w:rsid w:val="00911CF9"/>
    <w:rsid w:val="0091457E"/>
    <w:rsid w:val="00925631"/>
    <w:rsid w:val="00931836"/>
    <w:rsid w:val="00933DF7"/>
    <w:rsid w:val="0093626A"/>
    <w:rsid w:val="00941474"/>
    <w:rsid w:val="00943DF0"/>
    <w:rsid w:val="0095475E"/>
    <w:rsid w:val="0096781E"/>
    <w:rsid w:val="00971F87"/>
    <w:rsid w:val="009723CD"/>
    <w:rsid w:val="00974513"/>
    <w:rsid w:val="00980C17"/>
    <w:rsid w:val="00981259"/>
    <w:rsid w:val="009826F1"/>
    <w:rsid w:val="00982CB5"/>
    <w:rsid w:val="00983EB7"/>
    <w:rsid w:val="00985D08"/>
    <w:rsid w:val="00987A99"/>
    <w:rsid w:val="0099003A"/>
    <w:rsid w:val="00993052"/>
    <w:rsid w:val="00993375"/>
    <w:rsid w:val="00995C7E"/>
    <w:rsid w:val="009A559E"/>
    <w:rsid w:val="009B6AC4"/>
    <w:rsid w:val="009B7044"/>
    <w:rsid w:val="009C2FB3"/>
    <w:rsid w:val="009C3BE7"/>
    <w:rsid w:val="009D46BD"/>
    <w:rsid w:val="009F05C7"/>
    <w:rsid w:val="009F1F3C"/>
    <w:rsid w:val="009F4453"/>
    <w:rsid w:val="009F71D3"/>
    <w:rsid w:val="00A0003B"/>
    <w:rsid w:val="00A061DA"/>
    <w:rsid w:val="00A10029"/>
    <w:rsid w:val="00A101B3"/>
    <w:rsid w:val="00A13B1B"/>
    <w:rsid w:val="00A155C4"/>
    <w:rsid w:val="00A225E8"/>
    <w:rsid w:val="00A27869"/>
    <w:rsid w:val="00A358FC"/>
    <w:rsid w:val="00A37765"/>
    <w:rsid w:val="00A44B92"/>
    <w:rsid w:val="00A47BA6"/>
    <w:rsid w:val="00A50174"/>
    <w:rsid w:val="00A5065A"/>
    <w:rsid w:val="00A51798"/>
    <w:rsid w:val="00A5350E"/>
    <w:rsid w:val="00A53A24"/>
    <w:rsid w:val="00A55677"/>
    <w:rsid w:val="00A62872"/>
    <w:rsid w:val="00A62BC3"/>
    <w:rsid w:val="00A63159"/>
    <w:rsid w:val="00A64ACE"/>
    <w:rsid w:val="00A64FB2"/>
    <w:rsid w:val="00A7076A"/>
    <w:rsid w:val="00A710C1"/>
    <w:rsid w:val="00A733C5"/>
    <w:rsid w:val="00A73B7F"/>
    <w:rsid w:val="00A73C7F"/>
    <w:rsid w:val="00A77015"/>
    <w:rsid w:val="00A843FB"/>
    <w:rsid w:val="00A8490C"/>
    <w:rsid w:val="00A90761"/>
    <w:rsid w:val="00A97C75"/>
    <w:rsid w:val="00AA142F"/>
    <w:rsid w:val="00AA2824"/>
    <w:rsid w:val="00AA2E2B"/>
    <w:rsid w:val="00AA54A6"/>
    <w:rsid w:val="00AB047C"/>
    <w:rsid w:val="00AB20E8"/>
    <w:rsid w:val="00AB7BC0"/>
    <w:rsid w:val="00AC1569"/>
    <w:rsid w:val="00AC15BC"/>
    <w:rsid w:val="00AC1E90"/>
    <w:rsid w:val="00AC62B9"/>
    <w:rsid w:val="00AD0BB3"/>
    <w:rsid w:val="00AD4E24"/>
    <w:rsid w:val="00AD5911"/>
    <w:rsid w:val="00AE0FB8"/>
    <w:rsid w:val="00AE6F09"/>
    <w:rsid w:val="00AF41F1"/>
    <w:rsid w:val="00AF54A5"/>
    <w:rsid w:val="00AF5CC9"/>
    <w:rsid w:val="00AF7A5C"/>
    <w:rsid w:val="00AF7F27"/>
    <w:rsid w:val="00B009EC"/>
    <w:rsid w:val="00B03021"/>
    <w:rsid w:val="00B036E1"/>
    <w:rsid w:val="00B03AFA"/>
    <w:rsid w:val="00B06768"/>
    <w:rsid w:val="00B06E54"/>
    <w:rsid w:val="00B15E0B"/>
    <w:rsid w:val="00B177C5"/>
    <w:rsid w:val="00B17BC3"/>
    <w:rsid w:val="00B17E9F"/>
    <w:rsid w:val="00B2002B"/>
    <w:rsid w:val="00B2053C"/>
    <w:rsid w:val="00B21C17"/>
    <w:rsid w:val="00B24AA2"/>
    <w:rsid w:val="00B25199"/>
    <w:rsid w:val="00B31993"/>
    <w:rsid w:val="00B32143"/>
    <w:rsid w:val="00B3249B"/>
    <w:rsid w:val="00B32D9B"/>
    <w:rsid w:val="00B32FB6"/>
    <w:rsid w:val="00B3479A"/>
    <w:rsid w:val="00B418A5"/>
    <w:rsid w:val="00B4414A"/>
    <w:rsid w:val="00B44D66"/>
    <w:rsid w:val="00B50916"/>
    <w:rsid w:val="00B51D8A"/>
    <w:rsid w:val="00B5503C"/>
    <w:rsid w:val="00B55E50"/>
    <w:rsid w:val="00B60407"/>
    <w:rsid w:val="00B66829"/>
    <w:rsid w:val="00B70107"/>
    <w:rsid w:val="00B711EE"/>
    <w:rsid w:val="00B71CC6"/>
    <w:rsid w:val="00B72DE5"/>
    <w:rsid w:val="00B731D7"/>
    <w:rsid w:val="00B7343E"/>
    <w:rsid w:val="00B82DF1"/>
    <w:rsid w:val="00B83D8E"/>
    <w:rsid w:val="00B84CF0"/>
    <w:rsid w:val="00B85D2F"/>
    <w:rsid w:val="00B93B75"/>
    <w:rsid w:val="00B94D8D"/>
    <w:rsid w:val="00BA271B"/>
    <w:rsid w:val="00BA556E"/>
    <w:rsid w:val="00BA6B01"/>
    <w:rsid w:val="00BA7F16"/>
    <w:rsid w:val="00BB2F46"/>
    <w:rsid w:val="00BB51D4"/>
    <w:rsid w:val="00BB7D8A"/>
    <w:rsid w:val="00BC08D5"/>
    <w:rsid w:val="00BC7151"/>
    <w:rsid w:val="00BC7AEE"/>
    <w:rsid w:val="00BD0651"/>
    <w:rsid w:val="00BE0095"/>
    <w:rsid w:val="00BE077F"/>
    <w:rsid w:val="00BE3141"/>
    <w:rsid w:val="00BE4A37"/>
    <w:rsid w:val="00BE7C42"/>
    <w:rsid w:val="00BF0C1A"/>
    <w:rsid w:val="00BF100E"/>
    <w:rsid w:val="00BF40D9"/>
    <w:rsid w:val="00BF5273"/>
    <w:rsid w:val="00C00B68"/>
    <w:rsid w:val="00C02D8C"/>
    <w:rsid w:val="00C04A5E"/>
    <w:rsid w:val="00C26587"/>
    <w:rsid w:val="00C26923"/>
    <w:rsid w:val="00C270C1"/>
    <w:rsid w:val="00C270FD"/>
    <w:rsid w:val="00C27D34"/>
    <w:rsid w:val="00C3610F"/>
    <w:rsid w:val="00C406EC"/>
    <w:rsid w:val="00C4080B"/>
    <w:rsid w:val="00C41346"/>
    <w:rsid w:val="00C44A3C"/>
    <w:rsid w:val="00C515FC"/>
    <w:rsid w:val="00C52ECA"/>
    <w:rsid w:val="00C57DA1"/>
    <w:rsid w:val="00C61841"/>
    <w:rsid w:val="00C6466E"/>
    <w:rsid w:val="00C75BC2"/>
    <w:rsid w:val="00C8390F"/>
    <w:rsid w:val="00C85323"/>
    <w:rsid w:val="00C87F2D"/>
    <w:rsid w:val="00C9115F"/>
    <w:rsid w:val="00C92C05"/>
    <w:rsid w:val="00C9487C"/>
    <w:rsid w:val="00C94999"/>
    <w:rsid w:val="00C96AD8"/>
    <w:rsid w:val="00CA2089"/>
    <w:rsid w:val="00CA3CCE"/>
    <w:rsid w:val="00CB126B"/>
    <w:rsid w:val="00CB3845"/>
    <w:rsid w:val="00CB399D"/>
    <w:rsid w:val="00CB5564"/>
    <w:rsid w:val="00CD1B1D"/>
    <w:rsid w:val="00CD208A"/>
    <w:rsid w:val="00CD34F3"/>
    <w:rsid w:val="00CE1521"/>
    <w:rsid w:val="00CE55EC"/>
    <w:rsid w:val="00CE5620"/>
    <w:rsid w:val="00CE76FF"/>
    <w:rsid w:val="00CF365B"/>
    <w:rsid w:val="00D04050"/>
    <w:rsid w:val="00D064F6"/>
    <w:rsid w:val="00D068A0"/>
    <w:rsid w:val="00D123D4"/>
    <w:rsid w:val="00D1312E"/>
    <w:rsid w:val="00D1320D"/>
    <w:rsid w:val="00D150DC"/>
    <w:rsid w:val="00D218F6"/>
    <w:rsid w:val="00D22C11"/>
    <w:rsid w:val="00D24582"/>
    <w:rsid w:val="00D34C99"/>
    <w:rsid w:val="00D3585F"/>
    <w:rsid w:val="00D43916"/>
    <w:rsid w:val="00D4501F"/>
    <w:rsid w:val="00D46035"/>
    <w:rsid w:val="00D50D91"/>
    <w:rsid w:val="00D52A42"/>
    <w:rsid w:val="00D57481"/>
    <w:rsid w:val="00D63288"/>
    <w:rsid w:val="00D63488"/>
    <w:rsid w:val="00D64957"/>
    <w:rsid w:val="00D73DE8"/>
    <w:rsid w:val="00D749DA"/>
    <w:rsid w:val="00D8268B"/>
    <w:rsid w:val="00D833BE"/>
    <w:rsid w:val="00D835DD"/>
    <w:rsid w:val="00D90913"/>
    <w:rsid w:val="00D90A85"/>
    <w:rsid w:val="00D95D8F"/>
    <w:rsid w:val="00D95E3E"/>
    <w:rsid w:val="00D976F3"/>
    <w:rsid w:val="00DA0905"/>
    <w:rsid w:val="00DA3CB8"/>
    <w:rsid w:val="00DB1B4D"/>
    <w:rsid w:val="00DB3D7A"/>
    <w:rsid w:val="00DC1046"/>
    <w:rsid w:val="00DC2695"/>
    <w:rsid w:val="00DC5CB5"/>
    <w:rsid w:val="00DC7521"/>
    <w:rsid w:val="00DD6F45"/>
    <w:rsid w:val="00DE5E8A"/>
    <w:rsid w:val="00DE6288"/>
    <w:rsid w:val="00DE6BD5"/>
    <w:rsid w:val="00DF05A5"/>
    <w:rsid w:val="00DF26DF"/>
    <w:rsid w:val="00DF47EE"/>
    <w:rsid w:val="00E0231E"/>
    <w:rsid w:val="00E027AF"/>
    <w:rsid w:val="00E0328B"/>
    <w:rsid w:val="00E12ABA"/>
    <w:rsid w:val="00E1774B"/>
    <w:rsid w:val="00E215B7"/>
    <w:rsid w:val="00E24864"/>
    <w:rsid w:val="00E24F26"/>
    <w:rsid w:val="00E25327"/>
    <w:rsid w:val="00E26038"/>
    <w:rsid w:val="00E26B1A"/>
    <w:rsid w:val="00E35047"/>
    <w:rsid w:val="00E36419"/>
    <w:rsid w:val="00E37419"/>
    <w:rsid w:val="00E402BE"/>
    <w:rsid w:val="00E41ED2"/>
    <w:rsid w:val="00E428DF"/>
    <w:rsid w:val="00E4468C"/>
    <w:rsid w:val="00E47FE8"/>
    <w:rsid w:val="00E53C17"/>
    <w:rsid w:val="00E67BF3"/>
    <w:rsid w:val="00E67D0D"/>
    <w:rsid w:val="00E714FB"/>
    <w:rsid w:val="00E72B78"/>
    <w:rsid w:val="00E72C94"/>
    <w:rsid w:val="00E7339C"/>
    <w:rsid w:val="00E7541A"/>
    <w:rsid w:val="00E76348"/>
    <w:rsid w:val="00E77287"/>
    <w:rsid w:val="00E80C32"/>
    <w:rsid w:val="00E812BD"/>
    <w:rsid w:val="00E818A6"/>
    <w:rsid w:val="00E81ABB"/>
    <w:rsid w:val="00E84AD5"/>
    <w:rsid w:val="00E871C0"/>
    <w:rsid w:val="00E90FF0"/>
    <w:rsid w:val="00E91BCB"/>
    <w:rsid w:val="00E9416F"/>
    <w:rsid w:val="00E96B26"/>
    <w:rsid w:val="00EA2380"/>
    <w:rsid w:val="00EA2EDA"/>
    <w:rsid w:val="00EA48CD"/>
    <w:rsid w:val="00EA7014"/>
    <w:rsid w:val="00EB0DF6"/>
    <w:rsid w:val="00EB1FC8"/>
    <w:rsid w:val="00EB5246"/>
    <w:rsid w:val="00EB60F5"/>
    <w:rsid w:val="00EC28F2"/>
    <w:rsid w:val="00ED0506"/>
    <w:rsid w:val="00ED061E"/>
    <w:rsid w:val="00ED66CA"/>
    <w:rsid w:val="00ED6EB7"/>
    <w:rsid w:val="00EE5CE6"/>
    <w:rsid w:val="00EE5E8C"/>
    <w:rsid w:val="00EF0E30"/>
    <w:rsid w:val="00EF10ED"/>
    <w:rsid w:val="00EF5D28"/>
    <w:rsid w:val="00EF619B"/>
    <w:rsid w:val="00F06416"/>
    <w:rsid w:val="00F07848"/>
    <w:rsid w:val="00F13610"/>
    <w:rsid w:val="00F166E8"/>
    <w:rsid w:val="00F245B1"/>
    <w:rsid w:val="00F25211"/>
    <w:rsid w:val="00F25389"/>
    <w:rsid w:val="00F253D3"/>
    <w:rsid w:val="00F31AAB"/>
    <w:rsid w:val="00F33A16"/>
    <w:rsid w:val="00F44C63"/>
    <w:rsid w:val="00F4795F"/>
    <w:rsid w:val="00F505E0"/>
    <w:rsid w:val="00F53831"/>
    <w:rsid w:val="00F55749"/>
    <w:rsid w:val="00F55EAD"/>
    <w:rsid w:val="00F61C0C"/>
    <w:rsid w:val="00F67864"/>
    <w:rsid w:val="00F67FFB"/>
    <w:rsid w:val="00F73EB4"/>
    <w:rsid w:val="00F74438"/>
    <w:rsid w:val="00F76212"/>
    <w:rsid w:val="00F771A5"/>
    <w:rsid w:val="00F81E8B"/>
    <w:rsid w:val="00F90D36"/>
    <w:rsid w:val="00F910FB"/>
    <w:rsid w:val="00F9110D"/>
    <w:rsid w:val="00F92779"/>
    <w:rsid w:val="00F979A3"/>
    <w:rsid w:val="00FA024B"/>
    <w:rsid w:val="00FA49B8"/>
    <w:rsid w:val="00FA6E95"/>
    <w:rsid w:val="00FB18DF"/>
    <w:rsid w:val="00FB4966"/>
    <w:rsid w:val="00FB4A42"/>
    <w:rsid w:val="00FB4D27"/>
    <w:rsid w:val="00FD0235"/>
    <w:rsid w:val="00FD158A"/>
    <w:rsid w:val="00FD4D24"/>
    <w:rsid w:val="00FE2A32"/>
    <w:rsid w:val="00FF13B0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D46B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46BD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0913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6880-B84D-4CB6-8E24-A49EE71D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20</Pages>
  <Words>7030</Words>
  <Characters>42181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257</cp:revision>
  <cp:lastPrinted>2016-05-20T10:42:00Z</cp:lastPrinted>
  <dcterms:created xsi:type="dcterms:W3CDTF">2024-05-16T10:44:00Z</dcterms:created>
  <dcterms:modified xsi:type="dcterms:W3CDTF">2026-03-09T13:49:00Z</dcterms:modified>
</cp:coreProperties>
</file>