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47F367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AC6C39">
        <w:rPr>
          <w:rFonts w:ascii="Verdana" w:hAnsi="Verdana"/>
        </w:rPr>
        <w:t>13.04.2026r.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AEAA24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AC6C39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3D36D0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C6C39">
        <w:rPr>
          <w:rFonts w:ascii="Georgia" w:hAnsi="Georgia"/>
          <w:sz w:val="22"/>
          <w:szCs w:val="22"/>
        </w:rPr>
        <w:t>13.04.2026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B277B9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C6C39">
        <w:rPr>
          <w:rFonts w:ascii="Georgia" w:hAnsi="Georgia"/>
          <w:sz w:val="22"/>
          <w:szCs w:val="22"/>
        </w:rPr>
        <w:t xml:space="preserve">Indywidualna Praktyka Lekarska Marta </w:t>
      </w:r>
      <w:proofErr w:type="spellStart"/>
      <w:r w:rsidR="00AC6C39">
        <w:rPr>
          <w:rFonts w:ascii="Georgia" w:hAnsi="Georgia"/>
          <w:sz w:val="22"/>
          <w:szCs w:val="22"/>
        </w:rPr>
        <w:t>Małagocka</w:t>
      </w:r>
      <w:proofErr w:type="spellEnd"/>
      <w:r w:rsidR="00AC6C39">
        <w:rPr>
          <w:rFonts w:ascii="Georgia" w:hAnsi="Georgia"/>
          <w:sz w:val="22"/>
          <w:szCs w:val="22"/>
        </w:rPr>
        <w:t>”, 91-335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E5F68C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D435F01" w14:textId="5CA0727E" w:rsidR="00AC6C39" w:rsidRDefault="00AC6C3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553068" w14:textId="692EB715" w:rsidR="00AC6C39" w:rsidRDefault="00AC6C3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0328E66" w14:textId="77777777" w:rsidR="00AC6C39" w:rsidRDefault="00AC6C3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4BC99A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AC6C3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AC6C3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AC6C39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2026-04-13T07:40:00Z</dcterms:created>
  <dcterms:modified xsi:type="dcterms:W3CDTF">2026-04-13T07:40:00Z</dcterms:modified>
</cp:coreProperties>
</file>