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3856F2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961F7">
        <w:rPr>
          <w:rFonts w:ascii="Verdana" w:hAnsi="Verdana"/>
        </w:rPr>
        <w:t>21.04.2026r.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E3489F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6961F7">
        <w:rPr>
          <w:rFonts w:ascii="Georgia" w:hAnsi="Georgia"/>
          <w:sz w:val="22"/>
          <w:szCs w:val="22"/>
        </w:rPr>
        <w:t>przez personel medyczny – pielęgniarki/pielęgniarzy.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ECC7B6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6961F7">
        <w:rPr>
          <w:rFonts w:ascii="Georgia" w:hAnsi="Georgia"/>
          <w:sz w:val="22"/>
          <w:szCs w:val="22"/>
        </w:rPr>
        <w:t>21.04.2026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662790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6961F7">
        <w:rPr>
          <w:rFonts w:ascii="Georgia" w:hAnsi="Georgia"/>
          <w:sz w:val="22"/>
          <w:szCs w:val="22"/>
        </w:rPr>
        <w:t xml:space="preserve">Marta Kluczyńska </w:t>
      </w:r>
      <w:proofErr w:type="spellStart"/>
      <w:r w:rsidR="006961F7">
        <w:rPr>
          <w:rFonts w:ascii="Georgia" w:hAnsi="Georgia"/>
          <w:sz w:val="22"/>
          <w:szCs w:val="22"/>
        </w:rPr>
        <w:t>NurseCare</w:t>
      </w:r>
      <w:proofErr w:type="spellEnd"/>
      <w:r w:rsidR="006961F7">
        <w:rPr>
          <w:rFonts w:ascii="Georgia" w:hAnsi="Georgia"/>
          <w:sz w:val="22"/>
          <w:szCs w:val="22"/>
        </w:rPr>
        <w:t>”, 95-030 Rzgów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5A7698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2890A30" w14:textId="5E587D3F" w:rsidR="006961F7" w:rsidRDefault="006961F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3C9C15E" w14:textId="6E0BF7B5" w:rsidR="006961F7" w:rsidRDefault="006961F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C2ABC4F" w14:textId="77777777" w:rsidR="006961F7" w:rsidRDefault="006961F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ACA2303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6961F7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C3E1416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1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6961F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961F7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2026-04-21T08:22:00Z</cp:lastPrinted>
  <dcterms:created xsi:type="dcterms:W3CDTF">2026-04-21T08:23:00Z</dcterms:created>
  <dcterms:modified xsi:type="dcterms:W3CDTF">2026-04-21T08:23:00Z</dcterms:modified>
</cp:coreProperties>
</file>