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2DC9DB27" w:rsidR="008109A3" w:rsidRPr="00FB4D27" w:rsidRDefault="008E392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otolaryngologii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400EE61F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E700DD">
        <w:rPr>
          <w:rFonts w:ascii="Georgia" w:hAnsi="Georgia"/>
          <w:sz w:val="22"/>
          <w:szCs w:val="22"/>
        </w:rPr>
        <w:t>28</w:t>
      </w:r>
      <w:r w:rsidR="008055B0">
        <w:rPr>
          <w:rFonts w:ascii="Georgia" w:hAnsi="Georgia"/>
          <w:sz w:val="22"/>
          <w:szCs w:val="22"/>
        </w:rPr>
        <w:t>.0</w:t>
      </w:r>
      <w:r w:rsidR="001312B7">
        <w:rPr>
          <w:rFonts w:ascii="Georgia" w:hAnsi="Georgia"/>
          <w:sz w:val="22"/>
          <w:szCs w:val="22"/>
        </w:rPr>
        <w:t>4</w:t>
      </w:r>
      <w:r w:rsidR="008055B0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53147D25" w14:textId="77777777" w:rsidR="00843949" w:rsidRPr="00F10555" w:rsidRDefault="00843949" w:rsidP="0084394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ED1BCEB" w14:textId="6907444E" w:rsidR="00082BAF" w:rsidRPr="00CA0831" w:rsidRDefault="00082BAF" w:rsidP="00F957BE">
      <w:pPr>
        <w:pStyle w:val="Akapitzlist"/>
        <w:numPr>
          <w:ilvl w:val="0"/>
          <w:numId w:val="46"/>
        </w:numPr>
        <w:ind w:left="284" w:hanging="284"/>
        <w:jc w:val="both"/>
      </w:pPr>
      <w:r w:rsidRPr="00F957BE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F957BE">
        <w:rPr>
          <w:rFonts w:ascii="Georgia" w:hAnsi="Georgia"/>
        </w:rPr>
        <w:t>udzielanie</w:t>
      </w:r>
      <w:r w:rsidRPr="00F957BE">
        <w:rPr>
          <w:rFonts w:ascii="Georgia" w:hAnsi="Georgia"/>
        </w:rPr>
        <w:t xml:space="preserve"> świadczeń </w:t>
      </w:r>
      <w:r w:rsidR="00AD1FCF" w:rsidRPr="00F957BE">
        <w:rPr>
          <w:rFonts w:ascii="Georgia" w:hAnsi="Georgia"/>
        </w:rPr>
        <w:t>zdrowotnych (usług lekarskich) w zakresie otolaryngologii</w:t>
      </w:r>
      <w:r w:rsidRPr="00F957BE">
        <w:rPr>
          <w:rFonts w:ascii="Georgia" w:hAnsi="Georgia"/>
        </w:rPr>
        <w:t xml:space="preserve"> (CPV 85111000-0 usługi szpitalne, </w:t>
      </w:r>
      <w:r w:rsidRPr="00F957BE">
        <w:rPr>
          <w:rFonts w:ascii="Georgia" w:hAnsi="Georgia" w:cs="Arial"/>
        </w:rPr>
        <w:t>CPV 85121200-5</w:t>
      </w:r>
      <w:r w:rsidR="00CB3D71" w:rsidRPr="00F957BE">
        <w:rPr>
          <w:rFonts w:ascii="Georgia" w:hAnsi="Georgia" w:cs="Arial"/>
        </w:rPr>
        <w:t xml:space="preserve"> specjalistyczne usługi medyczne</w:t>
      </w:r>
      <w:r w:rsidRPr="00F957BE">
        <w:rPr>
          <w:rFonts w:ascii="Georgia" w:hAnsi="Georgia"/>
        </w:rPr>
        <w:t xml:space="preserve">) </w:t>
      </w:r>
      <w:r w:rsidR="00FE3337" w:rsidRPr="00F957BE">
        <w:rPr>
          <w:rFonts w:ascii="Georgia" w:hAnsi="Georgia"/>
        </w:rPr>
        <w:br/>
      </w:r>
      <w:r w:rsidRPr="00F957BE">
        <w:rPr>
          <w:rFonts w:ascii="Georgia" w:hAnsi="Georgia"/>
        </w:rPr>
        <w:t xml:space="preserve">w </w:t>
      </w:r>
      <w:r w:rsidR="00A02AE2" w:rsidRPr="00F957BE">
        <w:rPr>
          <w:rFonts w:ascii="Georgia" w:hAnsi="Georgia"/>
        </w:rPr>
        <w:t>Centralnym</w:t>
      </w:r>
      <w:r w:rsidR="00CE552D" w:rsidRPr="00F957BE">
        <w:rPr>
          <w:rFonts w:ascii="Georgia" w:hAnsi="Georgia"/>
        </w:rPr>
        <w:t xml:space="preserve"> Szpitalu Klinicznym UM w Łodzi.</w:t>
      </w:r>
    </w:p>
    <w:p w14:paraId="1F42D981" w14:textId="25C25084" w:rsidR="00737586" w:rsidRPr="00737586" w:rsidRDefault="00737586" w:rsidP="00737586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737586">
        <w:rPr>
          <w:rFonts w:ascii="Georgia" w:hAnsi="Georgia"/>
          <w:sz w:val="22"/>
          <w:szCs w:val="22"/>
        </w:rPr>
        <w:t xml:space="preserve">Liczba godzin świadczenia usług w miesiącu (w godzinach normalnej ordynacji lekarskiej) </w:t>
      </w:r>
      <w:r>
        <w:rPr>
          <w:rFonts w:ascii="Georgia" w:hAnsi="Georgia"/>
          <w:sz w:val="22"/>
          <w:szCs w:val="22"/>
        </w:rPr>
        <w:t xml:space="preserve">nie przekroczy </w:t>
      </w:r>
      <w:r w:rsidR="000E79F5" w:rsidRPr="000E79F5">
        <w:rPr>
          <w:rFonts w:ascii="Georgia" w:hAnsi="Georgia"/>
          <w:sz w:val="22"/>
          <w:szCs w:val="22"/>
        </w:rPr>
        <w:t>16</w:t>
      </w:r>
      <w:r w:rsidRPr="000E79F5">
        <w:rPr>
          <w:rFonts w:ascii="Georgia" w:hAnsi="Georgia"/>
          <w:sz w:val="22"/>
          <w:szCs w:val="22"/>
        </w:rPr>
        <w:t>0.</w:t>
      </w:r>
      <w:r w:rsidRPr="00737586">
        <w:rPr>
          <w:rFonts w:ascii="Georgia" w:hAnsi="Georgia"/>
          <w:sz w:val="22"/>
          <w:szCs w:val="22"/>
        </w:rPr>
        <w:t xml:space="preserve"> </w:t>
      </w:r>
    </w:p>
    <w:p w14:paraId="35E2696C" w14:textId="4C98DC28" w:rsidR="00843949" w:rsidRDefault="00CA0831" w:rsidP="00843949">
      <w:pPr>
        <w:jc w:val="both"/>
        <w:rPr>
          <w:rFonts w:ascii="Georgia" w:hAnsi="Georgia" w:cs="Arial"/>
          <w:sz w:val="22"/>
          <w:szCs w:val="22"/>
        </w:rPr>
      </w:pPr>
      <w:r w:rsidRPr="00CA0831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>
        <w:rPr>
          <w:rFonts w:ascii="Georgia" w:hAnsi="Georgia" w:cs="Arial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dziedzinie</w:t>
      </w:r>
      <w:r w:rsidRPr="00A477BE">
        <w:rPr>
          <w:rFonts w:ascii="Georgia" w:hAnsi="Georgia"/>
          <w:sz w:val="22"/>
          <w:szCs w:val="22"/>
        </w:rPr>
        <w:t xml:space="preserve"> otolaryngologii/</w:t>
      </w:r>
      <w:r w:rsidR="001312B7">
        <w:rPr>
          <w:rFonts w:ascii="Georgia" w:hAnsi="Georgia"/>
          <w:sz w:val="22"/>
          <w:szCs w:val="22"/>
        </w:rPr>
        <w:t>otorynolaryngologii/</w:t>
      </w:r>
      <w:r w:rsidR="00301A05">
        <w:rPr>
          <w:rFonts w:ascii="Georgia" w:hAnsi="Georgia"/>
          <w:sz w:val="22"/>
          <w:szCs w:val="22"/>
        </w:rPr>
        <w:t xml:space="preserve">otolaryngologii </w:t>
      </w:r>
      <w:r w:rsidRPr="00A477BE">
        <w:rPr>
          <w:rFonts w:ascii="Georgia" w:hAnsi="Georgia"/>
          <w:sz w:val="22"/>
          <w:szCs w:val="22"/>
        </w:rPr>
        <w:t>dziecię</w:t>
      </w:r>
      <w:r>
        <w:rPr>
          <w:rFonts w:ascii="Georgia" w:hAnsi="Georgia"/>
          <w:sz w:val="22"/>
          <w:szCs w:val="22"/>
        </w:rPr>
        <w:t>cej</w:t>
      </w:r>
      <w:r w:rsidR="00301A05">
        <w:rPr>
          <w:rFonts w:ascii="Georgia" w:hAnsi="Georgia"/>
          <w:sz w:val="22"/>
          <w:szCs w:val="22"/>
        </w:rPr>
        <w:t xml:space="preserve">/otorynolaryngologii </w:t>
      </w:r>
      <w:r w:rsidR="001312B7">
        <w:rPr>
          <w:rFonts w:ascii="Georgia" w:hAnsi="Georgia"/>
          <w:sz w:val="22"/>
          <w:szCs w:val="22"/>
        </w:rPr>
        <w:t>dziecięcej</w:t>
      </w:r>
      <w:r w:rsidR="00843949">
        <w:rPr>
          <w:rFonts w:ascii="Georgia" w:hAnsi="Georgia" w:cs="Arial"/>
          <w:sz w:val="22"/>
          <w:szCs w:val="22"/>
        </w:rPr>
        <w:t xml:space="preserve"> </w:t>
      </w:r>
      <w:r w:rsidR="00843949">
        <w:rPr>
          <w:rFonts w:ascii="Georgia" w:hAnsi="Georgia"/>
          <w:sz w:val="22"/>
          <w:szCs w:val="22"/>
          <w:lang w:eastAsia="en-US"/>
        </w:rPr>
        <w:t xml:space="preserve">lub </w:t>
      </w:r>
      <w:r w:rsidR="00843949"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843949" w:rsidRPr="005E0257">
        <w:rPr>
          <w:rFonts w:ascii="Georgia" w:hAnsi="Georgia"/>
          <w:sz w:val="22"/>
          <w:szCs w:val="22"/>
        </w:rPr>
        <w:t>szkol</w:t>
      </w:r>
      <w:r w:rsidR="00843949">
        <w:rPr>
          <w:rFonts w:ascii="Georgia" w:hAnsi="Georgia"/>
          <w:sz w:val="22"/>
          <w:szCs w:val="22"/>
        </w:rPr>
        <w:t>enie specjalizacyjne</w:t>
      </w:r>
      <w:r w:rsidR="00843949" w:rsidRPr="005E0257">
        <w:rPr>
          <w:rFonts w:ascii="Georgia" w:hAnsi="Georgia"/>
          <w:sz w:val="22"/>
          <w:szCs w:val="22"/>
        </w:rPr>
        <w:t xml:space="preserve"> (w tym zdany egzamin państwowy).</w:t>
      </w:r>
    </w:p>
    <w:p w14:paraId="03E40887" w14:textId="0F0BAF95" w:rsidR="00A477BE" w:rsidRDefault="00A477BE" w:rsidP="00A477BE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81AD034" w14:textId="0722BD69" w:rsidR="0083295C" w:rsidRPr="00F957BE" w:rsidRDefault="00F957BE" w:rsidP="00F957BE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Georgia" w:hAnsi="Georgia"/>
          <w:color w:val="000000" w:themeColor="text1"/>
          <w:lang w:eastAsia="en-US"/>
        </w:rPr>
      </w:pPr>
      <w:r w:rsidRPr="00F957BE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F957BE">
        <w:rPr>
          <w:rFonts w:ascii="Georgia" w:hAnsi="Georgia"/>
          <w:color w:val="000000" w:themeColor="text1"/>
          <w:lang w:eastAsia="en-US"/>
        </w:rPr>
        <w:t>zobowiązany do:</w:t>
      </w:r>
    </w:p>
    <w:p w14:paraId="6D741E14" w14:textId="4A137CC0" w:rsidR="000B2DDA" w:rsidRPr="00382DC2" w:rsidRDefault="000B2DDA" w:rsidP="00F957BE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>zdrowotnych (usług lekarskich) w zakresie otolaryngologii dziecięcej</w:t>
      </w:r>
      <w:r w:rsidR="00B44F91">
        <w:rPr>
          <w:rFonts w:ascii="Georgia" w:hAnsi="Georgia"/>
          <w:sz w:val="22"/>
          <w:szCs w:val="22"/>
        </w:rPr>
        <w:t xml:space="preserve">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1049AB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540FF0E2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8A0CC3">
        <w:rPr>
          <w:rFonts w:ascii="Georgia" w:hAnsi="Georgia"/>
        </w:rPr>
        <w:t xml:space="preserve">w innych klinikach/oddziałach,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</w:t>
      </w:r>
      <w:r w:rsidR="00783D1C">
        <w:rPr>
          <w:rFonts w:ascii="Georgia" w:hAnsi="Georgia"/>
        </w:rPr>
        <w:t>,</w:t>
      </w:r>
      <w:r w:rsidRPr="00D67F8F">
        <w:rPr>
          <w:rFonts w:ascii="Georgia" w:hAnsi="Georgia"/>
        </w:rPr>
        <w:t xml:space="preserve">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1BB68193" w:rsidR="000B2DDA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8206A6">
        <w:rPr>
          <w:rFonts w:ascii="Georgia" w:hAnsi="Georgia" w:cs="Arial"/>
        </w:rPr>
        <w:t>cyjnej Udzielającego zamówienia.</w:t>
      </w:r>
    </w:p>
    <w:p w14:paraId="36624E5E" w14:textId="6C45B5BC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DD6506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43949">
        <w:rPr>
          <w:rFonts w:ascii="Georgia" w:hAnsi="Georgia" w:cs="Arial"/>
          <w:color w:val="000000"/>
          <w:sz w:val="22"/>
          <w:szCs w:val="22"/>
        </w:rPr>
        <w:t>(</w:t>
      </w:r>
      <w:r w:rsidR="00843949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843949">
        <w:rPr>
          <w:rFonts w:ascii="Georgia" w:hAnsi="Georgia" w:cs="Arial"/>
          <w:color w:val="000000"/>
          <w:sz w:val="22"/>
          <w:szCs w:val="22"/>
        </w:rPr>
        <w:t>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843949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</w:t>
      </w:r>
      <w:r w:rsidRPr="00843949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843949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843949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Oferta winna zawierać:</w:t>
      </w:r>
      <w:r w:rsidRPr="00843949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843949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Oświadczenie </w:t>
      </w:r>
      <w:r w:rsidR="00E81ABB" w:rsidRPr="00843949">
        <w:rPr>
          <w:rFonts w:ascii="Georgia" w:hAnsi="Georgia"/>
          <w:sz w:val="22"/>
          <w:szCs w:val="22"/>
        </w:rPr>
        <w:t>O</w:t>
      </w:r>
      <w:r w:rsidRPr="00843949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Wypełnioną i podpisaną ofertę cenową</w:t>
      </w:r>
      <w:r w:rsidR="008109A3" w:rsidRPr="00843949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843949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43949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843949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843949">
        <w:rPr>
          <w:rFonts w:ascii="Georgia" w:hAnsi="Georgia" w:cs="Arial"/>
          <w:sz w:val="22"/>
          <w:szCs w:val="22"/>
        </w:rPr>
        <w:br/>
        <w:t>nr 6</w:t>
      </w:r>
      <w:r w:rsidRPr="00843949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843949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843949">
        <w:rPr>
          <w:rFonts w:ascii="Georgia" w:hAnsi="Georgia"/>
          <w:sz w:val="22"/>
          <w:szCs w:val="22"/>
        </w:rPr>
        <w:br/>
        <w:t>22 grudnia 2011 r. w sprawie obowiązkowego ubezpieczenia odpowiedzialności cywilnej podmiotu wykonującego działalność leczniczą;</w:t>
      </w:r>
    </w:p>
    <w:p w14:paraId="7BCDFDD4" w14:textId="74BC567F" w:rsidR="00E81ABB" w:rsidRPr="00843949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 d</w:t>
      </w:r>
      <w:r w:rsidR="00614DD7" w:rsidRPr="00843949">
        <w:rPr>
          <w:rFonts w:ascii="Georgia" w:hAnsi="Georgia"/>
          <w:sz w:val="22"/>
          <w:szCs w:val="22"/>
        </w:rPr>
        <w:t>yplom</w:t>
      </w:r>
      <w:r w:rsidRPr="00843949">
        <w:rPr>
          <w:rFonts w:ascii="Georgia" w:hAnsi="Georgia"/>
          <w:sz w:val="22"/>
          <w:szCs w:val="22"/>
        </w:rPr>
        <w:t>u</w:t>
      </w:r>
      <w:r w:rsidR="00614DD7" w:rsidRPr="00843949">
        <w:rPr>
          <w:rFonts w:ascii="Georgia" w:hAnsi="Georgia"/>
          <w:sz w:val="22"/>
          <w:szCs w:val="22"/>
        </w:rPr>
        <w:t xml:space="preserve"> ukończenia wyższej szkoły medycznej</w:t>
      </w:r>
      <w:r w:rsidR="00A061DA" w:rsidRPr="00843949">
        <w:rPr>
          <w:rFonts w:ascii="Georgia" w:hAnsi="Georgia" w:cs="Arial"/>
          <w:sz w:val="22"/>
          <w:szCs w:val="22"/>
        </w:rPr>
        <w:t>;</w:t>
      </w:r>
      <w:r w:rsidRPr="00843949">
        <w:rPr>
          <w:rFonts w:ascii="Georgia" w:hAnsi="Georgia" w:cs="Arial"/>
          <w:sz w:val="22"/>
          <w:szCs w:val="22"/>
        </w:rPr>
        <w:t xml:space="preserve"> </w:t>
      </w:r>
    </w:p>
    <w:p w14:paraId="5DF38471" w14:textId="71CBB928" w:rsidR="00843949" w:rsidRPr="006052CF" w:rsidRDefault="00D90A76" w:rsidP="0084394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052CF">
        <w:rPr>
          <w:rFonts w:ascii="Georgia" w:hAnsi="Georgia"/>
          <w:sz w:val="22"/>
          <w:szCs w:val="22"/>
        </w:rPr>
        <w:t>Kopię dyplomu uzyskania tytułu specjalisty (</w:t>
      </w:r>
      <w:r w:rsidRPr="006052CF">
        <w:rPr>
          <w:rFonts w:ascii="Georgia" w:hAnsi="Georgia" w:cs="Arial"/>
          <w:sz w:val="22"/>
          <w:szCs w:val="22"/>
        </w:rPr>
        <w:t>specjalizacj</w:t>
      </w:r>
      <w:r w:rsidR="00A96DAC" w:rsidRPr="006052CF">
        <w:rPr>
          <w:rFonts w:ascii="Georgia" w:hAnsi="Georgia" w:cs="Arial"/>
          <w:sz w:val="22"/>
          <w:szCs w:val="22"/>
        </w:rPr>
        <w:t xml:space="preserve">ę II stopnia) w dziedzinie </w:t>
      </w:r>
      <w:r w:rsidR="00A65561" w:rsidRPr="006052CF">
        <w:rPr>
          <w:rFonts w:ascii="Georgia" w:hAnsi="Georgia" w:cs="Arial"/>
          <w:sz w:val="22"/>
          <w:szCs w:val="22"/>
        </w:rPr>
        <w:t>otolaryngologii</w:t>
      </w:r>
      <w:r w:rsidR="00BE686D" w:rsidRPr="006052CF">
        <w:rPr>
          <w:rFonts w:ascii="Georgia" w:hAnsi="Georgia" w:cs="Arial"/>
          <w:sz w:val="22"/>
          <w:szCs w:val="22"/>
        </w:rPr>
        <w:t>/</w:t>
      </w:r>
      <w:r w:rsidR="00843949" w:rsidRPr="006052CF">
        <w:rPr>
          <w:rFonts w:ascii="Georgia" w:hAnsi="Georgia" w:cs="Arial"/>
          <w:sz w:val="22"/>
          <w:szCs w:val="22"/>
        </w:rPr>
        <w:t>otorynolaryngologii/</w:t>
      </w:r>
      <w:r w:rsidR="00BE686D" w:rsidRPr="006052CF">
        <w:rPr>
          <w:rFonts w:ascii="Georgia" w:hAnsi="Georgia" w:cs="Arial"/>
          <w:sz w:val="22"/>
          <w:szCs w:val="22"/>
        </w:rPr>
        <w:t>otolaryngologii</w:t>
      </w:r>
      <w:r w:rsidR="00A65561" w:rsidRPr="006052CF">
        <w:rPr>
          <w:rFonts w:ascii="Georgia" w:hAnsi="Georgia" w:cs="Arial"/>
          <w:sz w:val="22"/>
          <w:szCs w:val="22"/>
        </w:rPr>
        <w:t xml:space="preserve"> dziecięcej</w:t>
      </w:r>
      <w:r w:rsidR="00843949" w:rsidRPr="006052CF">
        <w:rPr>
          <w:rFonts w:ascii="Georgia" w:hAnsi="Georgia" w:cs="Arial"/>
          <w:sz w:val="22"/>
          <w:szCs w:val="22"/>
        </w:rPr>
        <w:t>/otorynolaryngologii dziecięcej</w:t>
      </w:r>
      <w:r w:rsidR="006052CF" w:rsidRPr="006052CF">
        <w:rPr>
          <w:rFonts w:ascii="Georgia" w:hAnsi="Georgia" w:cs="Arial"/>
          <w:sz w:val="22"/>
          <w:szCs w:val="22"/>
        </w:rPr>
        <w:t xml:space="preserve"> </w:t>
      </w:r>
      <w:r w:rsidR="00843949" w:rsidRPr="006052CF">
        <w:rPr>
          <w:rFonts w:ascii="Georgia" w:hAnsi="Georgia"/>
          <w:sz w:val="22"/>
          <w:szCs w:val="22"/>
          <w:lang w:eastAsia="en-US"/>
        </w:rPr>
        <w:t>lub dokument potwierdzający zakończone szkolenie specjalizacyjne oraz zdany egzamin specjalizacyjny;</w:t>
      </w:r>
    </w:p>
    <w:p w14:paraId="3A02C1C4" w14:textId="482659B7" w:rsidR="008109A3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A061DA" w:rsidRPr="00843949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E818A6" w:rsidRPr="00843949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 w:rsidRPr="00843949">
        <w:rPr>
          <w:rFonts w:ascii="Georgia" w:hAnsi="Georgia"/>
          <w:sz w:val="22"/>
          <w:szCs w:val="22"/>
        </w:rPr>
        <w:t xml:space="preserve"> – w przypadku jego posiadania</w:t>
      </w:r>
      <w:r w:rsidR="00A061DA" w:rsidRPr="00843949">
        <w:rPr>
          <w:rFonts w:ascii="Georgia" w:hAnsi="Georgia"/>
          <w:sz w:val="22"/>
          <w:szCs w:val="22"/>
        </w:rPr>
        <w:t>;</w:t>
      </w:r>
    </w:p>
    <w:p w14:paraId="16D04230" w14:textId="37CD25BE" w:rsidR="00E818A6" w:rsidRPr="00843949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</w:t>
      </w:r>
      <w:r w:rsidR="001C7778" w:rsidRPr="00843949">
        <w:rPr>
          <w:rFonts w:ascii="Georgia" w:hAnsi="Georgia"/>
          <w:sz w:val="22"/>
          <w:szCs w:val="22"/>
        </w:rPr>
        <w:t xml:space="preserve">opie </w:t>
      </w:r>
      <w:r w:rsidR="006B1C33" w:rsidRPr="00843949">
        <w:rPr>
          <w:rFonts w:ascii="Georgia" w:hAnsi="Georgia"/>
          <w:sz w:val="22"/>
          <w:szCs w:val="22"/>
        </w:rPr>
        <w:t>innych dokumentów potwierdzających</w:t>
      </w:r>
      <w:r w:rsidR="001C7778" w:rsidRPr="00843949">
        <w:rPr>
          <w:rFonts w:ascii="Georgia" w:hAnsi="Georgia"/>
          <w:sz w:val="22"/>
          <w:szCs w:val="22"/>
        </w:rPr>
        <w:t xml:space="preserve"> nabycie fachowych umiejętnoś</w:t>
      </w:r>
      <w:r w:rsidR="00A061DA" w:rsidRPr="00843949">
        <w:rPr>
          <w:rFonts w:ascii="Georgia" w:hAnsi="Georgia"/>
          <w:sz w:val="22"/>
          <w:szCs w:val="22"/>
        </w:rPr>
        <w:t>ci – w przypadku ich posiadania;</w:t>
      </w:r>
    </w:p>
    <w:p w14:paraId="4E87F7F0" w14:textId="40212468" w:rsidR="008109A3" w:rsidRPr="00843949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8109A3" w:rsidRPr="00843949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 w:rsidRPr="00843949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843949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843949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843949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843949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843949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33BCFC42" w14:textId="77777777" w:rsidR="00B65DA9" w:rsidRDefault="00B65DA9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5A88233F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lastRenderedPageBreak/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361524A3" w14:textId="7BC4BD3E" w:rsidR="007C7284" w:rsidRPr="008C1661" w:rsidRDefault="008109A3" w:rsidP="008C166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793307E4" w14:textId="77777777" w:rsidR="00B65DA9" w:rsidRDefault="00B65DA9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42637AE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630A55A" w:rsidR="009F4453" w:rsidRPr="00494DA0" w:rsidRDefault="00BE021C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otolaryngologii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635329C5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2E197F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F73AB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E55E27E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2E197F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F73AB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242E48C4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2E197F">
        <w:rPr>
          <w:rFonts w:ascii="Georgia" w:hAnsi="Georgia" w:cs="Arial"/>
          <w:b/>
          <w:bCs/>
          <w:color w:val="000000"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F73AB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55D3D8AA" w:rsidR="00BA7F16" w:rsidRPr="00463ED4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2CB602D2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055A6F71" w14:textId="77777777" w:rsidR="005F37AD" w:rsidRPr="005958B7" w:rsidRDefault="005F37AD" w:rsidP="005F37AD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26B513A0" w14:textId="7971F91F" w:rsidR="005F37AD" w:rsidRPr="005958B7" w:rsidRDefault="005F37AD" w:rsidP="005F37A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2FCE301B" w14:textId="014AEC9B" w:rsidR="00BA7F16" w:rsidRPr="005F37AD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lastRenderedPageBreak/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043BC76" w14:textId="77777777" w:rsidR="001C3736" w:rsidRDefault="001C373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5E410AAF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34EE1043" w14:textId="77777777" w:rsidR="005F37AD" w:rsidRPr="005958B7" w:rsidRDefault="005F37AD" w:rsidP="005F37A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2DACE1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07017A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ABEB53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A2844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4AAD1E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554F1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EE18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91B13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EDFBE7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4A3F8B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23516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1412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BEA150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BCA42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C93D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13846E" w14:textId="237F506D" w:rsidR="005F37AD" w:rsidRDefault="005F37AD" w:rsidP="005F37AD">
      <w:pPr>
        <w:rPr>
          <w:rFonts w:ascii="Georgia" w:hAnsi="Georgia"/>
          <w:b/>
          <w:sz w:val="22"/>
          <w:szCs w:val="22"/>
        </w:rPr>
      </w:pPr>
    </w:p>
    <w:p w14:paraId="663D1999" w14:textId="77777777" w:rsidR="004648BC" w:rsidRDefault="004648BC" w:rsidP="005F37AD">
      <w:pPr>
        <w:rPr>
          <w:rFonts w:ascii="Georgia" w:hAnsi="Georgia"/>
          <w:b/>
          <w:sz w:val="22"/>
          <w:szCs w:val="22"/>
        </w:rPr>
      </w:pPr>
    </w:p>
    <w:p w14:paraId="30EF15D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694C5894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5F37AD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2F5197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FE22DD">
        <w:rPr>
          <w:rFonts w:ascii="Georgia" w:hAnsi="Georgia"/>
          <w:b/>
        </w:rPr>
        <w:t>otolaryngologii.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5F37AD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5AC5AA88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6C2BF84C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E17417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7D2F998D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622B886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1D0DC1BA" w14:textId="77777777" w:rsidR="005F37AD" w:rsidRPr="00F10555" w:rsidRDefault="005F37AD" w:rsidP="005F37A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33CDB644" w14:textId="77777777" w:rsidR="005F37AD" w:rsidRPr="00F10555" w:rsidRDefault="005F37AD" w:rsidP="005F37A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5D6234B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314F739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65D0CAA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5F37AD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AC42BFF" w14:textId="3D880B0A" w:rsidR="00BD2C1C" w:rsidRPr="000E79F5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0E79F5">
        <w:rPr>
          <w:rFonts w:ascii="Georgia" w:hAnsi="Georgia"/>
        </w:rPr>
        <w:t>udzielanie</w:t>
      </w:r>
      <w:r w:rsidR="00B32FB6" w:rsidRPr="000E79F5">
        <w:rPr>
          <w:rFonts w:ascii="Georgia" w:hAnsi="Georgia"/>
        </w:rPr>
        <w:t xml:space="preserve"> świadczeń</w:t>
      </w:r>
      <w:r w:rsidRPr="000E79F5">
        <w:rPr>
          <w:rFonts w:ascii="Georgia" w:hAnsi="Georgia"/>
        </w:rPr>
        <w:t xml:space="preserve"> zdrowotnych </w:t>
      </w:r>
      <w:r w:rsidR="00445868" w:rsidRPr="000E79F5">
        <w:rPr>
          <w:rFonts w:ascii="Georgia" w:hAnsi="Georgia"/>
        </w:rPr>
        <w:t xml:space="preserve">w </w:t>
      </w:r>
      <w:r w:rsidRPr="000E79F5">
        <w:rPr>
          <w:rFonts w:ascii="Georgia" w:hAnsi="Georgia"/>
        </w:rPr>
        <w:t xml:space="preserve">Oddziale Otolaryngologii, Audiologii i Foniatrii Dziecięcej </w:t>
      </w:r>
      <w:r w:rsidRPr="000E79F5">
        <w:rPr>
          <w:rFonts w:ascii="Georgia" w:hAnsi="Georgia"/>
        </w:rPr>
        <w:br/>
        <w:t xml:space="preserve">w zakresie: hospitalizacja i procedury wysokospecjalistyczne w trakcie zwykłej ordynacji lekarskiej  </w:t>
      </w:r>
      <w:r w:rsidR="00B32FB6" w:rsidRPr="000E79F5">
        <w:rPr>
          <w:rFonts w:ascii="Georgia" w:hAnsi="Georgia"/>
        </w:rPr>
        <w:t>……………</w:t>
      </w:r>
      <w:r w:rsidR="00187E78" w:rsidRPr="000E79F5">
        <w:rPr>
          <w:rFonts w:ascii="Georgia" w:hAnsi="Georgia"/>
        </w:rPr>
        <w:t>…</w:t>
      </w:r>
      <w:r w:rsidR="00B32FB6" w:rsidRPr="000E79F5">
        <w:rPr>
          <w:rFonts w:ascii="Georgia" w:hAnsi="Georgia"/>
        </w:rPr>
        <w:t xml:space="preserve"> zł brutto</w:t>
      </w:r>
      <w:r w:rsidR="00800E52" w:rsidRPr="000E79F5">
        <w:rPr>
          <w:rFonts w:ascii="Georgia" w:hAnsi="Georgia"/>
        </w:rPr>
        <w:t>/1 godzinę;</w:t>
      </w:r>
    </w:p>
    <w:p w14:paraId="59D3894B" w14:textId="40401694" w:rsidR="00A74017" w:rsidRPr="000E79F5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0E79F5">
        <w:rPr>
          <w:rFonts w:ascii="Georgia" w:hAnsi="Georgia"/>
        </w:rPr>
        <w:t>udzielanie świadczeń zdrowotnych w ramach zleconego dyżuru medycznego ……………</w:t>
      </w:r>
      <w:r w:rsidR="00187E78" w:rsidRPr="000E79F5">
        <w:rPr>
          <w:rFonts w:ascii="Georgia" w:hAnsi="Georgia"/>
        </w:rPr>
        <w:t>…</w:t>
      </w:r>
      <w:r w:rsidRPr="000E79F5">
        <w:rPr>
          <w:rFonts w:ascii="Georgia" w:hAnsi="Georgia"/>
        </w:rPr>
        <w:t xml:space="preserve"> </w:t>
      </w:r>
      <w:r w:rsidR="001854EA" w:rsidRPr="000E79F5">
        <w:rPr>
          <w:rFonts w:ascii="Georgia" w:hAnsi="Georgia"/>
        </w:rPr>
        <w:t xml:space="preserve">zł brutto/1 </w:t>
      </w:r>
      <w:r w:rsidR="00800E52" w:rsidRPr="000E79F5">
        <w:rPr>
          <w:rFonts w:ascii="Georgia" w:hAnsi="Georgia"/>
        </w:rPr>
        <w:t>godzinę;</w:t>
      </w:r>
    </w:p>
    <w:p w14:paraId="7E3078B8" w14:textId="559D7F71" w:rsidR="00524FF5" w:rsidRPr="000E79F5" w:rsidRDefault="00524FF5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0E79F5">
        <w:rPr>
          <w:rFonts w:ascii="Georgia" w:hAnsi="Georgia"/>
        </w:rPr>
        <w:t>………….. zł brutto za 1 godzinę pozostawania w gotowości do udzielania świadczeń zdrowotnych w dni wolne od pracy, niedziele i</w:t>
      </w:r>
      <w:r w:rsidR="008C1661" w:rsidRPr="000E79F5">
        <w:rPr>
          <w:rFonts w:ascii="Georgia" w:hAnsi="Georgia"/>
        </w:rPr>
        <w:t xml:space="preserve"> święta (dyżur „pod telefonem”).</w:t>
      </w:r>
    </w:p>
    <w:p w14:paraId="4E0D0DC3" w14:textId="77777777" w:rsidR="00524FF5" w:rsidRPr="00A2758E" w:rsidRDefault="00524FF5" w:rsidP="00524FF5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63C9F490" w14:textId="35C435D5" w:rsidR="00524FF5" w:rsidRDefault="00524FF5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43520AB7" w14:textId="3D71DC42" w:rsidR="008C1661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541B9848" w14:textId="77777777" w:rsidR="008C1661" w:rsidRPr="00A2758E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60404965" w14:textId="77777777" w:rsidR="00524FF5" w:rsidRPr="003F7640" w:rsidRDefault="00524FF5" w:rsidP="00524FF5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3DDC6F6C" w14:textId="2D9D324A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348EE6D0" w14:textId="39A2E76D" w:rsidR="00290853" w:rsidRDefault="00290853" w:rsidP="006278FD">
      <w:pPr>
        <w:rPr>
          <w:rFonts w:ascii="Georgia" w:hAnsi="Georgia"/>
          <w:b/>
          <w:sz w:val="22"/>
          <w:szCs w:val="22"/>
        </w:rPr>
      </w:pPr>
    </w:p>
    <w:p w14:paraId="3995048F" w14:textId="41ADE6DC" w:rsidR="006278FD" w:rsidRDefault="006278FD" w:rsidP="006278FD">
      <w:pPr>
        <w:rPr>
          <w:rFonts w:ascii="Georgia" w:hAnsi="Georgia"/>
          <w:b/>
          <w:sz w:val="22"/>
          <w:szCs w:val="22"/>
        </w:rPr>
      </w:pPr>
    </w:p>
    <w:p w14:paraId="477E648E" w14:textId="56E4853C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17D82CFC" w14:textId="5B427F62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211DC984" w14:textId="77777777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9398217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E85B3A">
        <w:rPr>
          <w:rFonts w:ascii="Georgia" w:hAnsi="Georgia" w:cs="Arial"/>
          <w:b/>
          <w:sz w:val="22"/>
          <w:szCs w:val="22"/>
        </w:rPr>
        <w:t>Załącznik nr 4</w:t>
      </w:r>
      <w:r w:rsidRPr="00D85C33">
        <w:rPr>
          <w:rFonts w:ascii="Georgia" w:hAnsi="Georgia" w:cs="Arial"/>
          <w:b/>
          <w:sz w:val="22"/>
          <w:szCs w:val="22"/>
        </w:rPr>
        <w:t xml:space="preserve">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44551449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 w:rsidR="008279D8" w:rsidRPr="00F10555">
        <w:rPr>
          <w:rFonts w:ascii="Georgia" w:hAnsi="Georgia"/>
          <w:sz w:val="22"/>
          <w:szCs w:val="22"/>
        </w:rPr>
        <w:t>t.j. Dz. U. 2026 poz.156 z późn. zm</w:t>
      </w:r>
      <w:r w:rsidR="008279D8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6321EEE5" w14:textId="58A0411B" w:rsidR="00866DFB" w:rsidRPr="00B85F62" w:rsidRDefault="00866DFB" w:rsidP="001049AB">
      <w:pPr>
        <w:pStyle w:val="Akapitzlist1"/>
        <w:numPr>
          <w:ilvl w:val="0"/>
          <w:numId w:val="2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lekarskich) w zakresie otolaryngologii w Centralnym</w:t>
      </w:r>
      <w:r w:rsidR="00B85F62">
        <w:rPr>
          <w:rFonts w:ascii="Georgia" w:hAnsi="Georgia"/>
        </w:rPr>
        <w:t xml:space="preserve"> Szpitalu Klinicznym UM w Łodzi.</w:t>
      </w:r>
    </w:p>
    <w:p w14:paraId="7743DF17" w14:textId="77777777" w:rsidR="00866DFB" w:rsidRPr="008A50CC" w:rsidRDefault="00866DFB" w:rsidP="001049AB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1E5574E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zakresie otolaryngologii dziecięcej realizowanych przez Centralny Szpital Kliniczny Uniwersytetu Medycznego w Łodzi,</w:t>
      </w:r>
    </w:p>
    <w:p w14:paraId="7A817341" w14:textId="7657FF76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5D6E4C1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</w:t>
      </w:r>
      <w:r w:rsidR="0002173C">
        <w:rPr>
          <w:rFonts w:ascii="Georgia" w:hAnsi="Georgia"/>
        </w:rPr>
        <w:t xml:space="preserve"> klinikach/oddziałach, </w:t>
      </w:r>
      <w:r w:rsidRPr="00866DFB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7A6BDDBC" w:rsidR="00866DFB" w:rsidRPr="00866DFB" w:rsidRDefault="00866DFB" w:rsidP="00B85CB0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B85CB0">
        <w:rPr>
          <w:rFonts w:ascii="Georgia" w:hAnsi="Georgia" w:cs="Arial"/>
        </w:rPr>
        <w:t>cyjnej Udzielającego zamówienia.</w:t>
      </w:r>
    </w:p>
    <w:p w14:paraId="23FDC9F5" w14:textId="2C5FF00F" w:rsidR="00B85CB0" w:rsidRPr="002E0841" w:rsidRDefault="00866DFB" w:rsidP="002E0841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458DD2DD" w14:textId="65FECDE2" w:rsidR="00B85CB0" w:rsidRDefault="00B85CB0" w:rsidP="002E0841">
      <w:pPr>
        <w:rPr>
          <w:rFonts w:ascii="Georgia" w:hAnsi="Georgia"/>
          <w:b/>
          <w:sz w:val="22"/>
          <w:szCs w:val="22"/>
        </w:rPr>
      </w:pPr>
    </w:p>
    <w:p w14:paraId="7791E22F" w14:textId="17EEF731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4E4D3380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02BDA107" w14:textId="23B459E2" w:rsidR="00737586" w:rsidRPr="00737586" w:rsidRDefault="00737586" w:rsidP="00737586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5E2DEC">
        <w:rPr>
          <w:rFonts w:ascii="Georgia" w:hAnsi="Georgia"/>
        </w:rPr>
        <w:lastRenderedPageBreak/>
        <w:t>Strony ustalają, że liczba godzin świadczenia usług w miesiącu nie prz</w:t>
      </w:r>
      <w:r w:rsidR="000D1B64">
        <w:rPr>
          <w:rFonts w:ascii="Georgia" w:hAnsi="Georgia"/>
        </w:rPr>
        <w:t>ekroczy 16</w:t>
      </w:r>
      <w:r w:rsidRPr="005E2DEC">
        <w:rPr>
          <w:rFonts w:ascii="Georgia" w:hAnsi="Georgia"/>
        </w:rPr>
        <w:t xml:space="preserve">0 godzin </w:t>
      </w:r>
      <w:r w:rsidRPr="005E2DEC">
        <w:rPr>
          <w:rFonts w:ascii="Georgia" w:hAnsi="Georgia"/>
        </w:rPr>
        <w:br/>
        <w:t xml:space="preserve">w godzinach normalnej ordynacji lekarskiej.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247B913F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133FBB">
        <w:rPr>
          <w:rFonts w:ascii="Georgia" w:hAnsi="Georgia"/>
        </w:rPr>
        <w:t xml:space="preserve">ioru) </w:t>
      </w:r>
      <w:r>
        <w:rPr>
          <w:rFonts w:ascii="Georgia" w:hAnsi="Georgia"/>
        </w:rPr>
        <w:t xml:space="preserve">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773EA78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 xml:space="preserve">W przypadku orzeczenia o odpowiedzialności odszkodowawczej Udzielającego zamówienia z tytułu roszczeń za szkody wyrządzone pacjentom w związku z udzielanymi świadczeniami lub zaniechaniem </w:t>
      </w:r>
      <w:r w:rsidRPr="00D54348">
        <w:rPr>
          <w:rFonts w:ascii="Georgia" w:hAnsi="Georgia"/>
        </w:rPr>
        <w:lastRenderedPageBreak/>
        <w:t>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5F759549" w:rsidR="00866DFB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3CECF8D9" w14:textId="2C72D0AF" w:rsidR="00CD4997" w:rsidRPr="00CD4997" w:rsidRDefault="00CD4997" w:rsidP="00CD4997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1049AB">
      <w:pPr>
        <w:pStyle w:val="Akapitzlist"/>
        <w:numPr>
          <w:ilvl w:val="0"/>
          <w:numId w:val="29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51404CC6" w14:textId="0110CB34" w:rsidR="00B630E9" w:rsidRPr="005B1677" w:rsidRDefault="00866DFB" w:rsidP="005B167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55734C1A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2E2481" w:rsidRPr="00F10555">
        <w:rPr>
          <w:rFonts w:ascii="Georgia" w:hAnsi="Georgia"/>
          <w:sz w:val="22"/>
          <w:szCs w:val="22"/>
        </w:rPr>
        <w:t>tj. Dz.U. 2025 poz. 1461 z późn. zm.),</w:t>
      </w:r>
      <w:r w:rsidR="002E2481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3A1A3D" w14:textId="7C503BCA" w:rsidR="00B630E9" w:rsidRDefault="00B630E9" w:rsidP="00C22681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2D12B38A" w14:textId="77777777" w:rsidR="005B1677" w:rsidRDefault="005B1677" w:rsidP="00C22681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  <w:bookmarkStart w:id="1" w:name="_GoBack"/>
      <w:bookmarkEnd w:id="1"/>
    </w:p>
    <w:p w14:paraId="2D218EBD" w14:textId="77777777" w:rsidR="00C22681" w:rsidRDefault="00C22681" w:rsidP="00C22681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02A9DEF1" w14:textId="0077C76B" w:rsidR="00132304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3F75F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2080DFC4" w14:textId="77777777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90C72EA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D8C5982" w14:textId="4C52A4AC" w:rsidR="00826F95" w:rsidRDefault="00826F95" w:rsidP="00826F95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507021">
      <w:pPr>
        <w:pStyle w:val="Akapitzlist"/>
        <w:numPr>
          <w:ilvl w:val="0"/>
          <w:numId w:val="36"/>
        </w:numPr>
        <w:tabs>
          <w:tab w:val="left" w:pos="3030"/>
        </w:tabs>
      </w:pPr>
    </w:p>
    <w:p w14:paraId="04715DFA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01E7A8E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2F46BB26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1F115A">
        <w:rPr>
          <w:rFonts w:ascii="Georgia" w:hAnsi="Georgia"/>
          <w:b/>
        </w:rPr>
        <w:t xml:space="preserve"> </w:t>
      </w:r>
      <w:r w:rsidRPr="001F115A">
        <w:rPr>
          <w:rFonts w:ascii="Georgia" w:hAnsi="Georgia"/>
        </w:rPr>
        <w:t xml:space="preserve">Kierownika Oddziału i procedur przez niego zleconych, a także wynikających </w:t>
      </w:r>
      <w:r w:rsidRPr="001F115A">
        <w:rPr>
          <w:rFonts w:ascii="Georgia" w:hAnsi="Georgia"/>
        </w:rPr>
        <w:br/>
        <w:t>z bieżących potrzeb.</w:t>
      </w:r>
    </w:p>
    <w:p w14:paraId="084ACC1A" w14:textId="32C85DE6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552C1E45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Stałe podnoszenie własnych kwalifikacji zawodowych.</w:t>
      </w:r>
    </w:p>
    <w:p w14:paraId="1892175C" w14:textId="4E99296B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  <w:sz w:val="22"/>
          <w:szCs w:val="22"/>
        </w:rPr>
        <w:br/>
      </w:r>
      <w:r w:rsidRPr="001F115A">
        <w:rPr>
          <w:rFonts w:ascii="Georgia" w:hAnsi="Georgia"/>
          <w:sz w:val="22"/>
          <w:szCs w:val="22"/>
        </w:rPr>
        <w:t>i spostrzeżeniami.</w:t>
      </w:r>
    </w:p>
    <w:p w14:paraId="3796D32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Pełnienie dyżurów lekarskich w Szpitalu.</w:t>
      </w:r>
    </w:p>
    <w:p w14:paraId="2F956652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515BB3F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  <w:sz w:val="22"/>
          <w:szCs w:val="22"/>
        </w:rPr>
        <w:br/>
        <w:t>z Kierownikiem Oddziału.</w:t>
      </w:r>
    </w:p>
    <w:p w14:paraId="46144F44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1431CE8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Wykonywanie innych czynności, nie objętych niniejszym zakresem, a wynikających z bieżących potrzeb.</w:t>
      </w:r>
    </w:p>
    <w:p w14:paraId="4CB26498" w14:textId="3C13FED7" w:rsidR="00826F95" w:rsidRPr="001F115A" w:rsidRDefault="00826F95" w:rsidP="00507021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5F5E4C73" w14:textId="0EFED629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b/>
          <w:bCs/>
          <w:lang w:eastAsia="en-US"/>
        </w:rPr>
      </w:pPr>
    </w:p>
    <w:p w14:paraId="127661F1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przepisów ustawy o ochronie danych osobowych oraz praw pacjenta.</w:t>
      </w:r>
    </w:p>
    <w:p w14:paraId="6298238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3EE3A136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lastRenderedPageBreak/>
        <w:t>Znajomość obowiązujących przepisów, procedur w dziedzinie ustalonego zakresu czynności.</w:t>
      </w:r>
    </w:p>
    <w:p w14:paraId="3DAC6C6F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bezpieczeństwa hospitalizowanym pacjentom, m.in. poprzez postępowanie zgodne </w:t>
      </w:r>
      <w:r w:rsidRPr="001F115A">
        <w:rPr>
          <w:rFonts w:ascii="Georgia" w:hAnsi="Georgia"/>
        </w:rPr>
        <w:br/>
        <w:t>z obowiązującymi procedurami.</w:t>
      </w:r>
    </w:p>
    <w:p w14:paraId="2150C74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32F9CC4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77777777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677B91">
        <w:tc>
          <w:tcPr>
            <w:tcW w:w="4530" w:type="dxa"/>
          </w:tcPr>
          <w:p w14:paraId="34AE7AE1" w14:textId="2645BA3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677B9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44C414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6C0EBB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9AC954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B25292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08F70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713E97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F0B432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F773CA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86A761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5650E8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C4D67B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B6A687A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2B64D92" w14:textId="0A37C4D8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8874FB0" w14:textId="77777777" w:rsidR="003F75F4" w:rsidRDefault="003F75F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5770A8B" w14:textId="77777777" w:rsidR="00CD4997" w:rsidRDefault="00CD4997" w:rsidP="00CD4997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CD60D99" w14:textId="780F77B5" w:rsidR="00E7541A" w:rsidRPr="00CD4997" w:rsidRDefault="00CD4997" w:rsidP="00CD4997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  <w:r w:rsidRPr="00CD4997">
        <w:rPr>
          <w:rFonts w:ascii="Georgia" w:eastAsia="Batang" w:hAnsi="Georgia"/>
          <w:b/>
          <w:sz w:val="22"/>
          <w:szCs w:val="22"/>
        </w:rPr>
        <w:lastRenderedPageBreak/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="00E7541A" w:rsidRPr="003F75F4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3F75F4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C338FF9" w14:textId="77777777" w:rsidR="003F75F4" w:rsidRPr="005958B7" w:rsidRDefault="003F75F4" w:rsidP="003F75F4">
      <w:pPr>
        <w:rPr>
          <w:rFonts w:ascii="Georgia" w:hAnsi="Georgia" w:cs="Arial"/>
          <w:sz w:val="22"/>
          <w:szCs w:val="22"/>
        </w:rPr>
      </w:pPr>
    </w:p>
    <w:p w14:paraId="21270CBD" w14:textId="77777777" w:rsidR="003F75F4" w:rsidRPr="00F10555" w:rsidRDefault="003F75F4" w:rsidP="003F75F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2207ADC" w14:textId="77777777" w:rsidR="003F75F4" w:rsidRPr="00F10555" w:rsidRDefault="003F75F4" w:rsidP="003F75F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63163FB5" w14:textId="77777777" w:rsidR="003F75F4" w:rsidRPr="00F10555" w:rsidRDefault="003F75F4" w:rsidP="003F75F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796F145" w14:textId="77777777" w:rsidR="003F75F4" w:rsidRPr="00F10555" w:rsidRDefault="003F75F4" w:rsidP="003F75F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4B2E133" w14:textId="77777777" w:rsidR="003F75F4" w:rsidRPr="00F10555" w:rsidRDefault="003F75F4" w:rsidP="003F75F4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7D76220A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804C289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9A7C0A3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395EFE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A213DB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78499CA6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B0B803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342BE2F" w14:textId="77777777" w:rsidR="003F75F4" w:rsidRPr="00F10555" w:rsidRDefault="003F75F4" w:rsidP="003F75F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86E2BE" w14:textId="77777777" w:rsidR="003F75F4" w:rsidRPr="00F10555" w:rsidRDefault="003F75F4" w:rsidP="003F75F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3BB592C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FCCAA98" w14:textId="77777777" w:rsidR="003F75F4" w:rsidRPr="00F10555" w:rsidRDefault="003F75F4" w:rsidP="003F75F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29B95BF1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4708F46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D951B0A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C3B1FA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3394AE4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67FAD9C7" w14:textId="77777777" w:rsidR="003F75F4" w:rsidRPr="00F10555" w:rsidRDefault="003F75F4" w:rsidP="003F75F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D81960A" w14:textId="77777777" w:rsidR="003F75F4" w:rsidRPr="00F10555" w:rsidRDefault="003F75F4" w:rsidP="003F75F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F65C2F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DF47210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5C8B9D6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708E216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7A4646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8ABAFBD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D81989D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FC8864B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AD4BB20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E1B5FDE" w14:textId="77777777" w:rsidR="003F75F4" w:rsidRDefault="003F75F4" w:rsidP="003F75F4">
      <w:pPr>
        <w:rPr>
          <w:rFonts w:ascii="Georgia" w:hAnsi="Georgia" w:cs="Arial"/>
          <w:sz w:val="22"/>
          <w:szCs w:val="22"/>
        </w:rPr>
      </w:pPr>
    </w:p>
    <w:p w14:paraId="1B3985B1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8CA9A11" w14:textId="77777777" w:rsidR="003F75F4" w:rsidRPr="000238EF" w:rsidRDefault="003F75F4" w:rsidP="003F75F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sectPr w:rsidR="00CF42BD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37586" w:rsidRDefault="00737586" w:rsidP="00EB60F5">
      <w:r>
        <w:separator/>
      </w:r>
    </w:p>
  </w:endnote>
  <w:endnote w:type="continuationSeparator" w:id="0">
    <w:p w14:paraId="00B55053" w14:textId="77777777" w:rsidR="00737586" w:rsidRDefault="0073758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37586" w:rsidRDefault="00737586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37586" w:rsidRDefault="00737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37586" w:rsidRDefault="00737586" w:rsidP="00EB60F5">
      <w:r>
        <w:separator/>
      </w:r>
    </w:p>
  </w:footnote>
  <w:footnote w:type="continuationSeparator" w:id="0">
    <w:p w14:paraId="28935496" w14:textId="77777777" w:rsidR="00737586" w:rsidRDefault="0073758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F1277"/>
    <w:multiLevelType w:val="hybridMultilevel"/>
    <w:tmpl w:val="3878DAB2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311774"/>
    <w:multiLevelType w:val="hybridMultilevel"/>
    <w:tmpl w:val="9EA49D96"/>
    <w:lvl w:ilvl="0" w:tplc="9260163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40"/>
  </w:num>
  <w:num w:numId="7">
    <w:abstractNumId w:val="37"/>
  </w:num>
  <w:num w:numId="8">
    <w:abstractNumId w:val="27"/>
  </w:num>
  <w:num w:numId="9">
    <w:abstractNumId w:val="10"/>
  </w:num>
  <w:num w:numId="10">
    <w:abstractNumId w:val="25"/>
  </w:num>
  <w:num w:numId="11">
    <w:abstractNumId w:val="24"/>
  </w:num>
  <w:num w:numId="12">
    <w:abstractNumId w:val="9"/>
  </w:num>
  <w:num w:numId="13">
    <w:abstractNumId w:val="1"/>
  </w:num>
  <w:num w:numId="14">
    <w:abstractNumId w:val="38"/>
  </w:num>
  <w:num w:numId="15">
    <w:abstractNumId w:val="46"/>
  </w:num>
  <w:num w:numId="16">
    <w:abstractNumId w:val="28"/>
  </w:num>
  <w:num w:numId="17">
    <w:abstractNumId w:val="18"/>
  </w:num>
  <w:num w:numId="18">
    <w:abstractNumId w:val="45"/>
  </w:num>
  <w:num w:numId="19">
    <w:abstractNumId w:val="35"/>
  </w:num>
  <w:num w:numId="20">
    <w:abstractNumId w:val="19"/>
  </w:num>
  <w:num w:numId="21">
    <w:abstractNumId w:val="39"/>
  </w:num>
  <w:num w:numId="22">
    <w:abstractNumId w:val="15"/>
  </w:num>
  <w:num w:numId="23">
    <w:abstractNumId w:val="3"/>
  </w:num>
  <w:num w:numId="24">
    <w:abstractNumId w:val="22"/>
  </w:num>
  <w:num w:numId="25">
    <w:abstractNumId w:val="16"/>
  </w:num>
  <w:num w:numId="26">
    <w:abstractNumId w:val="31"/>
  </w:num>
  <w:num w:numId="27">
    <w:abstractNumId w:val="33"/>
  </w:num>
  <w:num w:numId="28">
    <w:abstractNumId w:val="11"/>
  </w:num>
  <w:num w:numId="29">
    <w:abstractNumId w:val="43"/>
  </w:num>
  <w:num w:numId="30">
    <w:abstractNumId w:val="6"/>
  </w:num>
  <w:num w:numId="31">
    <w:abstractNumId w:val="14"/>
  </w:num>
  <w:num w:numId="32">
    <w:abstractNumId w:val="12"/>
  </w:num>
  <w:num w:numId="33">
    <w:abstractNumId w:val="34"/>
  </w:num>
  <w:num w:numId="34">
    <w:abstractNumId w:val="47"/>
  </w:num>
  <w:num w:numId="35">
    <w:abstractNumId w:val="42"/>
  </w:num>
  <w:num w:numId="36">
    <w:abstractNumId w:val="29"/>
  </w:num>
  <w:num w:numId="37">
    <w:abstractNumId w:val="32"/>
  </w:num>
  <w:num w:numId="38">
    <w:abstractNumId w:val="2"/>
  </w:num>
  <w:num w:numId="39">
    <w:abstractNumId w:val="36"/>
  </w:num>
  <w:num w:numId="40">
    <w:abstractNumId w:val="30"/>
  </w:num>
  <w:num w:numId="41">
    <w:abstractNumId w:val="26"/>
  </w:num>
  <w:num w:numId="42">
    <w:abstractNumId w:val="44"/>
  </w:num>
  <w:num w:numId="43">
    <w:abstractNumId w:val="17"/>
  </w:num>
  <w:num w:numId="44">
    <w:abstractNumId w:val="21"/>
  </w:num>
  <w:num w:numId="45">
    <w:abstractNumId w:val="4"/>
  </w:num>
  <w:num w:numId="46">
    <w:abstractNumId w:val="20"/>
  </w:num>
  <w:num w:numId="47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173C"/>
    <w:rsid w:val="0002553D"/>
    <w:rsid w:val="00031C66"/>
    <w:rsid w:val="00041A70"/>
    <w:rsid w:val="00043C3C"/>
    <w:rsid w:val="000444B0"/>
    <w:rsid w:val="00056955"/>
    <w:rsid w:val="00056DBC"/>
    <w:rsid w:val="00066CB4"/>
    <w:rsid w:val="00073025"/>
    <w:rsid w:val="00082BAF"/>
    <w:rsid w:val="000904B0"/>
    <w:rsid w:val="000B1BB0"/>
    <w:rsid w:val="000B2DDA"/>
    <w:rsid w:val="000D1B64"/>
    <w:rsid w:val="000D728F"/>
    <w:rsid w:val="000E0A8E"/>
    <w:rsid w:val="000E3C8E"/>
    <w:rsid w:val="000E40A4"/>
    <w:rsid w:val="000E4342"/>
    <w:rsid w:val="000E79F5"/>
    <w:rsid w:val="000F10E6"/>
    <w:rsid w:val="000F1AB5"/>
    <w:rsid w:val="000F5067"/>
    <w:rsid w:val="001049AB"/>
    <w:rsid w:val="001104B5"/>
    <w:rsid w:val="00110B05"/>
    <w:rsid w:val="00116EA7"/>
    <w:rsid w:val="001176A9"/>
    <w:rsid w:val="001229C2"/>
    <w:rsid w:val="00122BFB"/>
    <w:rsid w:val="001230AC"/>
    <w:rsid w:val="001312B7"/>
    <w:rsid w:val="00132304"/>
    <w:rsid w:val="00133FBB"/>
    <w:rsid w:val="001509BD"/>
    <w:rsid w:val="00155FD6"/>
    <w:rsid w:val="00164CE1"/>
    <w:rsid w:val="0016661A"/>
    <w:rsid w:val="00171529"/>
    <w:rsid w:val="00174E71"/>
    <w:rsid w:val="00175889"/>
    <w:rsid w:val="00181FC4"/>
    <w:rsid w:val="001854EA"/>
    <w:rsid w:val="00187E78"/>
    <w:rsid w:val="001A24C8"/>
    <w:rsid w:val="001A2DA3"/>
    <w:rsid w:val="001B7154"/>
    <w:rsid w:val="001C3736"/>
    <w:rsid w:val="001C4320"/>
    <w:rsid w:val="001C5771"/>
    <w:rsid w:val="001C7778"/>
    <w:rsid w:val="001D6A87"/>
    <w:rsid w:val="001E721C"/>
    <w:rsid w:val="001F115A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5230B"/>
    <w:rsid w:val="002571C8"/>
    <w:rsid w:val="00263595"/>
    <w:rsid w:val="00265953"/>
    <w:rsid w:val="002706A6"/>
    <w:rsid w:val="002774D1"/>
    <w:rsid w:val="00280452"/>
    <w:rsid w:val="00280B5B"/>
    <w:rsid w:val="00290853"/>
    <w:rsid w:val="002979CC"/>
    <w:rsid w:val="002A580D"/>
    <w:rsid w:val="002D2BB9"/>
    <w:rsid w:val="002E0841"/>
    <w:rsid w:val="002E197F"/>
    <w:rsid w:val="002E2481"/>
    <w:rsid w:val="002E351F"/>
    <w:rsid w:val="002F0558"/>
    <w:rsid w:val="002F2BEF"/>
    <w:rsid w:val="002F4750"/>
    <w:rsid w:val="002F6526"/>
    <w:rsid w:val="00301A05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43697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03AD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3F75F4"/>
    <w:rsid w:val="00401678"/>
    <w:rsid w:val="00401B8B"/>
    <w:rsid w:val="00402D78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48BC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20A7"/>
    <w:rsid w:val="004F4774"/>
    <w:rsid w:val="004F7CEE"/>
    <w:rsid w:val="00502C12"/>
    <w:rsid w:val="005063BA"/>
    <w:rsid w:val="00507021"/>
    <w:rsid w:val="00524FF5"/>
    <w:rsid w:val="005359DD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1677"/>
    <w:rsid w:val="005B4633"/>
    <w:rsid w:val="005B7EC3"/>
    <w:rsid w:val="005C44CA"/>
    <w:rsid w:val="005D158C"/>
    <w:rsid w:val="005E277E"/>
    <w:rsid w:val="005F12E9"/>
    <w:rsid w:val="005F1435"/>
    <w:rsid w:val="005F37AD"/>
    <w:rsid w:val="005F4890"/>
    <w:rsid w:val="005F5DED"/>
    <w:rsid w:val="006052CF"/>
    <w:rsid w:val="0061103A"/>
    <w:rsid w:val="006136DE"/>
    <w:rsid w:val="00614DD7"/>
    <w:rsid w:val="00617518"/>
    <w:rsid w:val="00623C92"/>
    <w:rsid w:val="006278FD"/>
    <w:rsid w:val="00636011"/>
    <w:rsid w:val="0064321A"/>
    <w:rsid w:val="00643AD1"/>
    <w:rsid w:val="00657197"/>
    <w:rsid w:val="00663C3B"/>
    <w:rsid w:val="00665553"/>
    <w:rsid w:val="006718E8"/>
    <w:rsid w:val="00671CC3"/>
    <w:rsid w:val="00677B91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37586"/>
    <w:rsid w:val="00740C67"/>
    <w:rsid w:val="0074155D"/>
    <w:rsid w:val="007415F7"/>
    <w:rsid w:val="00744FA4"/>
    <w:rsid w:val="00755404"/>
    <w:rsid w:val="00757744"/>
    <w:rsid w:val="0076521E"/>
    <w:rsid w:val="007669EF"/>
    <w:rsid w:val="0077154F"/>
    <w:rsid w:val="00773547"/>
    <w:rsid w:val="00783D1C"/>
    <w:rsid w:val="0078618E"/>
    <w:rsid w:val="0078705F"/>
    <w:rsid w:val="0079795B"/>
    <w:rsid w:val="007A01BF"/>
    <w:rsid w:val="007A63D1"/>
    <w:rsid w:val="007B1D6D"/>
    <w:rsid w:val="007C5D81"/>
    <w:rsid w:val="007C6408"/>
    <w:rsid w:val="007C6EEB"/>
    <w:rsid w:val="007C7284"/>
    <w:rsid w:val="007D6C10"/>
    <w:rsid w:val="007E34CA"/>
    <w:rsid w:val="007F22B9"/>
    <w:rsid w:val="00800E52"/>
    <w:rsid w:val="008039C2"/>
    <w:rsid w:val="00805598"/>
    <w:rsid w:val="008055B0"/>
    <w:rsid w:val="008109A3"/>
    <w:rsid w:val="00815791"/>
    <w:rsid w:val="00816BC9"/>
    <w:rsid w:val="008206A6"/>
    <w:rsid w:val="008224DD"/>
    <w:rsid w:val="00826F95"/>
    <w:rsid w:val="008279D8"/>
    <w:rsid w:val="008316DE"/>
    <w:rsid w:val="0083295C"/>
    <w:rsid w:val="00832BC6"/>
    <w:rsid w:val="0083373F"/>
    <w:rsid w:val="00843949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0CC3"/>
    <w:rsid w:val="008A4A01"/>
    <w:rsid w:val="008A79AF"/>
    <w:rsid w:val="008C1661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0FA9"/>
    <w:rsid w:val="0091457E"/>
    <w:rsid w:val="009227A2"/>
    <w:rsid w:val="009234C4"/>
    <w:rsid w:val="00925631"/>
    <w:rsid w:val="00941474"/>
    <w:rsid w:val="00943DF0"/>
    <w:rsid w:val="009544EF"/>
    <w:rsid w:val="0096781E"/>
    <w:rsid w:val="00974513"/>
    <w:rsid w:val="00974EFF"/>
    <w:rsid w:val="00980C17"/>
    <w:rsid w:val="00983EB7"/>
    <w:rsid w:val="00985D08"/>
    <w:rsid w:val="00985EC4"/>
    <w:rsid w:val="0099003A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626C"/>
    <w:rsid w:val="00A27869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96DAC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44F91"/>
    <w:rsid w:val="00B51D8A"/>
    <w:rsid w:val="00B51E21"/>
    <w:rsid w:val="00B532E9"/>
    <w:rsid w:val="00B5503C"/>
    <w:rsid w:val="00B630E9"/>
    <w:rsid w:val="00B65DA9"/>
    <w:rsid w:val="00B731D7"/>
    <w:rsid w:val="00B74C0F"/>
    <w:rsid w:val="00B75772"/>
    <w:rsid w:val="00B77C08"/>
    <w:rsid w:val="00B85CB0"/>
    <w:rsid w:val="00B85D2F"/>
    <w:rsid w:val="00B85F62"/>
    <w:rsid w:val="00B93B75"/>
    <w:rsid w:val="00BA271B"/>
    <w:rsid w:val="00BA6B01"/>
    <w:rsid w:val="00BA7F16"/>
    <w:rsid w:val="00BB2F46"/>
    <w:rsid w:val="00BB51D4"/>
    <w:rsid w:val="00BB7D8A"/>
    <w:rsid w:val="00BC4E33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BF73AB"/>
    <w:rsid w:val="00C00B68"/>
    <w:rsid w:val="00C02D8C"/>
    <w:rsid w:val="00C2025B"/>
    <w:rsid w:val="00C22681"/>
    <w:rsid w:val="00C270C1"/>
    <w:rsid w:val="00C27D34"/>
    <w:rsid w:val="00C33E82"/>
    <w:rsid w:val="00C4080B"/>
    <w:rsid w:val="00C44A3C"/>
    <w:rsid w:val="00C75BC2"/>
    <w:rsid w:val="00C80ABE"/>
    <w:rsid w:val="00C94999"/>
    <w:rsid w:val="00C96AD8"/>
    <w:rsid w:val="00CA0831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D4997"/>
    <w:rsid w:val="00CE552D"/>
    <w:rsid w:val="00CE76FF"/>
    <w:rsid w:val="00CF365B"/>
    <w:rsid w:val="00CF42BD"/>
    <w:rsid w:val="00D04050"/>
    <w:rsid w:val="00D1312E"/>
    <w:rsid w:val="00D150DC"/>
    <w:rsid w:val="00D218F6"/>
    <w:rsid w:val="00D22C11"/>
    <w:rsid w:val="00D311AE"/>
    <w:rsid w:val="00D4501F"/>
    <w:rsid w:val="00D57481"/>
    <w:rsid w:val="00D63288"/>
    <w:rsid w:val="00D64957"/>
    <w:rsid w:val="00D73453"/>
    <w:rsid w:val="00D833BE"/>
    <w:rsid w:val="00D90A76"/>
    <w:rsid w:val="00D912A1"/>
    <w:rsid w:val="00D95E3E"/>
    <w:rsid w:val="00D976F3"/>
    <w:rsid w:val="00DA3CB8"/>
    <w:rsid w:val="00DC4ED5"/>
    <w:rsid w:val="00DC5CB5"/>
    <w:rsid w:val="00DC7521"/>
    <w:rsid w:val="00DF26DF"/>
    <w:rsid w:val="00DF47EE"/>
    <w:rsid w:val="00E0231E"/>
    <w:rsid w:val="00E0328B"/>
    <w:rsid w:val="00E104C8"/>
    <w:rsid w:val="00E156B3"/>
    <w:rsid w:val="00E215B7"/>
    <w:rsid w:val="00E25327"/>
    <w:rsid w:val="00E36419"/>
    <w:rsid w:val="00E37419"/>
    <w:rsid w:val="00E402BE"/>
    <w:rsid w:val="00E4468C"/>
    <w:rsid w:val="00E67D0D"/>
    <w:rsid w:val="00E700DD"/>
    <w:rsid w:val="00E72C94"/>
    <w:rsid w:val="00E7339C"/>
    <w:rsid w:val="00E7541A"/>
    <w:rsid w:val="00E75994"/>
    <w:rsid w:val="00E818A6"/>
    <w:rsid w:val="00E81ABB"/>
    <w:rsid w:val="00E81DF9"/>
    <w:rsid w:val="00E85B3A"/>
    <w:rsid w:val="00E90FF0"/>
    <w:rsid w:val="00E91BCB"/>
    <w:rsid w:val="00E93CE1"/>
    <w:rsid w:val="00E96B26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B94-A57A-4C81-A169-FCF50CE6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20</Pages>
  <Words>6906</Words>
  <Characters>41436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226</cp:revision>
  <cp:lastPrinted>2026-04-14T09:19:00Z</cp:lastPrinted>
  <dcterms:created xsi:type="dcterms:W3CDTF">2022-04-29T10:42:00Z</dcterms:created>
  <dcterms:modified xsi:type="dcterms:W3CDTF">2026-04-27T12:29:00Z</dcterms:modified>
</cp:coreProperties>
</file>