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142C8">
        <w:rPr>
          <w:rFonts w:ascii="Georgia" w:hAnsi="Georgia"/>
          <w:color w:val="000000"/>
          <w:sz w:val="20"/>
        </w:rPr>
        <w:t xml:space="preserve">Łódź, dnia </w:t>
      </w:r>
      <w:r w:rsidR="00ED6AC1">
        <w:rPr>
          <w:rFonts w:ascii="Georgia" w:hAnsi="Georgia"/>
          <w:color w:val="000000"/>
          <w:sz w:val="20"/>
        </w:rPr>
        <w:t>29.04.2026r.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  <w:bookmarkStart w:id="0" w:name="_GoBack"/>
      <w:bookmarkEnd w:id="0"/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  <w:r w:rsidRPr="002142C8">
        <w:rPr>
          <w:rFonts w:ascii="Georgia" w:hAnsi="Georgia"/>
          <w:sz w:val="20"/>
          <w:szCs w:val="20"/>
        </w:rPr>
        <w:t>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ED6AC1">
        <w:rPr>
          <w:rFonts w:ascii="Georgia" w:hAnsi="Georgia"/>
          <w:sz w:val="20"/>
          <w:szCs w:val="20"/>
        </w:rPr>
        <w:t xml:space="preserve"> Magdalena Mączyńska-Jakubowska 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ED6AC1">
        <w:rPr>
          <w:rFonts w:ascii="Georgia" w:hAnsi="Georgia" w:cs="Arial"/>
          <w:b/>
          <w:bCs/>
          <w:sz w:val="20"/>
          <w:szCs w:val="20"/>
        </w:rPr>
        <w:t>11.05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ED6AC1">
        <w:rPr>
          <w:rFonts w:ascii="Georgia" w:hAnsi="Georgia" w:cs="Arial"/>
          <w:b/>
          <w:bCs/>
          <w:sz w:val="20"/>
          <w:szCs w:val="20"/>
        </w:rPr>
        <w:t>11.05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D6AC1">
        <w:rPr>
          <w:rFonts w:ascii="Georgia" w:hAnsi="Georgia" w:cs="Arial"/>
          <w:b/>
          <w:bCs/>
          <w:color w:val="000000"/>
          <w:sz w:val="20"/>
          <w:szCs w:val="20"/>
        </w:rPr>
        <w:t>11.05</w:t>
      </w:r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E295A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70490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D598F"/>
    <w:rsid w:val="00ED6AC1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3A23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39</cp:revision>
  <cp:lastPrinted>2025-04-01T12:26:00Z</cp:lastPrinted>
  <dcterms:created xsi:type="dcterms:W3CDTF">2023-11-22T15:30:00Z</dcterms:created>
  <dcterms:modified xsi:type="dcterms:W3CDTF">2026-04-29T10:27:00Z</dcterms:modified>
</cp:coreProperties>
</file>