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A936F1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007B5">
        <w:rPr>
          <w:rFonts w:ascii="Verdana" w:hAnsi="Verdana"/>
        </w:rPr>
        <w:t>20.05.2026r.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F55EBE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>konkursowego na udzielanie świadczeń zdrowotnych w zakresie</w:t>
      </w:r>
      <w:r w:rsidR="008007B5">
        <w:rPr>
          <w:rFonts w:ascii="Georgia" w:hAnsi="Georgia"/>
          <w:sz w:val="22"/>
          <w:szCs w:val="22"/>
        </w:rPr>
        <w:t xml:space="preserve"> </w:t>
      </w:r>
      <w:r w:rsidR="008007B5">
        <w:rPr>
          <w:b/>
        </w:rPr>
        <w:t>diabetologii.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791C95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007B5">
        <w:rPr>
          <w:rFonts w:ascii="Georgia" w:hAnsi="Georgia"/>
          <w:sz w:val="22"/>
          <w:szCs w:val="22"/>
        </w:rPr>
        <w:t>20.05.2026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F7499E" w14:textId="77777777" w:rsidR="008007B5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8007B5">
        <w:rPr>
          <w:rFonts w:ascii="Georgia" w:hAnsi="Georgia"/>
          <w:sz w:val="22"/>
          <w:szCs w:val="22"/>
        </w:rPr>
        <w:t>Diabeticare</w:t>
      </w:r>
      <w:proofErr w:type="spellEnd"/>
      <w:r w:rsidR="008007B5">
        <w:rPr>
          <w:rFonts w:ascii="Georgia" w:hAnsi="Georgia"/>
          <w:sz w:val="22"/>
          <w:szCs w:val="22"/>
        </w:rPr>
        <w:t xml:space="preserve"> Specjalistyczna Praktyka Lekarska Sylwia </w:t>
      </w:r>
      <w:proofErr w:type="spellStart"/>
      <w:r w:rsidR="008007B5">
        <w:rPr>
          <w:rFonts w:ascii="Georgia" w:hAnsi="Georgia"/>
          <w:sz w:val="22"/>
          <w:szCs w:val="22"/>
        </w:rPr>
        <w:t>Wenclewska</w:t>
      </w:r>
      <w:proofErr w:type="spellEnd"/>
      <w:r w:rsidR="008007B5">
        <w:rPr>
          <w:rFonts w:ascii="Georgia" w:hAnsi="Georgia"/>
          <w:sz w:val="22"/>
          <w:szCs w:val="22"/>
        </w:rPr>
        <w:t xml:space="preserve">”, </w:t>
      </w:r>
    </w:p>
    <w:p w14:paraId="42D218F2" w14:textId="091FC87E" w:rsidR="00901291" w:rsidRDefault="008007B5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99-100 Łęczyca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EE60EF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BB63487" w14:textId="00043E03" w:rsidR="008007B5" w:rsidRDefault="008007B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4714A9" w14:textId="77777777" w:rsidR="008007B5" w:rsidRDefault="008007B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DCB9749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007B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007B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7B5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2026-05-19T11:09:00Z</dcterms:created>
  <dcterms:modified xsi:type="dcterms:W3CDTF">2026-05-19T11:09:00Z</dcterms:modified>
</cp:coreProperties>
</file>