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1A038D22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4D4114">
        <w:rPr>
          <w:rFonts w:ascii="Verdana" w:hAnsi="Verdana"/>
        </w:rPr>
        <w:t>23.06.2026r.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5B718025" w:rsidR="00901291" w:rsidRPr="004D4114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4D4114" w:rsidRPr="004D4114">
        <w:t>ambulatoryjnej opieki lekarskiej z zakresu psychiatrii w Poradni Zdrowia Psychicznego dla Dorosłych (pakiet</w:t>
      </w:r>
      <w:r w:rsidR="004D4114">
        <w:t xml:space="preserve"> 1) i nadzoru nad funkcjonowaniem medyczno-organizacyjnym Szpitala poprzez pełnienie funkcji Zastępcy Dyrektora ds. Lecznictwa Psychiatrycznego.</w:t>
      </w:r>
    </w:p>
    <w:p w14:paraId="5EDE8B31" w14:textId="77777777" w:rsidR="00901291" w:rsidRPr="004D4114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17B28B33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>W terminie składania ofert, tj. do dnia</w:t>
      </w:r>
      <w:r w:rsidR="004D4114">
        <w:rPr>
          <w:rFonts w:ascii="Georgia" w:hAnsi="Georgia"/>
          <w:sz w:val="22"/>
          <w:szCs w:val="22"/>
        </w:rPr>
        <w:t xml:space="preserve"> 23.06.2026r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3FCD6EC9" w14:textId="77777777" w:rsidR="004D4114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4D4114">
        <w:rPr>
          <w:rFonts w:ascii="Georgia" w:hAnsi="Georgia"/>
          <w:sz w:val="22"/>
          <w:szCs w:val="22"/>
        </w:rPr>
        <w:t xml:space="preserve">Jakub Michał Kaźmierski Specjalistyczna </w:t>
      </w:r>
    </w:p>
    <w:p w14:paraId="42D218F2" w14:textId="30C19D3C" w:rsidR="00901291" w:rsidRDefault="004D4114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                     Praktyka Lekarska Jakub Kaźmierski”, 91-134 Łódź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4D4114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4114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2026-06-23T08:33:00Z</dcterms:created>
  <dcterms:modified xsi:type="dcterms:W3CDTF">2026-06-23T08:33:00Z</dcterms:modified>
</cp:coreProperties>
</file>