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4C" w:rsidRPr="007155EF" w:rsidRDefault="00690545" w:rsidP="008D5104">
      <w:pPr>
        <w:rPr>
          <w:sz w:val="24"/>
          <w:szCs w:val="20"/>
        </w:rPr>
      </w:pPr>
      <w:r>
        <w:rPr>
          <w:sz w:val="24"/>
          <w:szCs w:val="20"/>
        </w:rPr>
        <w:t>Znak sprawy : ZP</w:t>
      </w:r>
      <w:r w:rsidR="007835A4">
        <w:rPr>
          <w:sz w:val="24"/>
          <w:szCs w:val="20"/>
        </w:rPr>
        <w:t>/</w:t>
      </w:r>
      <w:r w:rsidR="00E5672B">
        <w:rPr>
          <w:sz w:val="24"/>
          <w:szCs w:val="20"/>
        </w:rPr>
        <w:t>73</w:t>
      </w:r>
      <w:r>
        <w:rPr>
          <w:sz w:val="24"/>
          <w:szCs w:val="20"/>
        </w:rPr>
        <w:t>/</w:t>
      </w:r>
      <w:r w:rsidR="007835A4">
        <w:rPr>
          <w:sz w:val="24"/>
          <w:szCs w:val="20"/>
        </w:rPr>
        <w:t>20</w:t>
      </w:r>
      <w:r w:rsidR="00E473C9">
        <w:rPr>
          <w:sz w:val="24"/>
          <w:szCs w:val="20"/>
        </w:rPr>
        <w:t>20</w:t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D15802" w:rsidRPr="007155EF">
        <w:rPr>
          <w:sz w:val="24"/>
          <w:szCs w:val="20"/>
        </w:rPr>
        <w:tab/>
      </w:r>
      <w:r w:rsidR="00585629">
        <w:rPr>
          <w:sz w:val="24"/>
          <w:szCs w:val="20"/>
        </w:rPr>
        <w:t xml:space="preserve">Łódź </w:t>
      </w:r>
      <w:r w:rsidR="00E5672B">
        <w:rPr>
          <w:sz w:val="24"/>
          <w:szCs w:val="20"/>
        </w:rPr>
        <w:t>14</w:t>
      </w:r>
      <w:r w:rsidR="00D647FF" w:rsidRPr="007155EF">
        <w:rPr>
          <w:sz w:val="24"/>
          <w:szCs w:val="20"/>
        </w:rPr>
        <w:t>.</w:t>
      </w:r>
      <w:r w:rsidR="00E5672B">
        <w:rPr>
          <w:sz w:val="24"/>
          <w:szCs w:val="20"/>
        </w:rPr>
        <w:t>0</w:t>
      </w:r>
      <w:r w:rsidR="00702987">
        <w:rPr>
          <w:sz w:val="24"/>
          <w:szCs w:val="20"/>
        </w:rPr>
        <w:t>1</w:t>
      </w:r>
      <w:r w:rsidR="00585629">
        <w:rPr>
          <w:sz w:val="24"/>
          <w:szCs w:val="20"/>
        </w:rPr>
        <w:t>.</w:t>
      </w:r>
      <w:r w:rsidR="005D12E1">
        <w:rPr>
          <w:sz w:val="24"/>
          <w:szCs w:val="20"/>
        </w:rPr>
        <w:t>20</w:t>
      </w:r>
      <w:r w:rsidR="00E473C9">
        <w:rPr>
          <w:sz w:val="24"/>
          <w:szCs w:val="20"/>
        </w:rPr>
        <w:t>2</w:t>
      </w:r>
      <w:r w:rsidR="00E5672B">
        <w:rPr>
          <w:sz w:val="24"/>
          <w:szCs w:val="20"/>
        </w:rPr>
        <w:t>1</w:t>
      </w:r>
      <w:r w:rsidR="005D12E1">
        <w:rPr>
          <w:sz w:val="24"/>
          <w:szCs w:val="20"/>
        </w:rPr>
        <w:t xml:space="preserve"> </w:t>
      </w:r>
      <w:r w:rsidR="00F762F1" w:rsidRPr="007155EF">
        <w:rPr>
          <w:sz w:val="24"/>
          <w:szCs w:val="20"/>
        </w:rPr>
        <w:t>r.</w:t>
      </w:r>
    </w:p>
    <w:p w:rsidR="00F762F1" w:rsidRDefault="00F762F1" w:rsidP="00D15802">
      <w:pPr>
        <w:spacing w:line="240" w:lineRule="auto"/>
        <w:jc w:val="center"/>
        <w:rPr>
          <w:b/>
          <w:sz w:val="28"/>
          <w:szCs w:val="24"/>
        </w:rPr>
      </w:pPr>
      <w:r w:rsidRPr="009B1E1C">
        <w:rPr>
          <w:b/>
          <w:sz w:val="28"/>
          <w:szCs w:val="24"/>
        </w:rPr>
        <w:t>INFORMACJA Z OTWARCIA OFERT</w:t>
      </w:r>
    </w:p>
    <w:p w:rsidR="00F762F1" w:rsidRDefault="00F2253D" w:rsidP="00D15802">
      <w:pPr>
        <w:spacing w:line="240" w:lineRule="auto"/>
        <w:rPr>
          <w:sz w:val="24"/>
          <w:szCs w:val="24"/>
        </w:rPr>
      </w:pPr>
      <w:r w:rsidRPr="009B1E1C">
        <w:rPr>
          <w:sz w:val="24"/>
          <w:szCs w:val="24"/>
        </w:rPr>
        <w:t>Szanowni Państwo!</w:t>
      </w:r>
    </w:p>
    <w:p w:rsidR="009B1E1C" w:rsidRPr="009B1E1C" w:rsidRDefault="00F2253D" w:rsidP="00D06F9E">
      <w:pPr>
        <w:spacing w:line="240" w:lineRule="auto"/>
        <w:jc w:val="both"/>
        <w:rPr>
          <w:i/>
          <w:sz w:val="24"/>
          <w:szCs w:val="24"/>
        </w:rPr>
      </w:pPr>
      <w:r w:rsidRPr="009B1E1C">
        <w:rPr>
          <w:i/>
          <w:sz w:val="24"/>
          <w:szCs w:val="24"/>
        </w:rPr>
        <w:t xml:space="preserve">Samodzielny Publiczny Zakład  Opieki Zdrowotnej Centralny Szpital Kliniczny </w:t>
      </w:r>
      <w:r w:rsidR="00F65CB5">
        <w:rPr>
          <w:i/>
          <w:sz w:val="24"/>
          <w:szCs w:val="24"/>
        </w:rPr>
        <w:t>Uniwersytetu Medycznego w </w:t>
      </w:r>
      <w:r w:rsidRPr="009B1E1C">
        <w:rPr>
          <w:i/>
          <w:sz w:val="24"/>
          <w:szCs w:val="24"/>
        </w:rPr>
        <w:t>Łodzi, działając na podstawie  art. 86 ust. 5 ustawy z dn. 29.01.2004 r</w:t>
      </w:r>
      <w:r w:rsidR="007A48DE">
        <w:rPr>
          <w:i/>
          <w:sz w:val="24"/>
          <w:szCs w:val="24"/>
        </w:rPr>
        <w:t>. PZP (tekst jednolity Dz. U. z </w:t>
      </w:r>
      <w:r w:rsidRPr="009B1E1C">
        <w:rPr>
          <w:i/>
          <w:sz w:val="24"/>
          <w:szCs w:val="24"/>
        </w:rPr>
        <w:t>201</w:t>
      </w:r>
      <w:r w:rsidR="00E473C9">
        <w:rPr>
          <w:i/>
          <w:sz w:val="24"/>
          <w:szCs w:val="24"/>
        </w:rPr>
        <w:t>9</w:t>
      </w:r>
      <w:r w:rsidRPr="009B1E1C">
        <w:rPr>
          <w:i/>
          <w:sz w:val="24"/>
          <w:szCs w:val="24"/>
        </w:rPr>
        <w:t xml:space="preserve"> r., poz. </w:t>
      </w:r>
      <w:r w:rsidR="00CA7562">
        <w:rPr>
          <w:i/>
          <w:sz w:val="24"/>
          <w:szCs w:val="24"/>
        </w:rPr>
        <w:t>1</w:t>
      </w:r>
      <w:r w:rsidR="00E473C9">
        <w:rPr>
          <w:i/>
          <w:sz w:val="24"/>
          <w:szCs w:val="24"/>
        </w:rPr>
        <w:t>843</w:t>
      </w:r>
      <w:r w:rsidRPr="009B1E1C">
        <w:rPr>
          <w:i/>
          <w:sz w:val="24"/>
          <w:szCs w:val="24"/>
        </w:rPr>
        <w:t xml:space="preserve"> ze zm. ) przekazuje poniżej informacje o których mowa w art. 86 ust. 3 i 4 ustawy PZP</w:t>
      </w:r>
    </w:p>
    <w:p w:rsidR="00E5672B" w:rsidRPr="00B16437" w:rsidRDefault="00F2253D" w:rsidP="00E5672B">
      <w:pPr>
        <w:jc w:val="center"/>
        <w:rPr>
          <w:rFonts w:ascii="Calibri" w:hAnsi="Calibri"/>
          <w:b/>
          <w:sz w:val="24"/>
          <w:szCs w:val="24"/>
          <w:lang w:eastAsia="ar-SA"/>
        </w:rPr>
      </w:pPr>
      <w:r w:rsidRPr="009B1E1C">
        <w:rPr>
          <w:sz w:val="24"/>
          <w:szCs w:val="24"/>
        </w:rPr>
        <w:t xml:space="preserve">Otwarcie ofert na: </w:t>
      </w:r>
      <w:r w:rsidR="00E5672B" w:rsidRPr="00B16437">
        <w:rPr>
          <w:rFonts w:ascii="Calibri" w:hAnsi="Calibri"/>
          <w:b/>
          <w:sz w:val="24"/>
          <w:szCs w:val="24"/>
          <w:lang w:eastAsia="ar-SA"/>
        </w:rPr>
        <w:t xml:space="preserve">Dotyczy: przetarg nieograniczony </w:t>
      </w:r>
      <w:r w:rsidR="00E5672B">
        <w:rPr>
          <w:rFonts w:ascii="Calibri" w:hAnsi="Calibri"/>
          <w:b/>
          <w:sz w:val="24"/>
          <w:szCs w:val="24"/>
          <w:lang w:eastAsia="ar-SA"/>
        </w:rPr>
        <w:t>d</w:t>
      </w:r>
      <w:r w:rsidR="00E5672B" w:rsidRPr="001133C7">
        <w:rPr>
          <w:rFonts w:ascii="Calibri" w:hAnsi="Calibri"/>
          <w:b/>
          <w:sz w:val="24"/>
          <w:szCs w:val="24"/>
          <w:lang w:eastAsia="ar-SA"/>
        </w:rPr>
        <w:t>ot.: Dostawa urządzeń i wyposażenia medycznego w ramach projektu „Przebudowa i unowocześnienie wyposażenia aparaturowego Oddziałów I, IV, VIII, IX, X, XI, XII Ośrodka Pediatrycznego Centralnego Szpitala Klinicznego Uniwersytetu Medycznego w</w:t>
      </w:r>
      <w:bookmarkStart w:id="0" w:name="_GoBack"/>
      <w:bookmarkEnd w:id="0"/>
      <w:r w:rsidR="00E5672B" w:rsidRPr="001133C7">
        <w:rPr>
          <w:rFonts w:ascii="Calibri" w:hAnsi="Calibri"/>
          <w:b/>
          <w:sz w:val="24"/>
          <w:szCs w:val="24"/>
          <w:lang w:eastAsia="ar-SA"/>
        </w:rPr>
        <w:t xml:space="preserve"> Łodzi” – ETAP V</w:t>
      </w:r>
      <w:r w:rsidR="00E5672B">
        <w:rPr>
          <w:rFonts w:ascii="Calibri" w:hAnsi="Calibri"/>
          <w:b/>
          <w:bCs/>
          <w:sz w:val="24"/>
          <w:szCs w:val="24"/>
          <w:lang w:eastAsia="ar-SA"/>
        </w:rPr>
        <w:t>– ZP/73</w:t>
      </w:r>
      <w:r w:rsidR="00E5672B" w:rsidRPr="00B16437">
        <w:rPr>
          <w:rFonts w:ascii="Calibri" w:hAnsi="Calibri"/>
          <w:b/>
          <w:bCs/>
          <w:sz w:val="24"/>
          <w:szCs w:val="24"/>
          <w:lang w:eastAsia="ar-SA"/>
        </w:rPr>
        <w:t>/20</w:t>
      </w:r>
      <w:r w:rsidR="00E5672B">
        <w:rPr>
          <w:rFonts w:ascii="Calibri" w:hAnsi="Calibri"/>
          <w:b/>
          <w:bCs/>
          <w:sz w:val="24"/>
          <w:szCs w:val="24"/>
          <w:lang w:eastAsia="ar-SA"/>
        </w:rPr>
        <w:t>20</w:t>
      </w:r>
    </w:p>
    <w:p w:rsidR="00F2253D" w:rsidRDefault="00D647FF" w:rsidP="00E5672B">
      <w:pPr>
        <w:jc w:val="center"/>
        <w:rPr>
          <w:b/>
          <w:sz w:val="24"/>
          <w:szCs w:val="24"/>
        </w:rPr>
      </w:pPr>
      <w:r w:rsidRPr="009B1E1C">
        <w:rPr>
          <w:b/>
          <w:sz w:val="24"/>
          <w:szCs w:val="24"/>
        </w:rPr>
        <w:t xml:space="preserve">odbyło się w dniu </w:t>
      </w:r>
      <w:r w:rsidR="00E5672B">
        <w:rPr>
          <w:b/>
          <w:sz w:val="24"/>
          <w:szCs w:val="24"/>
        </w:rPr>
        <w:t>14</w:t>
      </w:r>
      <w:r w:rsidR="009B1E1C" w:rsidRPr="009B1E1C">
        <w:rPr>
          <w:b/>
          <w:sz w:val="24"/>
          <w:szCs w:val="24"/>
        </w:rPr>
        <w:t>.</w:t>
      </w:r>
      <w:r w:rsidR="00E5672B">
        <w:rPr>
          <w:b/>
          <w:sz w:val="24"/>
          <w:szCs w:val="24"/>
        </w:rPr>
        <w:t>0</w:t>
      </w:r>
      <w:r w:rsidR="00702987">
        <w:rPr>
          <w:b/>
          <w:sz w:val="24"/>
          <w:szCs w:val="24"/>
        </w:rPr>
        <w:t>1</w:t>
      </w:r>
      <w:r w:rsidR="00A1669C">
        <w:rPr>
          <w:b/>
          <w:sz w:val="24"/>
          <w:szCs w:val="24"/>
        </w:rPr>
        <w:t>.20</w:t>
      </w:r>
      <w:r w:rsidR="00E473C9">
        <w:rPr>
          <w:b/>
          <w:sz w:val="24"/>
          <w:szCs w:val="24"/>
        </w:rPr>
        <w:t>2</w:t>
      </w:r>
      <w:r w:rsidR="00E5672B">
        <w:rPr>
          <w:b/>
          <w:sz w:val="24"/>
          <w:szCs w:val="24"/>
        </w:rPr>
        <w:t>1</w:t>
      </w:r>
      <w:r w:rsidR="005D12E1">
        <w:rPr>
          <w:b/>
          <w:sz w:val="24"/>
          <w:szCs w:val="24"/>
        </w:rPr>
        <w:t xml:space="preserve"> r. </w:t>
      </w:r>
      <w:r w:rsidR="00B86C21">
        <w:rPr>
          <w:b/>
          <w:sz w:val="24"/>
          <w:szCs w:val="24"/>
        </w:rPr>
        <w:t xml:space="preserve">o godz. </w:t>
      </w:r>
      <w:r w:rsidR="00A1669C">
        <w:rPr>
          <w:b/>
          <w:sz w:val="24"/>
          <w:szCs w:val="24"/>
        </w:rPr>
        <w:t>1</w:t>
      </w:r>
      <w:r w:rsidR="00E5672B">
        <w:rPr>
          <w:b/>
          <w:sz w:val="24"/>
          <w:szCs w:val="24"/>
        </w:rPr>
        <w:t>2</w:t>
      </w:r>
      <w:r w:rsidRPr="009B1E1C">
        <w:rPr>
          <w:b/>
          <w:sz w:val="24"/>
          <w:szCs w:val="24"/>
        </w:rPr>
        <w:t>:</w:t>
      </w:r>
      <w:r w:rsidR="00E5672B">
        <w:rPr>
          <w:b/>
          <w:sz w:val="24"/>
          <w:szCs w:val="24"/>
        </w:rPr>
        <w:t>3</w:t>
      </w:r>
      <w:r w:rsidRPr="009B1E1C">
        <w:rPr>
          <w:b/>
          <w:sz w:val="24"/>
          <w:szCs w:val="24"/>
        </w:rPr>
        <w:t>0</w:t>
      </w:r>
    </w:p>
    <w:p w:rsidR="00351EAB" w:rsidRDefault="00351EAB" w:rsidP="00351E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Zbiorcze zestawienie ofert: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653"/>
        <w:gridCol w:w="2947"/>
        <w:gridCol w:w="1701"/>
        <w:gridCol w:w="2410"/>
        <w:gridCol w:w="1701"/>
      </w:tblGrid>
      <w:tr w:rsidR="0090260C" w:rsidRPr="00BA19A2" w:rsidTr="0090260C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90260C" w:rsidRPr="002C0910" w:rsidRDefault="0090260C" w:rsidP="00351EA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 xml:space="preserve"> Oferty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90260C" w:rsidRPr="002C0910" w:rsidRDefault="0090260C" w:rsidP="00351EA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akiet</w:t>
            </w: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br/>
              <w:t>Nr</w:t>
            </w:r>
          </w:p>
        </w:tc>
        <w:tc>
          <w:tcPr>
            <w:tcW w:w="2947" w:type="dxa"/>
            <w:shd w:val="clear" w:color="000000" w:fill="FFFFFF"/>
            <w:vAlign w:val="bottom"/>
          </w:tcPr>
          <w:p w:rsidR="0090260C" w:rsidRPr="002C0910" w:rsidRDefault="0090260C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Default="0090260C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  <w:p w:rsidR="0090260C" w:rsidRPr="002C0910" w:rsidRDefault="0090260C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90260C" w:rsidRPr="002C0910" w:rsidRDefault="0090260C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E5672B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 xml:space="preserve">CZAS WYKONANIA ZOBOWIĄZAŃ GWARANCYJNYCH OD MOMENTU ZGŁOSZENIA </w:t>
            </w: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br/>
              <w:t>(4-7 dni)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Pr="002C0910" w:rsidRDefault="0090260C" w:rsidP="00FE2F6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E5672B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 xml:space="preserve">Okres Gwarancji </w:t>
            </w: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br/>
              <w:t>(24-48 m-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90260C" w:rsidRPr="00252D29" w:rsidTr="0090260C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90260C" w:rsidRPr="0090260C" w:rsidRDefault="0090260C" w:rsidP="000B0993">
            <w:pPr>
              <w:spacing w:after="0"/>
              <w:jc w:val="center"/>
            </w:pPr>
            <w:r w:rsidRPr="0090260C">
              <w:t>1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90260C" w:rsidRPr="0090260C" w:rsidRDefault="0090260C" w:rsidP="000B0993">
            <w:pPr>
              <w:spacing w:after="0"/>
              <w:jc w:val="center"/>
            </w:pPr>
            <w:r w:rsidRPr="0090260C">
              <w:t>3</w:t>
            </w:r>
          </w:p>
        </w:tc>
        <w:tc>
          <w:tcPr>
            <w:tcW w:w="2947" w:type="dxa"/>
            <w:vMerge w:val="restart"/>
            <w:shd w:val="clear" w:color="000000" w:fill="FFFFFF"/>
            <w:vAlign w:val="bottom"/>
          </w:tcPr>
          <w:p w:rsidR="0090260C" w:rsidRPr="0090260C" w:rsidRDefault="0090260C" w:rsidP="000B0993">
            <w:pPr>
              <w:spacing w:after="0"/>
              <w:jc w:val="center"/>
            </w:pPr>
            <w:r w:rsidRPr="0090260C">
              <w:t xml:space="preserve">Philips Polska Sp. z o.o. </w:t>
            </w:r>
          </w:p>
          <w:p w:rsidR="0090260C" w:rsidRPr="0090260C" w:rsidRDefault="0090260C" w:rsidP="000B0993">
            <w:pPr>
              <w:spacing w:after="0"/>
              <w:jc w:val="center"/>
            </w:pPr>
            <w:r w:rsidRPr="0090260C">
              <w:t>Aleje Jerozolimskie 195B, 02-222 Warszawa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Pr="0090260C" w:rsidRDefault="0090260C" w:rsidP="000B0993">
            <w:pPr>
              <w:spacing w:after="0"/>
              <w:jc w:val="center"/>
            </w:pPr>
            <w:r w:rsidRPr="0090260C">
              <w:t>345.133,40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90260C" w:rsidRPr="0090260C" w:rsidRDefault="0090260C" w:rsidP="000B0993">
            <w:pPr>
              <w:spacing w:after="0"/>
              <w:jc w:val="center"/>
            </w:pPr>
            <w:r w:rsidRPr="0090260C">
              <w:t>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Pr="0090260C" w:rsidRDefault="0090260C" w:rsidP="000B0993">
            <w:pPr>
              <w:spacing w:after="0"/>
              <w:jc w:val="center"/>
            </w:pPr>
            <w:r w:rsidRPr="0090260C">
              <w:t>36</w:t>
            </w:r>
          </w:p>
        </w:tc>
      </w:tr>
      <w:tr w:rsidR="0090260C" w:rsidRPr="00252D29" w:rsidTr="0090260C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90260C" w:rsidRPr="0090260C" w:rsidRDefault="0090260C" w:rsidP="000B099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90260C" w:rsidRPr="0090260C" w:rsidRDefault="0090260C" w:rsidP="000B0993">
            <w:pPr>
              <w:spacing w:after="0"/>
            </w:pPr>
            <w:r w:rsidRPr="0090260C">
              <w:t xml:space="preserve">   4</w:t>
            </w:r>
          </w:p>
        </w:tc>
        <w:tc>
          <w:tcPr>
            <w:tcW w:w="2947" w:type="dxa"/>
            <w:vMerge/>
            <w:shd w:val="clear" w:color="000000" w:fill="FFFFFF"/>
            <w:vAlign w:val="bottom"/>
          </w:tcPr>
          <w:p w:rsidR="0090260C" w:rsidRPr="0090260C" w:rsidRDefault="0090260C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Pr="0090260C" w:rsidRDefault="0090260C" w:rsidP="000B0993">
            <w:pPr>
              <w:spacing w:after="0"/>
              <w:jc w:val="center"/>
            </w:pPr>
            <w:r w:rsidRPr="0090260C">
              <w:t>369.927,00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90260C" w:rsidRPr="0090260C" w:rsidRDefault="0090260C" w:rsidP="00F522D1">
            <w:pPr>
              <w:spacing w:after="0"/>
              <w:jc w:val="center"/>
            </w:pPr>
            <w:r w:rsidRPr="0090260C">
              <w:t>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Pr="0090260C" w:rsidRDefault="0090260C" w:rsidP="000B0993">
            <w:pPr>
              <w:spacing w:after="0"/>
              <w:jc w:val="center"/>
            </w:pPr>
            <w:r w:rsidRPr="0090260C">
              <w:t>24</w:t>
            </w:r>
          </w:p>
        </w:tc>
      </w:tr>
      <w:tr w:rsidR="0090260C" w:rsidRPr="00252D29" w:rsidTr="0090260C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90260C" w:rsidRPr="0090260C" w:rsidRDefault="0090260C" w:rsidP="003975AD">
            <w:pPr>
              <w:spacing w:after="0"/>
              <w:jc w:val="center"/>
            </w:pPr>
            <w:r w:rsidRPr="0090260C">
              <w:t>2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90260C" w:rsidRPr="0090260C" w:rsidRDefault="0090260C" w:rsidP="003975AD">
            <w:pPr>
              <w:spacing w:after="0"/>
              <w:jc w:val="center"/>
            </w:pPr>
            <w:r w:rsidRPr="0090260C">
              <w:t>2</w:t>
            </w:r>
          </w:p>
        </w:tc>
        <w:tc>
          <w:tcPr>
            <w:tcW w:w="2947" w:type="dxa"/>
            <w:shd w:val="clear" w:color="000000" w:fill="FFFFFF"/>
            <w:vAlign w:val="bottom"/>
          </w:tcPr>
          <w:p w:rsidR="0090260C" w:rsidRPr="0090260C" w:rsidRDefault="0090260C" w:rsidP="003975AD">
            <w:pPr>
              <w:spacing w:after="0"/>
              <w:jc w:val="center"/>
            </w:pPr>
            <w:r w:rsidRPr="0090260C">
              <w:t xml:space="preserve"> </w:t>
            </w:r>
            <w:proofErr w:type="spellStart"/>
            <w:r w:rsidRPr="0090260C">
              <w:t>SONOlife</w:t>
            </w:r>
            <w:proofErr w:type="spellEnd"/>
            <w:r w:rsidRPr="0090260C">
              <w:t xml:space="preserve"> Sp. z o.o.</w:t>
            </w:r>
          </w:p>
          <w:p w:rsidR="0090260C" w:rsidRPr="0090260C" w:rsidRDefault="0090260C" w:rsidP="003975AD">
            <w:pPr>
              <w:spacing w:after="0"/>
              <w:jc w:val="center"/>
            </w:pPr>
            <w:r w:rsidRPr="0090260C">
              <w:t>Aleje Zygmunta Krasińskiego 20A, 64-100 Leszno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Pr="0090260C" w:rsidRDefault="0090260C" w:rsidP="003975AD">
            <w:pPr>
              <w:spacing w:after="0"/>
              <w:jc w:val="center"/>
            </w:pPr>
            <w:r w:rsidRPr="0090260C">
              <w:t>155.000,00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90260C" w:rsidRPr="0090260C" w:rsidRDefault="0090260C" w:rsidP="003975AD">
            <w:pPr>
              <w:spacing w:after="0"/>
              <w:jc w:val="center"/>
            </w:pPr>
            <w:r w:rsidRPr="0090260C"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Pr="0090260C" w:rsidRDefault="0090260C" w:rsidP="003975AD">
            <w:pPr>
              <w:spacing w:after="0"/>
              <w:jc w:val="center"/>
            </w:pPr>
            <w:r w:rsidRPr="0090260C">
              <w:t>48</w:t>
            </w:r>
          </w:p>
        </w:tc>
      </w:tr>
      <w:tr w:rsidR="0090260C" w:rsidRPr="00252D29" w:rsidTr="0090260C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90260C" w:rsidRPr="0090260C" w:rsidRDefault="0090260C" w:rsidP="003975AD">
            <w:pPr>
              <w:spacing w:after="0"/>
              <w:jc w:val="center"/>
            </w:pPr>
            <w:r w:rsidRPr="0090260C">
              <w:t>3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90260C" w:rsidRPr="0090260C" w:rsidRDefault="0090260C" w:rsidP="003975AD">
            <w:pPr>
              <w:spacing w:after="0"/>
              <w:jc w:val="center"/>
            </w:pPr>
            <w:r w:rsidRPr="0090260C">
              <w:t>2</w:t>
            </w:r>
          </w:p>
        </w:tc>
        <w:tc>
          <w:tcPr>
            <w:tcW w:w="2947" w:type="dxa"/>
            <w:shd w:val="clear" w:color="000000" w:fill="FFFFFF"/>
            <w:vAlign w:val="bottom"/>
          </w:tcPr>
          <w:p w:rsidR="0090260C" w:rsidRPr="0090260C" w:rsidRDefault="0090260C" w:rsidP="003975AD">
            <w:pPr>
              <w:spacing w:after="0"/>
              <w:jc w:val="center"/>
            </w:pPr>
            <w:r w:rsidRPr="0090260C">
              <w:t>Grupa Medyczna Spółka z ograniczoną odpowiedzialnością Spółka</w:t>
            </w:r>
          </w:p>
          <w:p w:rsidR="0090260C" w:rsidRPr="0090260C" w:rsidRDefault="0090260C" w:rsidP="003975AD">
            <w:pPr>
              <w:spacing w:after="0"/>
              <w:jc w:val="center"/>
            </w:pPr>
            <w:r w:rsidRPr="0090260C">
              <w:t>Komandytowa</w:t>
            </w:r>
          </w:p>
          <w:p w:rsidR="0090260C" w:rsidRPr="0090260C" w:rsidRDefault="0090260C" w:rsidP="003975AD">
            <w:pPr>
              <w:spacing w:after="0"/>
              <w:jc w:val="center"/>
            </w:pPr>
            <w:r w:rsidRPr="0090260C">
              <w:t xml:space="preserve"> 60-479 Poznań,</w:t>
            </w:r>
            <w:r w:rsidRPr="0090260C">
              <w:br/>
              <w:t>ul. Strzeszyńska 35/37 lok.8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Pr="0090260C" w:rsidRDefault="0090260C" w:rsidP="003975AD">
            <w:pPr>
              <w:spacing w:after="0"/>
              <w:jc w:val="center"/>
            </w:pPr>
            <w:r w:rsidRPr="0090260C">
              <w:t>135.000,00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90260C" w:rsidRPr="0090260C" w:rsidRDefault="0090260C" w:rsidP="003975AD">
            <w:pPr>
              <w:spacing w:after="0"/>
              <w:jc w:val="center"/>
            </w:pPr>
            <w:r w:rsidRPr="0090260C"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Pr="0090260C" w:rsidRDefault="0090260C" w:rsidP="003975AD">
            <w:pPr>
              <w:spacing w:after="0"/>
              <w:jc w:val="center"/>
            </w:pPr>
            <w:r w:rsidRPr="0090260C">
              <w:t>24</w:t>
            </w:r>
          </w:p>
        </w:tc>
      </w:tr>
      <w:tr w:rsidR="0090260C" w:rsidRPr="00252D29" w:rsidTr="0090260C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90260C" w:rsidRPr="0090260C" w:rsidRDefault="0090260C" w:rsidP="00CA7562">
            <w:pPr>
              <w:spacing w:after="0"/>
              <w:jc w:val="center"/>
            </w:pPr>
            <w:r w:rsidRPr="0090260C">
              <w:t>4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90260C" w:rsidRPr="0090260C" w:rsidRDefault="0090260C" w:rsidP="00CA7562">
            <w:pPr>
              <w:spacing w:after="0"/>
              <w:jc w:val="center"/>
            </w:pPr>
            <w:r w:rsidRPr="0090260C">
              <w:t>1</w:t>
            </w:r>
          </w:p>
        </w:tc>
        <w:tc>
          <w:tcPr>
            <w:tcW w:w="2947" w:type="dxa"/>
            <w:shd w:val="clear" w:color="000000" w:fill="FFFFFF"/>
            <w:vAlign w:val="bottom"/>
          </w:tcPr>
          <w:p w:rsidR="0090260C" w:rsidRPr="0090260C" w:rsidRDefault="0090260C" w:rsidP="00CA7562">
            <w:pPr>
              <w:spacing w:after="0"/>
              <w:jc w:val="center"/>
            </w:pPr>
            <w:proofErr w:type="spellStart"/>
            <w:r w:rsidRPr="0090260C">
              <w:t>Dräger</w:t>
            </w:r>
            <w:proofErr w:type="spellEnd"/>
            <w:r w:rsidRPr="0090260C">
              <w:t xml:space="preserve"> Polska sp. z o. o.</w:t>
            </w:r>
          </w:p>
          <w:p w:rsidR="0090260C" w:rsidRPr="0090260C" w:rsidRDefault="0090260C" w:rsidP="00FE2F6B">
            <w:pPr>
              <w:spacing w:after="0"/>
              <w:jc w:val="center"/>
            </w:pPr>
            <w:r w:rsidRPr="0090260C">
              <w:t xml:space="preserve">ul. Posag 7 Panien 1, </w:t>
            </w:r>
            <w:r w:rsidRPr="0090260C">
              <w:br/>
              <w:t>02-495 Warszawa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Pr="0090260C" w:rsidRDefault="0090260C" w:rsidP="00CA7562">
            <w:pPr>
              <w:spacing w:after="0"/>
              <w:jc w:val="center"/>
            </w:pPr>
            <w:r w:rsidRPr="0090260C">
              <w:t>405.248,40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90260C" w:rsidRPr="0090260C" w:rsidRDefault="0090260C" w:rsidP="00CA7562">
            <w:pPr>
              <w:spacing w:after="0"/>
              <w:jc w:val="center"/>
            </w:pPr>
            <w:r w:rsidRPr="0090260C"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Pr="0090260C" w:rsidRDefault="0090260C" w:rsidP="00CA7562">
            <w:pPr>
              <w:spacing w:after="0"/>
              <w:jc w:val="center"/>
            </w:pPr>
            <w:r w:rsidRPr="0090260C">
              <w:t>24</w:t>
            </w:r>
          </w:p>
        </w:tc>
      </w:tr>
      <w:tr w:rsidR="0090260C" w:rsidRPr="00252D29" w:rsidTr="0090260C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90260C" w:rsidRPr="0090260C" w:rsidRDefault="0090260C" w:rsidP="006E5CFD">
            <w:pPr>
              <w:spacing w:after="0"/>
              <w:jc w:val="center"/>
            </w:pPr>
            <w:r w:rsidRPr="0090260C">
              <w:t>5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90260C" w:rsidRPr="0090260C" w:rsidRDefault="0090260C" w:rsidP="00FE2F6B">
            <w:pPr>
              <w:spacing w:after="0"/>
              <w:jc w:val="center"/>
            </w:pPr>
            <w:r w:rsidRPr="0090260C">
              <w:t>5</w:t>
            </w:r>
          </w:p>
        </w:tc>
        <w:tc>
          <w:tcPr>
            <w:tcW w:w="2947" w:type="dxa"/>
            <w:shd w:val="clear" w:color="000000" w:fill="FFFFFF"/>
            <w:vAlign w:val="bottom"/>
          </w:tcPr>
          <w:p w:rsidR="0090260C" w:rsidRPr="0090260C" w:rsidRDefault="0090260C" w:rsidP="00941786">
            <w:pPr>
              <w:spacing w:after="0"/>
              <w:jc w:val="center"/>
            </w:pPr>
            <w:proofErr w:type="spellStart"/>
            <w:r w:rsidRPr="0090260C">
              <w:t>Bjeska</w:t>
            </w:r>
            <w:proofErr w:type="spellEnd"/>
            <w:r w:rsidRPr="0090260C">
              <w:t xml:space="preserve"> spółka z ograniczoną odpowiedzialnością spółka komandytowa</w:t>
            </w:r>
          </w:p>
          <w:p w:rsidR="0090260C" w:rsidRPr="0090260C" w:rsidRDefault="0090260C" w:rsidP="00FE2F6B">
            <w:pPr>
              <w:spacing w:after="0"/>
              <w:jc w:val="center"/>
            </w:pPr>
            <w:r w:rsidRPr="0090260C">
              <w:rPr>
                <w:bCs/>
              </w:rPr>
              <w:t xml:space="preserve">60-479 Poznań, </w:t>
            </w:r>
            <w:r w:rsidRPr="0090260C">
              <w:rPr>
                <w:bCs/>
              </w:rPr>
              <w:br/>
              <w:t>ul. Strzeszyńska 33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Pr="0090260C" w:rsidRDefault="0090260C" w:rsidP="00CA7562">
            <w:pPr>
              <w:spacing w:after="0"/>
              <w:jc w:val="center"/>
            </w:pPr>
            <w:r w:rsidRPr="0090260C">
              <w:t>37.000,00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90260C" w:rsidRPr="0090260C" w:rsidRDefault="0090260C" w:rsidP="00CA7562">
            <w:pPr>
              <w:spacing w:after="0"/>
              <w:jc w:val="center"/>
            </w:pPr>
            <w:r w:rsidRPr="0090260C">
              <w:t>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0260C" w:rsidRPr="0090260C" w:rsidRDefault="0090260C" w:rsidP="00CA7562">
            <w:pPr>
              <w:spacing w:after="0"/>
              <w:jc w:val="center"/>
            </w:pPr>
            <w:r w:rsidRPr="0090260C">
              <w:t>48</w:t>
            </w:r>
          </w:p>
        </w:tc>
      </w:tr>
    </w:tbl>
    <w:p w:rsidR="00351EAB" w:rsidRDefault="00351EAB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AA468C" w:rsidRPr="0090260C" w:rsidRDefault="0090260C" w:rsidP="00E473C9">
      <w:pPr>
        <w:jc w:val="both"/>
        <w:rPr>
          <w:rFonts w:ascii="Calibri" w:hAnsi="Calibri"/>
          <w:sz w:val="24"/>
          <w:szCs w:val="24"/>
        </w:rPr>
      </w:pPr>
      <w:r w:rsidRPr="0090260C">
        <w:rPr>
          <w:rFonts w:ascii="Calibri" w:hAnsi="Calibri"/>
          <w:sz w:val="24"/>
          <w:szCs w:val="24"/>
        </w:rPr>
        <w:t xml:space="preserve">Termin realizacji zamówienia </w:t>
      </w:r>
      <w:r w:rsidR="00AA468C" w:rsidRPr="0090260C">
        <w:rPr>
          <w:rFonts w:ascii="Calibri" w:hAnsi="Calibri"/>
          <w:sz w:val="24"/>
          <w:szCs w:val="24"/>
        </w:rPr>
        <w:t xml:space="preserve">8 </w:t>
      </w:r>
      <w:r w:rsidRPr="0090260C">
        <w:rPr>
          <w:rFonts w:ascii="Calibri" w:hAnsi="Calibri"/>
          <w:sz w:val="24"/>
          <w:szCs w:val="24"/>
        </w:rPr>
        <w:t>tygodni od dnia podpisania umów.</w:t>
      </w:r>
    </w:p>
    <w:p w:rsidR="0090260C" w:rsidRDefault="0090260C" w:rsidP="0090260C">
      <w:pPr>
        <w:jc w:val="both"/>
        <w:rPr>
          <w:rFonts w:ascii="Calibri" w:hAnsi="Calibri"/>
          <w:sz w:val="24"/>
          <w:szCs w:val="24"/>
        </w:rPr>
      </w:pPr>
      <w:r w:rsidRPr="0090260C">
        <w:rPr>
          <w:rFonts w:ascii="Calibri" w:hAnsi="Calibri"/>
          <w:sz w:val="24"/>
          <w:szCs w:val="24"/>
        </w:rPr>
        <w:t>Termin płatności za dostarczony towar 60 dni.</w:t>
      </w:r>
    </w:p>
    <w:p w:rsidR="005C7629" w:rsidRPr="0090260C" w:rsidRDefault="005C7629" w:rsidP="0090260C">
      <w:pPr>
        <w:jc w:val="both"/>
        <w:rPr>
          <w:rFonts w:ascii="Calibri" w:hAnsi="Calibri"/>
          <w:sz w:val="24"/>
          <w:szCs w:val="24"/>
        </w:rPr>
      </w:pPr>
    </w:p>
    <w:p w:rsidR="005C7629" w:rsidRPr="00AD7FE4" w:rsidRDefault="005C7629" w:rsidP="005C7629">
      <w:pPr>
        <w:jc w:val="both"/>
        <w:rPr>
          <w:rFonts w:ascii="Calibri" w:hAnsi="Calibri"/>
          <w:sz w:val="24"/>
          <w:szCs w:val="24"/>
        </w:rPr>
      </w:pPr>
      <w:r w:rsidRPr="00AD7FE4">
        <w:rPr>
          <w:rFonts w:ascii="Calibri" w:hAnsi="Calibri"/>
          <w:sz w:val="24"/>
          <w:szCs w:val="24"/>
        </w:rPr>
        <w:t>Kota jaką Zamawiający zamierza przeznaczyć na sfinansowanie zamówienia wynosi</w:t>
      </w:r>
      <w:r w:rsidRPr="00AD7FE4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1.074.756,40 </w:t>
      </w:r>
      <w:r w:rsidRPr="00AD7FE4">
        <w:rPr>
          <w:rFonts w:ascii="Calibri" w:hAnsi="Calibri"/>
          <w:b/>
          <w:sz w:val="24"/>
          <w:szCs w:val="24"/>
        </w:rPr>
        <w:t>zł</w:t>
      </w:r>
      <w:r>
        <w:rPr>
          <w:rFonts w:ascii="Calibri" w:hAnsi="Calibri"/>
          <w:b/>
          <w:sz w:val="24"/>
          <w:szCs w:val="24"/>
        </w:rPr>
        <w:t>.</w:t>
      </w:r>
      <w:r w:rsidRPr="00AD7FE4">
        <w:rPr>
          <w:rFonts w:ascii="Calibri" w:hAnsi="Calibri"/>
          <w:b/>
          <w:sz w:val="24"/>
          <w:szCs w:val="24"/>
        </w:rPr>
        <w:t xml:space="preserve"> brutto </w:t>
      </w:r>
      <w:r w:rsidRPr="00AD7FE4">
        <w:rPr>
          <w:rFonts w:ascii="Calibri" w:hAnsi="Calibri"/>
          <w:sz w:val="24"/>
          <w:szCs w:val="24"/>
        </w:rPr>
        <w:t xml:space="preserve">– zgodnie z art. 86 ust. 3 ustawy Prawo zamówień publicznych z dn. 29.01.2004 r. (Dz. U. z 2019 r. poz. 1843 z </w:t>
      </w:r>
      <w:proofErr w:type="spellStart"/>
      <w:r w:rsidRPr="00AD7FE4">
        <w:rPr>
          <w:rFonts w:ascii="Calibri" w:hAnsi="Calibri"/>
          <w:sz w:val="24"/>
          <w:szCs w:val="24"/>
        </w:rPr>
        <w:t>późn</w:t>
      </w:r>
      <w:proofErr w:type="spellEnd"/>
      <w:r w:rsidRPr="00AD7FE4">
        <w:rPr>
          <w:rFonts w:ascii="Calibri" w:hAnsi="Calibri"/>
          <w:sz w:val="24"/>
          <w:szCs w:val="24"/>
        </w:rPr>
        <w:t>. zm.).</w:t>
      </w:r>
    </w:p>
    <w:p w:rsidR="005C7629" w:rsidRDefault="005C7629" w:rsidP="005C7629">
      <w:pPr>
        <w:jc w:val="both"/>
        <w:rPr>
          <w:rFonts w:ascii="Calibri" w:hAnsi="Calibri"/>
          <w:sz w:val="24"/>
          <w:szCs w:val="24"/>
        </w:rPr>
      </w:pPr>
      <w:r w:rsidRPr="00CA4F49">
        <w:rPr>
          <w:rFonts w:ascii="Calibri" w:hAnsi="Calibri"/>
          <w:sz w:val="24"/>
          <w:szCs w:val="24"/>
        </w:rPr>
        <w:t xml:space="preserve">Przedmiot zamówienia składa się z </w:t>
      </w:r>
      <w:r w:rsidRPr="00CA4F49">
        <w:rPr>
          <w:rFonts w:ascii="Calibri" w:hAnsi="Calibri"/>
          <w:b/>
          <w:sz w:val="24"/>
          <w:szCs w:val="24"/>
        </w:rPr>
        <w:t>5</w:t>
      </w:r>
      <w:r w:rsidRPr="00CA4F49">
        <w:rPr>
          <w:rFonts w:ascii="Calibri" w:hAnsi="Calibri"/>
          <w:sz w:val="24"/>
          <w:szCs w:val="24"/>
        </w:rPr>
        <w:t xml:space="preserve"> pakietów.</w:t>
      </w:r>
    </w:p>
    <w:p w:rsidR="005C7629" w:rsidRDefault="005C7629" w:rsidP="005C7629">
      <w:pPr>
        <w:jc w:val="both"/>
        <w:rPr>
          <w:rFonts w:ascii="Calibri" w:hAnsi="Calibri"/>
          <w:b/>
          <w:sz w:val="24"/>
          <w:szCs w:val="24"/>
        </w:rPr>
      </w:pPr>
      <w:r w:rsidRPr="00CA4F49">
        <w:rPr>
          <w:rFonts w:ascii="Calibri" w:hAnsi="Calibri"/>
          <w:sz w:val="24"/>
          <w:szCs w:val="24"/>
        </w:rPr>
        <w:t xml:space="preserve">Łącznie szacunkowa wartość zamówienia wyniesie netto około </w:t>
      </w:r>
      <w:r w:rsidRPr="00CA4F49">
        <w:rPr>
          <w:rFonts w:ascii="Calibri" w:hAnsi="Calibri"/>
          <w:b/>
          <w:sz w:val="24"/>
          <w:szCs w:val="24"/>
        </w:rPr>
        <w:t>995.144,82 zł.</w:t>
      </w:r>
    </w:p>
    <w:p w:rsidR="005C7629" w:rsidRPr="00CA4F49" w:rsidRDefault="005C7629" w:rsidP="005C7629">
      <w:pPr>
        <w:jc w:val="both"/>
        <w:rPr>
          <w:rFonts w:ascii="Calibri" w:hAnsi="Calibri"/>
          <w:b/>
          <w:sz w:val="24"/>
          <w:szCs w:val="24"/>
        </w:rPr>
      </w:pPr>
      <w:r w:rsidRPr="00CA4F49">
        <w:rPr>
          <w:rFonts w:ascii="Calibri" w:hAnsi="Calibri"/>
          <w:b/>
          <w:sz w:val="24"/>
          <w:szCs w:val="24"/>
        </w:rPr>
        <w:t>PAKIET nr 1</w:t>
      </w:r>
    </w:p>
    <w:p w:rsidR="005C7629" w:rsidRPr="00F96082" w:rsidRDefault="005C7629" w:rsidP="005C7629">
      <w:pPr>
        <w:spacing w:after="0" w:line="240" w:lineRule="auto"/>
        <w:ind w:left="720"/>
        <w:jc w:val="both"/>
        <w:rPr>
          <w:rFonts w:ascii="Calibri" w:hAnsi="Calibri"/>
          <w:sz w:val="24"/>
          <w:szCs w:val="24"/>
        </w:rPr>
      </w:pPr>
      <w:r w:rsidRPr="00F96082">
        <w:rPr>
          <w:rFonts w:ascii="Calibri" w:hAnsi="Calibri"/>
          <w:sz w:val="24"/>
          <w:szCs w:val="24"/>
        </w:rPr>
        <w:t xml:space="preserve">Stanowisko do znieczulania ogólnego dorosłych dzieci i noworodków - </w:t>
      </w:r>
      <w:r w:rsidRPr="00F96082">
        <w:rPr>
          <w:rFonts w:ascii="Calibri" w:hAnsi="Calibri"/>
          <w:b/>
          <w:sz w:val="24"/>
          <w:szCs w:val="24"/>
        </w:rPr>
        <w:t>1 szt. – 200 000,00 zł netto +8% = 216.000,00 zł. brutto</w:t>
      </w:r>
    </w:p>
    <w:p w:rsidR="005C7629" w:rsidRPr="00CA4F49" w:rsidRDefault="005C7629" w:rsidP="005C7629">
      <w:pPr>
        <w:jc w:val="both"/>
        <w:rPr>
          <w:rFonts w:ascii="Calibri" w:hAnsi="Calibri"/>
          <w:b/>
          <w:sz w:val="24"/>
          <w:szCs w:val="24"/>
        </w:rPr>
      </w:pPr>
      <w:r w:rsidRPr="00CA4F49">
        <w:rPr>
          <w:rFonts w:ascii="Calibri" w:hAnsi="Calibri"/>
          <w:b/>
          <w:sz w:val="24"/>
          <w:szCs w:val="24"/>
        </w:rPr>
        <w:t>PAKIET nr 2</w:t>
      </w:r>
    </w:p>
    <w:p w:rsidR="005C7629" w:rsidRPr="00CA4F49" w:rsidRDefault="005C7629" w:rsidP="005C7629">
      <w:pPr>
        <w:spacing w:after="0" w:line="240" w:lineRule="auto"/>
        <w:ind w:left="720"/>
        <w:jc w:val="both"/>
        <w:rPr>
          <w:rFonts w:ascii="Calibri" w:hAnsi="Calibri"/>
          <w:sz w:val="24"/>
          <w:szCs w:val="24"/>
        </w:rPr>
      </w:pPr>
      <w:r w:rsidRPr="00CA4F49">
        <w:rPr>
          <w:rFonts w:ascii="Calibri" w:hAnsi="Calibri"/>
          <w:sz w:val="24"/>
          <w:szCs w:val="24"/>
        </w:rPr>
        <w:t xml:space="preserve">Aparat USG pediatria OIT  - </w:t>
      </w:r>
      <w:r w:rsidRPr="00CA4F49">
        <w:rPr>
          <w:rFonts w:ascii="Calibri" w:hAnsi="Calibri"/>
          <w:b/>
          <w:bCs/>
          <w:sz w:val="24"/>
          <w:szCs w:val="24"/>
        </w:rPr>
        <w:t xml:space="preserve">1 szt. – 143 500,00 zł netto </w:t>
      </w:r>
      <w:r>
        <w:rPr>
          <w:rFonts w:ascii="Calibri" w:hAnsi="Calibri"/>
          <w:b/>
          <w:sz w:val="24"/>
          <w:szCs w:val="24"/>
        </w:rPr>
        <w:t>+8% = 154.980,00 zł. brutto</w:t>
      </w:r>
    </w:p>
    <w:p w:rsidR="005C7629" w:rsidRPr="00CA4F49" w:rsidRDefault="005C7629" w:rsidP="005C7629">
      <w:pPr>
        <w:spacing w:after="0" w:line="240" w:lineRule="auto"/>
        <w:ind w:left="720"/>
        <w:jc w:val="both"/>
        <w:rPr>
          <w:rFonts w:ascii="Calibri" w:hAnsi="Calibri"/>
          <w:sz w:val="24"/>
          <w:szCs w:val="24"/>
        </w:rPr>
      </w:pPr>
    </w:p>
    <w:p w:rsidR="005C7629" w:rsidRPr="00CA4F49" w:rsidRDefault="005C7629" w:rsidP="005C7629">
      <w:pPr>
        <w:jc w:val="both"/>
        <w:rPr>
          <w:rFonts w:ascii="Calibri" w:hAnsi="Calibri"/>
          <w:b/>
          <w:sz w:val="24"/>
          <w:szCs w:val="24"/>
        </w:rPr>
      </w:pPr>
      <w:r w:rsidRPr="00CA4F49">
        <w:rPr>
          <w:rFonts w:ascii="Calibri" w:hAnsi="Calibri"/>
          <w:b/>
          <w:sz w:val="24"/>
          <w:szCs w:val="24"/>
        </w:rPr>
        <w:t>PAKIET nr 3</w:t>
      </w:r>
    </w:p>
    <w:p w:rsidR="005C7629" w:rsidRPr="00CA4F49" w:rsidRDefault="005C7629" w:rsidP="005C7629">
      <w:pPr>
        <w:spacing w:after="0" w:line="240" w:lineRule="auto"/>
        <w:ind w:left="720"/>
        <w:jc w:val="both"/>
        <w:rPr>
          <w:rFonts w:ascii="Calibri" w:hAnsi="Calibri"/>
          <w:sz w:val="24"/>
          <w:szCs w:val="24"/>
        </w:rPr>
      </w:pPr>
      <w:r w:rsidRPr="00CA4F49">
        <w:rPr>
          <w:rFonts w:ascii="Calibri" w:hAnsi="Calibri"/>
          <w:sz w:val="24"/>
          <w:szCs w:val="24"/>
        </w:rPr>
        <w:t xml:space="preserve">Aparat USG pediatria ZDO  - </w:t>
      </w:r>
      <w:r w:rsidRPr="00CA4F49">
        <w:rPr>
          <w:rFonts w:ascii="Calibri" w:hAnsi="Calibri"/>
          <w:b/>
          <w:bCs/>
          <w:sz w:val="24"/>
          <w:szCs w:val="24"/>
        </w:rPr>
        <w:t xml:space="preserve">1 szt. – 320 564,82 zł netto </w:t>
      </w:r>
      <w:r>
        <w:rPr>
          <w:rFonts w:ascii="Calibri" w:hAnsi="Calibri"/>
          <w:b/>
          <w:sz w:val="24"/>
          <w:szCs w:val="24"/>
        </w:rPr>
        <w:t>+8% = 346.210,00 zł. brutto</w:t>
      </w:r>
    </w:p>
    <w:p w:rsidR="005C7629" w:rsidRPr="00CA4F49" w:rsidRDefault="005C7629" w:rsidP="005C7629">
      <w:pPr>
        <w:spacing w:after="0" w:line="240" w:lineRule="auto"/>
        <w:ind w:left="720"/>
        <w:jc w:val="both"/>
        <w:rPr>
          <w:rFonts w:ascii="Calibri" w:hAnsi="Calibri"/>
          <w:sz w:val="24"/>
          <w:szCs w:val="24"/>
        </w:rPr>
      </w:pPr>
    </w:p>
    <w:p w:rsidR="005C7629" w:rsidRPr="00CA4F49" w:rsidRDefault="005C7629" w:rsidP="005C7629">
      <w:pPr>
        <w:jc w:val="both"/>
        <w:rPr>
          <w:rFonts w:ascii="Calibri" w:hAnsi="Calibri"/>
          <w:b/>
          <w:sz w:val="24"/>
          <w:szCs w:val="24"/>
        </w:rPr>
      </w:pPr>
      <w:r w:rsidRPr="00CA4F49">
        <w:rPr>
          <w:rFonts w:ascii="Calibri" w:hAnsi="Calibri"/>
          <w:b/>
          <w:sz w:val="24"/>
          <w:szCs w:val="24"/>
        </w:rPr>
        <w:t>PAKIET nr 4</w:t>
      </w:r>
    </w:p>
    <w:p w:rsidR="005C7629" w:rsidRPr="00CA4F49" w:rsidRDefault="005C7629" w:rsidP="005C7629">
      <w:pPr>
        <w:spacing w:after="0" w:line="240" w:lineRule="auto"/>
        <w:ind w:left="720"/>
        <w:jc w:val="both"/>
        <w:rPr>
          <w:rFonts w:ascii="Calibri" w:hAnsi="Calibri"/>
          <w:sz w:val="24"/>
          <w:szCs w:val="24"/>
        </w:rPr>
      </w:pPr>
      <w:r w:rsidRPr="00CA4F49">
        <w:rPr>
          <w:rFonts w:ascii="Calibri" w:hAnsi="Calibri"/>
          <w:sz w:val="24"/>
          <w:szCs w:val="24"/>
        </w:rPr>
        <w:t xml:space="preserve">Echokardiograf - </w:t>
      </w:r>
      <w:r w:rsidRPr="00CA4F49">
        <w:rPr>
          <w:rFonts w:ascii="Calibri" w:hAnsi="Calibri"/>
          <w:b/>
          <w:bCs/>
          <w:sz w:val="24"/>
          <w:szCs w:val="24"/>
        </w:rPr>
        <w:t xml:space="preserve">1 szt. – 299 080,00 zł netto </w:t>
      </w:r>
      <w:r>
        <w:rPr>
          <w:rFonts w:ascii="Calibri" w:hAnsi="Calibri"/>
          <w:b/>
          <w:sz w:val="24"/>
          <w:szCs w:val="24"/>
        </w:rPr>
        <w:t>+8% = 323.006,40 zł. brutto</w:t>
      </w:r>
    </w:p>
    <w:p w:rsidR="005C7629" w:rsidRPr="00CA4F49" w:rsidRDefault="005C7629" w:rsidP="005C7629">
      <w:pPr>
        <w:spacing w:after="0" w:line="240" w:lineRule="auto"/>
        <w:ind w:left="720"/>
        <w:jc w:val="both"/>
        <w:rPr>
          <w:rFonts w:ascii="Calibri" w:hAnsi="Calibri"/>
          <w:sz w:val="24"/>
          <w:szCs w:val="24"/>
        </w:rPr>
      </w:pPr>
    </w:p>
    <w:p w:rsidR="005C7629" w:rsidRPr="00CA4F49" w:rsidRDefault="005C7629" w:rsidP="005C7629">
      <w:pPr>
        <w:jc w:val="both"/>
        <w:rPr>
          <w:rFonts w:ascii="Calibri" w:hAnsi="Calibri"/>
          <w:b/>
          <w:sz w:val="24"/>
          <w:szCs w:val="24"/>
        </w:rPr>
      </w:pPr>
      <w:r w:rsidRPr="00CA4F49">
        <w:rPr>
          <w:rFonts w:ascii="Calibri" w:hAnsi="Calibri"/>
          <w:b/>
          <w:sz w:val="24"/>
          <w:szCs w:val="24"/>
        </w:rPr>
        <w:t>PAKIET nr 5</w:t>
      </w:r>
    </w:p>
    <w:p w:rsidR="005C7629" w:rsidRPr="00CA4F49" w:rsidRDefault="005C7629" w:rsidP="005C7629">
      <w:pPr>
        <w:spacing w:after="0" w:line="240" w:lineRule="auto"/>
        <w:ind w:left="720"/>
        <w:jc w:val="both"/>
        <w:rPr>
          <w:rFonts w:ascii="Calibri" w:hAnsi="Calibri"/>
          <w:sz w:val="24"/>
          <w:szCs w:val="24"/>
        </w:rPr>
      </w:pPr>
      <w:r w:rsidRPr="00CA4F49">
        <w:rPr>
          <w:rFonts w:ascii="Calibri" w:hAnsi="Calibri"/>
          <w:sz w:val="24"/>
          <w:szCs w:val="24"/>
        </w:rPr>
        <w:t xml:space="preserve">Respirator Transportowy - </w:t>
      </w:r>
      <w:r w:rsidRPr="00CA4F49">
        <w:rPr>
          <w:rFonts w:ascii="Calibri" w:hAnsi="Calibri"/>
          <w:b/>
          <w:sz w:val="24"/>
          <w:szCs w:val="24"/>
        </w:rPr>
        <w:t xml:space="preserve">1 szt. – 32 000,00 zł netto </w:t>
      </w:r>
      <w:r>
        <w:rPr>
          <w:rFonts w:ascii="Calibri" w:hAnsi="Calibri"/>
          <w:b/>
          <w:sz w:val="24"/>
          <w:szCs w:val="24"/>
        </w:rPr>
        <w:t>+8% = 34.560,00 zł. brutto</w:t>
      </w:r>
    </w:p>
    <w:p w:rsidR="005C7629" w:rsidRDefault="005C7629" w:rsidP="005C7629">
      <w:pPr>
        <w:jc w:val="both"/>
        <w:rPr>
          <w:rFonts w:ascii="Calibri" w:hAnsi="Calibri"/>
          <w:sz w:val="24"/>
          <w:szCs w:val="24"/>
        </w:rPr>
      </w:pPr>
    </w:p>
    <w:p w:rsidR="005C7629" w:rsidRPr="00CA4F49" w:rsidRDefault="005C7629" w:rsidP="005C7629">
      <w:pPr>
        <w:jc w:val="both"/>
        <w:rPr>
          <w:rFonts w:ascii="Calibri" w:hAnsi="Calibri"/>
          <w:sz w:val="24"/>
          <w:szCs w:val="24"/>
        </w:rPr>
      </w:pPr>
      <w:r w:rsidRPr="00CA4F49">
        <w:rPr>
          <w:rFonts w:ascii="Calibri" w:hAnsi="Calibri"/>
          <w:sz w:val="24"/>
          <w:szCs w:val="24"/>
        </w:rPr>
        <w:t xml:space="preserve">Powyższe zamówienie będzie realizowane w okresie </w:t>
      </w:r>
      <w:r w:rsidRPr="00CA4F49">
        <w:rPr>
          <w:rFonts w:ascii="Calibri" w:hAnsi="Calibri"/>
          <w:b/>
          <w:sz w:val="24"/>
          <w:szCs w:val="24"/>
        </w:rPr>
        <w:t>8 tygodni</w:t>
      </w:r>
      <w:r w:rsidRPr="00CA4F49">
        <w:rPr>
          <w:rFonts w:ascii="Calibri" w:hAnsi="Calibri"/>
          <w:sz w:val="24"/>
          <w:szCs w:val="24"/>
        </w:rPr>
        <w:t xml:space="preserve"> od dnia zawarcia umowy. </w:t>
      </w:r>
    </w:p>
    <w:p w:rsidR="00074C34" w:rsidRDefault="00074C34" w:rsidP="00074C34">
      <w:pPr>
        <w:jc w:val="both"/>
        <w:rPr>
          <w:rFonts w:ascii="Calibri" w:hAnsi="Calibri"/>
          <w:sz w:val="24"/>
          <w:szCs w:val="24"/>
        </w:rPr>
      </w:pPr>
    </w:p>
    <w:p w:rsidR="00E473C9" w:rsidRDefault="00E473C9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B1E1C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Kierownik </w:t>
      </w:r>
    </w:p>
    <w:p w:rsidR="00BC31A7" w:rsidRPr="00BC31A7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>Działu</w:t>
      </w:r>
      <w:r w:rsidR="00BC31A7" w:rsidRPr="00BC31A7">
        <w:rPr>
          <w:sz w:val="18"/>
          <w:szCs w:val="18"/>
        </w:rPr>
        <w:t>. Zamówień Publicznych,</w:t>
      </w:r>
    </w:p>
    <w:p w:rsidR="00BC31A7" w:rsidRDefault="00BC31A7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 w:rsidRPr="00BC31A7">
        <w:rPr>
          <w:sz w:val="18"/>
          <w:szCs w:val="18"/>
        </w:rPr>
        <w:t>Marketingu i Promocji</w:t>
      </w:r>
    </w:p>
    <w:p w:rsidR="009B1E1C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BC31A7" w:rsidRDefault="009B1E1C" w:rsidP="00CF54EF">
      <w:pPr>
        <w:spacing w:after="0" w:line="240" w:lineRule="auto"/>
        <w:ind w:left="7088"/>
        <w:jc w:val="center"/>
      </w:pPr>
      <w:r>
        <w:rPr>
          <w:sz w:val="18"/>
          <w:szCs w:val="18"/>
        </w:rPr>
        <w:t>Tomasz Miazek</w:t>
      </w:r>
    </w:p>
    <w:p w:rsidR="00041078" w:rsidRDefault="00041078" w:rsidP="009B1E1C">
      <w:pPr>
        <w:ind w:left="6096"/>
        <w:jc w:val="right"/>
      </w:pPr>
    </w:p>
    <w:p w:rsidR="00041078" w:rsidRPr="00DF64C5" w:rsidRDefault="00041078" w:rsidP="00041078">
      <w:pPr>
        <w:rPr>
          <w:rFonts w:ascii="Arial" w:hAnsi="Arial" w:cs="Arial"/>
          <w:sz w:val="16"/>
          <w:szCs w:val="16"/>
        </w:rPr>
      </w:pPr>
      <w:r w:rsidRPr="00DF64C5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6362700" cy="914400"/>
            <wp:effectExtent l="0" t="0" r="0" b="0"/>
            <wp:docPr id="1" name="Obraz 1" descr="FE_In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In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78" w:rsidRPr="008D5104" w:rsidRDefault="00041078" w:rsidP="009B1E1C">
      <w:pPr>
        <w:ind w:left="6096"/>
        <w:jc w:val="right"/>
      </w:pPr>
    </w:p>
    <w:sectPr w:rsidR="00041078" w:rsidRPr="008D5104" w:rsidSect="00BA19A2">
      <w:headerReference w:type="default" r:id="rId8"/>
      <w:footerReference w:type="default" r:id="rId9"/>
      <w:pgSz w:w="11906" w:h="16838"/>
      <w:pgMar w:top="1134" w:right="851" w:bottom="709" w:left="851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2B" w:rsidRDefault="00E5672B" w:rsidP="005B120F">
      <w:pPr>
        <w:spacing w:after="0" w:line="240" w:lineRule="auto"/>
      </w:pPr>
      <w:r>
        <w:separator/>
      </w:r>
    </w:p>
  </w:endnote>
  <w:endnote w:type="continuationSeparator" w:id="0">
    <w:p w:rsidR="00E5672B" w:rsidRDefault="00E5672B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2B" w:rsidRDefault="00E5672B" w:rsidP="003177B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2B" w:rsidRDefault="00E5672B" w:rsidP="005B120F">
      <w:pPr>
        <w:spacing w:after="0" w:line="240" w:lineRule="auto"/>
      </w:pPr>
      <w:r>
        <w:separator/>
      </w:r>
    </w:p>
  </w:footnote>
  <w:footnote w:type="continuationSeparator" w:id="0">
    <w:p w:rsidR="00E5672B" w:rsidRDefault="00E5672B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2B" w:rsidRDefault="00E5672B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27548" cy="112471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548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672B" w:rsidRDefault="00E567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F83"/>
    <w:multiLevelType w:val="hybridMultilevel"/>
    <w:tmpl w:val="307A2AF8"/>
    <w:lvl w:ilvl="0" w:tplc="C4D24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6BAD"/>
    <w:multiLevelType w:val="hybridMultilevel"/>
    <w:tmpl w:val="149E6752"/>
    <w:lvl w:ilvl="0" w:tplc="10C49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404F"/>
    <w:multiLevelType w:val="hybridMultilevel"/>
    <w:tmpl w:val="CD582E30"/>
    <w:lvl w:ilvl="0" w:tplc="C4D24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B6BA9"/>
    <w:multiLevelType w:val="hybridMultilevel"/>
    <w:tmpl w:val="121ABBC8"/>
    <w:lvl w:ilvl="0" w:tplc="C4D24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B75B4"/>
    <w:multiLevelType w:val="hybridMultilevel"/>
    <w:tmpl w:val="9A706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1200F"/>
    <w:rsid w:val="00033F49"/>
    <w:rsid w:val="00034AA2"/>
    <w:rsid w:val="00041078"/>
    <w:rsid w:val="00045D60"/>
    <w:rsid w:val="00065E3E"/>
    <w:rsid w:val="000742DD"/>
    <w:rsid w:val="00074C34"/>
    <w:rsid w:val="000A5456"/>
    <w:rsid w:val="000A6C80"/>
    <w:rsid w:val="000B0993"/>
    <w:rsid w:val="000B61DE"/>
    <w:rsid w:val="000B6573"/>
    <w:rsid w:val="000C6116"/>
    <w:rsid w:val="000E6BC0"/>
    <w:rsid w:val="000F1C18"/>
    <w:rsid w:val="001242FC"/>
    <w:rsid w:val="00127254"/>
    <w:rsid w:val="00167398"/>
    <w:rsid w:val="00180D19"/>
    <w:rsid w:val="001865DA"/>
    <w:rsid w:val="001A6CB8"/>
    <w:rsid w:val="001B1E1C"/>
    <w:rsid w:val="001B6EDE"/>
    <w:rsid w:val="001C5486"/>
    <w:rsid w:val="001D74BB"/>
    <w:rsid w:val="001F46C7"/>
    <w:rsid w:val="00240E58"/>
    <w:rsid w:val="002479E2"/>
    <w:rsid w:val="0025248B"/>
    <w:rsid w:val="00252D29"/>
    <w:rsid w:val="00261F85"/>
    <w:rsid w:val="00264FF2"/>
    <w:rsid w:val="00273FBC"/>
    <w:rsid w:val="002749E0"/>
    <w:rsid w:val="002A281B"/>
    <w:rsid w:val="002B5A5D"/>
    <w:rsid w:val="002C0910"/>
    <w:rsid w:val="002F6E48"/>
    <w:rsid w:val="003008A0"/>
    <w:rsid w:val="003014C8"/>
    <w:rsid w:val="003177B7"/>
    <w:rsid w:val="00344443"/>
    <w:rsid w:val="00351EAB"/>
    <w:rsid w:val="00373633"/>
    <w:rsid w:val="00391FAD"/>
    <w:rsid w:val="003A1C0F"/>
    <w:rsid w:val="003C13D3"/>
    <w:rsid w:val="003D3708"/>
    <w:rsid w:val="003E4ACC"/>
    <w:rsid w:val="003E5444"/>
    <w:rsid w:val="003E5727"/>
    <w:rsid w:val="00406EE1"/>
    <w:rsid w:val="0041264E"/>
    <w:rsid w:val="0041316F"/>
    <w:rsid w:val="00437AAD"/>
    <w:rsid w:val="004659C2"/>
    <w:rsid w:val="00471923"/>
    <w:rsid w:val="0049750B"/>
    <w:rsid w:val="004C163F"/>
    <w:rsid w:val="00521B1E"/>
    <w:rsid w:val="00570BCB"/>
    <w:rsid w:val="00585629"/>
    <w:rsid w:val="005867BA"/>
    <w:rsid w:val="005A252E"/>
    <w:rsid w:val="005B120F"/>
    <w:rsid w:val="005B34DC"/>
    <w:rsid w:val="005C7629"/>
    <w:rsid w:val="005D12E1"/>
    <w:rsid w:val="005E398A"/>
    <w:rsid w:val="00600D8F"/>
    <w:rsid w:val="00632B4C"/>
    <w:rsid w:val="0066191B"/>
    <w:rsid w:val="00667054"/>
    <w:rsid w:val="00690545"/>
    <w:rsid w:val="006E5CFD"/>
    <w:rsid w:val="006F6216"/>
    <w:rsid w:val="00702987"/>
    <w:rsid w:val="0070787A"/>
    <w:rsid w:val="007155EF"/>
    <w:rsid w:val="00746253"/>
    <w:rsid w:val="00761222"/>
    <w:rsid w:val="007835A4"/>
    <w:rsid w:val="00790C08"/>
    <w:rsid w:val="00792EAD"/>
    <w:rsid w:val="007A3432"/>
    <w:rsid w:val="007A48DE"/>
    <w:rsid w:val="007A60B7"/>
    <w:rsid w:val="00870110"/>
    <w:rsid w:val="00881319"/>
    <w:rsid w:val="00885CAA"/>
    <w:rsid w:val="00891A3A"/>
    <w:rsid w:val="008A054C"/>
    <w:rsid w:val="008C363A"/>
    <w:rsid w:val="008C49E4"/>
    <w:rsid w:val="008D3117"/>
    <w:rsid w:val="008D5104"/>
    <w:rsid w:val="0090260C"/>
    <w:rsid w:val="00941786"/>
    <w:rsid w:val="00975742"/>
    <w:rsid w:val="009A118D"/>
    <w:rsid w:val="009A72C9"/>
    <w:rsid w:val="009B1E1C"/>
    <w:rsid w:val="009B7FC1"/>
    <w:rsid w:val="00A1669C"/>
    <w:rsid w:val="00A56D07"/>
    <w:rsid w:val="00A84FBF"/>
    <w:rsid w:val="00AA468C"/>
    <w:rsid w:val="00AA5616"/>
    <w:rsid w:val="00B071BC"/>
    <w:rsid w:val="00B320E4"/>
    <w:rsid w:val="00B431F6"/>
    <w:rsid w:val="00B436ED"/>
    <w:rsid w:val="00B5157F"/>
    <w:rsid w:val="00B84634"/>
    <w:rsid w:val="00B86C21"/>
    <w:rsid w:val="00B909E1"/>
    <w:rsid w:val="00B92861"/>
    <w:rsid w:val="00BA19A2"/>
    <w:rsid w:val="00BB094C"/>
    <w:rsid w:val="00BC31A7"/>
    <w:rsid w:val="00BC7A4F"/>
    <w:rsid w:val="00BD0BB6"/>
    <w:rsid w:val="00BF2C24"/>
    <w:rsid w:val="00BF65E9"/>
    <w:rsid w:val="00BF7240"/>
    <w:rsid w:val="00C02148"/>
    <w:rsid w:val="00C50D04"/>
    <w:rsid w:val="00C54BD4"/>
    <w:rsid w:val="00CA6963"/>
    <w:rsid w:val="00CA7562"/>
    <w:rsid w:val="00CB58FC"/>
    <w:rsid w:val="00CC2467"/>
    <w:rsid w:val="00CE41B6"/>
    <w:rsid w:val="00CF54EF"/>
    <w:rsid w:val="00D02AEB"/>
    <w:rsid w:val="00D06F9E"/>
    <w:rsid w:val="00D15802"/>
    <w:rsid w:val="00D15880"/>
    <w:rsid w:val="00D53671"/>
    <w:rsid w:val="00D545AE"/>
    <w:rsid w:val="00D647FF"/>
    <w:rsid w:val="00DB117A"/>
    <w:rsid w:val="00DB56F0"/>
    <w:rsid w:val="00DC7676"/>
    <w:rsid w:val="00E20F96"/>
    <w:rsid w:val="00E42534"/>
    <w:rsid w:val="00E43BA5"/>
    <w:rsid w:val="00E473C9"/>
    <w:rsid w:val="00E5672B"/>
    <w:rsid w:val="00E5680E"/>
    <w:rsid w:val="00ED6DB4"/>
    <w:rsid w:val="00EF0E47"/>
    <w:rsid w:val="00F0217F"/>
    <w:rsid w:val="00F2253D"/>
    <w:rsid w:val="00F248EE"/>
    <w:rsid w:val="00F522D1"/>
    <w:rsid w:val="00F65CB5"/>
    <w:rsid w:val="00F74B39"/>
    <w:rsid w:val="00F762F1"/>
    <w:rsid w:val="00F840C4"/>
    <w:rsid w:val="00F905FE"/>
    <w:rsid w:val="00F95A46"/>
    <w:rsid w:val="00F9789A"/>
    <w:rsid w:val="00FA51DF"/>
    <w:rsid w:val="00FB5D22"/>
    <w:rsid w:val="00FC18F5"/>
    <w:rsid w:val="00FD21D3"/>
    <w:rsid w:val="00FD79EE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A7D857"/>
  <w15:docId w15:val="{17519558-6F48-43C9-8602-89C6BCE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E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Tomasz Miazek</cp:lastModifiedBy>
  <cp:revision>5</cp:revision>
  <cp:lastPrinted>2019-11-21T08:30:00Z</cp:lastPrinted>
  <dcterms:created xsi:type="dcterms:W3CDTF">2021-01-14T14:34:00Z</dcterms:created>
  <dcterms:modified xsi:type="dcterms:W3CDTF">2021-01-14T14:45:00Z</dcterms:modified>
</cp:coreProperties>
</file>