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8C1064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E0F">
        <w:rPr>
          <w:rFonts w:ascii="Times New Roman" w:hAnsi="Times New Roman" w:cs="Times New Roman"/>
          <w:b/>
          <w:sz w:val="24"/>
          <w:szCs w:val="24"/>
        </w:rPr>
        <w:t xml:space="preserve">Numer referencyjny: ZP/13/2021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A15478" w:rsidRDefault="008C1064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E0F">
        <w:rPr>
          <w:rFonts w:ascii="Times New Roman" w:hAnsi="Times New Roman" w:cs="Times New Roman"/>
          <w:b/>
          <w:i/>
          <w:sz w:val="24"/>
          <w:szCs w:val="24"/>
        </w:rPr>
        <w:t>Świadczenie usług serwisowania urządzeń medycznych z zakresu radiologii, diagnostyki obrazowej i medycyny nuklearnej na potrzeby: Bloków operacyjnych, Zakładu Diagnostyki Obrazowej, Zakładu Medycyny Nuklearnej Centralnego Szpitala Klinicznego Uniwersytetu Medycznego w Łodzi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E0F" w:rsidRPr="00687E0F" w:rsidRDefault="00687E0F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E0F">
        <w:rPr>
          <w:rFonts w:ascii="Times New Roman" w:hAnsi="Times New Roman" w:cs="Times New Roman"/>
          <w:b/>
          <w:sz w:val="28"/>
          <w:szCs w:val="28"/>
        </w:rPr>
        <w:t>https://miniportal.uzp.gov.pl/</w:t>
      </w:r>
    </w:p>
    <w:p w:rsidR="008C1064" w:rsidRDefault="00687E0F" w:rsidP="00687E0F">
      <w:pPr>
        <w:rPr>
          <w:rFonts w:ascii="Times New Roman" w:hAnsi="Times New Roman" w:cs="Times New Roman"/>
          <w:b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D73B3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https://miniportal.uzp.gov.pl/Postepowania/c7cea88c-fe0e-4ee6-bc64-65dd2e158925</w:t>
        </w:r>
      </w:hyperlink>
    </w:p>
    <w:p w:rsidR="00687E0F" w:rsidRPr="00687E0F" w:rsidRDefault="00687E0F" w:rsidP="00687E0F">
      <w:pPr>
        <w:rPr>
          <w:rFonts w:ascii="Times New Roman" w:hAnsi="Times New Roman" w:cs="Times New Roman"/>
          <w:b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0A6900" w:rsidRPr="000A6900" w:rsidRDefault="000A6900" w:rsidP="000A6900">
      <w:pPr>
        <w:tabs>
          <w:tab w:val="left" w:pos="3864"/>
        </w:tabs>
        <w:spacing w:after="200" w:line="276" w:lineRule="auto"/>
        <w:rPr>
          <w:rFonts w:ascii="Calibri" w:eastAsia="Calibri" w:hAnsi="Calibri" w:cs="Times New Roman"/>
          <w:b/>
          <w:strike/>
          <w:sz w:val="28"/>
          <w:szCs w:val="28"/>
        </w:rPr>
      </w:pPr>
      <w:r w:rsidRPr="000A6900">
        <w:rPr>
          <w:rFonts w:ascii="Tahoma" w:eastAsia="Helvetica-Oblique" w:hAnsi="Tahoma" w:cs="Tahoma"/>
          <w:b/>
          <w:sz w:val="28"/>
          <w:szCs w:val="28"/>
          <w:lang w:eastAsia="ar-SA"/>
        </w:rPr>
        <w:t>c7cea88c-fe0e-4ee6-bc64-65dd2e158925</w:t>
      </w:r>
    </w:p>
    <w:p w:rsidR="00A76080" w:rsidRPr="00857C26" w:rsidRDefault="00A76080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altName w:val="Courier New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E72C2"/>
    <w:rsid w:val="00621A2F"/>
    <w:rsid w:val="00687E0F"/>
    <w:rsid w:val="00857C26"/>
    <w:rsid w:val="008C1064"/>
    <w:rsid w:val="00A15478"/>
    <w:rsid w:val="00A76080"/>
    <w:rsid w:val="00C9687B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9339B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c7cea88c-fe0e-4ee6-bc64-65dd2e1589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8</cp:revision>
  <dcterms:created xsi:type="dcterms:W3CDTF">2021-04-16T08:32:00Z</dcterms:created>
  <dcterms:modified xsi:type="dcterms:W3CDTF">2021-05-05T08:15:00Z</dcterms:modified>
</cp:coreProperties>
</file>