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687E0F" w:rsidRDefault="006F028E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ZP/34</w:t>
      </w:r>
      <w:r w:rsidR="008C1064" w:rsidRPr="00687E0F">
        <w:rPr>
          <w:rFonts w:ascii="Times New Roman" w:hAnsi="Times New Roman" w:cs="Times New Roman"/>
          <w:b/>
          <w:sz w:val="24"/>
          <w:szCs w:val="24"/>
        </w:rPr>
        <w:t xml:space="preserve">/2021 </w:t>
      </w:r>
    </w:p>
    <w:p w:rsidR="008C1064" w:rsidRDefault="008C1064" w:rsidP="00857C26">
      <w:pPr>
        <w:pStyle w:val="Tekstpodstawowy"/>
        <w:spacing w:line="276" w:lineRule="auto"/>
        <w:rPr>
          <w:sz w:val="28"/>
          <w:szCs w:val="28"/>
        </w:rPr>
      </w:pPr>
    </w:p>
    <w:p w:rsidR="00857C26" w:rsidRPr="00687E0F" w:rsidRDefault="00687E0F" w:rsidP="00857C26">
      <w:pPr>
        <w:pStyle w:val="Tekstpodstawowy"/>
        <w:spacing w:line="276" w:lineRule="auto"/>
        <w:rPr>
          <w:u w:val="single"/>
        </w:rPr>
      </w:pPr>
      <w:r w:rsidRPr="00687E0F">
        <w:rPr>
          <w:u w:val="single"/>
        </w:rPr>
        <w:t xml:space="preserve">Dotyczy </w:t>
      </w:r>
      <w:r w:rsidR="00A15478" w:rsidRPr="00687E0F">
        <w:rPr>
          <w:u w:val="single"/>
        </w:rPr>
        <w:t xml:space="preserve">postępowania: </w:t>
      </w:r>
    </w:p>
    <w:p w:rsidR="00CC3FA1" w:rsidRPr="006F028E" w:rsidRDefault="006F028E" w:rsidP="005D6C33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F028E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serwisowania urządzeń medycznych Centralnego Szpitala Klinicznego Uniwersytetu Medycznego w </w:t>
      </w:r>
      <w:r w:rsidRPr="007E0AA4">
        <w:rPr>
          <w:rFonts w:ascii="Times New Roman" w:hAnsi="Times New Roman" w:cs="Times New Roman"/>
          <w:b/>
          <w:i/>
          <w:sz w:val="24"/>
          <w:szCs w:val="24"/>
        </w:rPr>
        <w:t>Łodzi</w:t>
      </w:r>
      <w:r w:rsidR="005D6C33" w:rsidRPr="007E0AA4">
        <w:rPr>
          <w:rFonts w:ascii="Times New Roman" w:hAnsi="Times New Roman" w:cs="Times New Roman"/>
          <w:b/>
          <w:i/>
          <w:sz w:val="24"/>
          <w:szCs w:val="24"/>
        </w:rPr>
        <w:t>, Dz.U.</w:t>
      </w:r>
      <w:r w:rsidR="007E0AA4" w:rsidRPr="007E0AA4">
        <w:t xml:space="preserve"> </w:t>
      </w:r>
      <w:r w:rsidR="007E0AA4" w:rsidRPr="007E0AA4">
        <w:rPr>
          <w:rFonts w:ascii="Times New Roman" w:hAnsi="Times New Roman" w:cs="Times New Roman"/>
          <w:b/>
          <w:i/>
          <w:sz w:val="24"/>
          <w:szCs w:val="24"/>
        </w:rPr>
        <w:t>18/06/2021</w:t>
      </w:r>
      <w:r w:rsidR="005D6C33" w:rsidRPr="007E0AA4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="007E0AA4" w:rsidRPr="007E0AA4">
        <w:rPr>
          <w:rFonts w:ascii="Times New Roman" w:hAnsi="Times New Roman" w:cs="Times New Roman"/>
          <w:b/>
          <w:i/>
          <w:sz w:val="24"/>
          <w:szCs w:val="24"/>
        </w:rPr>
        <w:t>2021/S 117-306700</w:t>
      </w:r>
    </w:p>
    <w:p w:rsidR="00687E0F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5235" w:rsidRDefault="00687E0F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0F">
        <w:rPr>
          <w:rFonts w:ascii="Times New Roman" w:hAnsi="Times New Roman" w:cs="Times New Roman"/>
          <w:b/>
          <w:sz w:val="28"/>
          <w:szCs w:val="28"/>
        </w:rPr>
        <w:t>Informujemy, że dokumentacja postępowania jest udostępniona na stronie prowadzonego postępowania: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D45235" w:rsidRPr="007B309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</w:t>
        </w:r>
      </w:hyperlink>
    </w:p>
    <w:p w:rsidR="006F028E" w:rsidRDefault="006F028E" w:rsidP="00D45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235" w:rsidRDefault="00687E0F" w:rsidP="00D45235">
      <w:pPr>
        <w:jc w:val="both"/>
        <w:rPr>
          <w:rFonts w:ascii="Times New Roman" w:hAnsi="Times New Roman" w:cs="Times New Roman"/>
          <w:sz w:val="28"/>
          <w:szCs w:val="28"/>
        </w:rPr>
      </w:pPr>
      <w:r w:rsidRPr="00857C26">
        <w:rPr>
          <w:rFonts w:ascii="Times New Roman" w:hAnsi="Times New Roman" w:cs="Times New Roman"/>
          <w:sz w:val="28"/>
          <w:szCs w:val="28"/>
        </w:rPr>
        <w:t xml:space="preserve">Link do postępowania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57C26"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 w:rsidRPr="00857C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5235" w:rsidRDefault="007E0AA4" w:rsidP="007E0AA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705C8F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https://miniportal.uzp.gov.pl/Postepowania/e36d2b55-fa6a-4817-bcc4-d934856125bd</w:t>
        </w:r>
      </w:hyperlink>
    </w:p>
    <w:p w:rsidR="007E0AA4" w:rsidRPr="00687E0F" w:rsidRDefault="007E0AA4" w:rsidP="007E0A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6F028E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028E">
        <w:rPr>
          <w:rFonts w:ascii="Times New Roman" w:hAnsi="Times New Roman" w:cs="Times New Roman"/>
          <w:b/>
          <w:sz w:val="28"/>
          <w:szCs w:val="28"/>
        </w:rPr>
        <w:t>Identyfikator postępowania</w:t>
      </w:r>
      <w:r w:rsidR="000A6900" w:rsidRPr="006F028E">
        <w:rPr>
          <w:rFonts w:ascii="Times New Roman" w:hAnsi="Times New Roman" w:cs="Times New Roman"/>
          <w:b/>
          <w:sz w:val="28"/>
          <w:szCs w:val="28"/>
        </w:rPr>
        <w:t>:</w:t>
      </w:r>
    </w:p>
    <w:p w:rsidR="00621A2F" w:rsidRPr="007E0AA4" w:rsidRDefault="007E0AA4" w:rsidP="00857C26">
      <w:pPr>
        <w:jc w:val="both"/>
        <w:rPr>
          <w:rFonts w:ascii="Times New Roman" w:hAnsi="Times New Roman" w:cs="Times New Roman"/>
          <w:sz w:val="28"/>
          <w:szCs w:val="28"/>
        </w:rPr>
      </w:pPr>
      <w:r w:rsidRPr="007E0AA4">
        <w:rPr>
          <w:rFonts w:ascii="Times New Roman" w:hAnsi="Times New Roman" w:cs="Times New Roman"/>
          <w:sz w:val="28"/>
          <w:szCs w:val="28"/>
        </w:rPr>
        <w:t>e36d2b55-fa6a-4817-bcc4-d934856125bd</w:t>
      </w: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C26" w:rsidRPr="00857C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482EC0"/>
    <w:rsid w:val="005D6C33"/>
    <w:rsid w:val="005E72C2"/>
    <w:rsid w:val="00621A2F"/>
    <w:rsid w:val="00687E0F"/>
    <w:rsid w:val="006F028E"/>
    <w:rsid w:val="007E0AA4"/>
    <w:rsid w:val="00857C26"/>
    <w:rsid w:val="008C1064"/>
    <w:rsid w:val="00A15478"/>
    <w:rsid w:val="00A76080"/>
    <w:rsid w:val="00C9687B"/>
    <w:rsid w:val="00CC3FA1"/>
    <w:rsid w:val="00D45235"/>
    <w:rsid w:val="00E51EB9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505727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e36d2b55-fa6a-4817-bcc4-d934856125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Agnieszka Dominczyk</cp:lastModifiedBy>
  <cp:revision>12</cp:revision>
  <dcterms:created xsi:type="dcterms:W3CDTF">2021-04-16T08:32:00Z</dcterms:created>
  <dcterms:modified xsi:type="dcterms:W3CDTF">2021-06-18T10:31:00Z</dcterms:modified>
</cp:coreProperties>
</file>