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855E73" w:rsidRDefault="00A2236C" w:rsidP="00687E0F">
      <w:pPr>
        <w:jc w:val="right"/>
        <w:rPr>
          <w:rFonts w:ascii="Tahoma" w:hAnsi="Tahoma" w:cs="Tahoma"/>
          <w:b/>
          <w:sz w:val="24"/>
          <w:szCs w:val="24"/>
        </w:rPr>
      </w:pPr>
      <w:r w:rsidRPr="00855E73">
        <w:rPr>
          <w:rFonts w:ascii="Tahoma" w:hAnsi="Tahoma" w:cs="Tahoma"/>
          <w:b/>
          <w:sz w:val="24"/>
          <w:szCs w:val="24"/>
        </w:rPr>
        <w:t>Numer sprawy</w:t>
      </w:r>
      <w:r w:rsidR="00855E73" w:rsidRPr="00855E73">
        <w:rPr>
          <w:rFonts w:ascii="Tahoma" w:hAnsi="Tahoma" w:cs="Tahoma"/>
          <w:b/>
          <w:sz w:val="24"/>
          <w:szCs w:val="24"/>
        </w:rPr>
        <w:t>: ZP/83</w:t>
      </w:r>
      <w:r w:rsidR="008C1064" w:rsidRPr="00855E73">
        <w:rPr>
          <w:rFonts w:ascii="Tahoma" w:hAnsi="Tahoma" w:cs="Tahoma"/>
          <w:b/>
          <w:sz w:val="24"/>
          <w:szCs w:val="24"/>
        </w:rPr>
        <w:t xml:space="preserve">/2021 </w:t>
      </w:r>
    </w:p>
    <w:p w:rsidR="008C1064" w:rsidRPr="00855E73" w:rsidRDefault="008C1064" w:rsidP="00857C26">
      <w:pPr>
        <w:pStyle w:val="Tekstpodstawowy"/>
        <w:spacing w:line="276" w:lineRule="auto"/>
        <w:rPr>
          <w:rFonts w:ascii="Tahoma" w:hAnsi="Tahoma" w:cs="Tahoma"/>
          <w:sz w:val="28"/>
          <w:szCs w:val="28"/>
        </w:rPr>
      </w:pPr>
    </w:p>
    <w:p w:rsidR="00857C26" w:rsidRPr="00855E73" w:rsidRDefault="00687E0F" w:rsidP="00857C26">
      <w:pPr>
        <w:pStyle w:val="Tekstpodstawowy"/>
        <w:spacing w:line="276" w:lineRule="auto"/>
        <w:rPr>
          <w:rFonts w:ascii="Tahoma" w:hAnsi="Tahoma" w:cs="Tahoma"/>
          <w:u w:val="single"/>
        </w:rPr>
      </w:pPr>
      <w:r w:rsidRPr="00855E73">
        <w:rPr>
          <w:rFonts w:ascii="Tahoma" w:hAnsi="Tahoma" w:cs="Tahoma"/>
          <w:u w:val="single"/>
        </w:rPr>
        <w:t xml:space="preserve">Dotyczy </w:t>
      </w:r>
      <w:r w:rsidR="00A15478" w:rsidRPr="00855E73">
        <w:rPr>
          <w:rFonts w:ascii="Tahoma" w:hAnsi="Tahoma" w:cs="Tahoma"/>
          <w:u w:val="single"/>
        </w:rPr>
        <w:t xml:space="preserve">postępowania: </w:t>
      </w:r>
    </w:p>
    <w:p w:rsidR="00855E73" w:rsidRPr="00855E73" w:rsidRDefault="00855E73" w:rsidP="00855E73">
      <w:pPr>
        <w:pStyle w:val="Tekstpodstawowy"/>
        <w:rPr>
          <w:rFonts w:ascii="Tahoma" w:hAnsi="Tahoma" w:cs="Tahoma"/>
          <w:b/>
          <w:bCs/>
          <w:sz w:val="20"/>
          <w:szCs w:val="20"/>
          <w:u w:val="single"/>
        </w:rPr>
      </w:pPr>
      <w:r w:rsidRPr="00855E73">
        <w:rPr>
          <w:rFonts w:ascii="Tahoma" w:hAnsi="Tahoma" w:cs="Tahoma"/>
          <w:b/>
          <w:bCs/>
          <w:sz w:val="20"/>
          <w:szCs w:val="20"/>
          <w:u w:val="single"/>
        </w:rPr>
        <w:t>Dostawa narzędzi i akcesoriów endoskopowych dla Pracowni Endoskopii Centralnego Szpitala Klinicznego Uniwersytetu Medycz</w:t>
      </w:r>
      <w:bookmarkStart w:id="0" w:name="_GoBack"/>
      <w:bookmarkEnd w:id="0"/>
      <w:r w:rsidRPr="00855E73">
        <w:rPr>
          <w:rFonts w:ascii="Tahoma" w:hAnsi="Tahoma" w:cs="Tahoma"/>
          <w:b/>
          <w:bCs/>
          <w:sz w:val="20"/>
          <w:szCs w:val="20"/>
          <w:u w:val="single"/>
        </w:rPr>
        <w:t>nego w Łodzi.</w:t>
      </w:r>
    </w:p>
    <w:p w:rsidR="00687E0F" w:rsidRPr="00855E73" w:rsidRDefault="0010012F" w:rsidP="00857C26">
      <w:pPr>
        <w:jc w:val="both"/>
        <w:rPr>
          <w:rFonts w:ascii="Tahoma" w:hAnsi="Tahoma" w:cs="Tahoma"/>
          <w:b/>
          <w:sz w:val="24"/>
          <w:szCs w:val="24"/>
        </w:rPr>
      </w:pPr>
      <w:r w:rsidRPr="00855E73">
        <w:rPr>
          <w:rFonts w:ascii="Tahoma" w:hAnsi="Tahoma" w:cs="Tahoma"/>
          <w:b/>
          <w:sz w:val="24"/>
          <w:szCs w:val="24"/>
        </w:rPr>
        <w:t>Nr ogłoszenia</w:t>
      </w:r>
      <w:r w:rsidR="00545348" w:rsidRPr="00855E73">
        <w:rPr>
          <w:rFonts w:ascii="Tahoma" w:hAnsi="Tahoma" w:cs="Tahoma"/>
          <w:b/>
          <w:sz w:val="24"/>
          <w:szCs w:val="24"/>
        </w:rPr>
        <w:t>:</w:t>
      </w:r>
      <w:r w:rsidRPr="00855E73">
        <w:rPr>
          <w:rFonts w:ascii="Tahoma" w:hAnsi="Tahoma" w:cs="Tahoma"/>
          <w:b/>
          <w:sz w:val="24"/>
          <w:szCs w:val="24"/>
        </w:rPr>
        <w:t xml:space="preserve"> </w:t>
      </w:r>
      <w:r w:rsidR="00855E73" w:rsidRPr="00855E73">
        <w:rPr>
          <w:rFonts w:ascii="Tahoma" w:hAnsi="Tahoma" w:cs="Tahoma"/>
          <w:b/>
          <w:sz w:val="24"/>
          <w:szCs w:val="24"/>
        </w:rPr>
        <w:t>2021/S 223-586410</w:t>
      </w:r>
    </w:p>
    <w:p w:rsidR="00545348" w:rsidRPr="00855E73" w:rsidRDefault="00545348" w:rsidP="00857C26">
      <w:pPr>
        <w:jc w:val="both"/>
        <w:rPr>
          <w:rFonts w:ascii="Tahoma" w:hAnsi="Tahoma" w:cs="Tahoma"/>
          <w:b/>
          <w:i/>
          <w:sz w:val="24"/>
          <w:szCs w:val="24"/>
        </w:rPr>
      </w:pPr>
    </w:p>
    <w:p w:rsidR="00D45235" w:rsidRPr="00855E73" w:rsidRDefault="00687E0F" w:rsidP="00D45235">
      <w:pPr>
        <w:jc w:val="both"/>
        <w:rPr>
          <w:rFonts w:ascii="Tahoma" w:hAnsi="Tahoma" w:cs="Tahoma"/>
          <w:b/>
          <w:sz w:val="20"/>
          <w:szCs w:val="20"/>
        </w:rPr>
      </w:pPr>
      <w:r w:rsidRPr="00855E73">
        <w:rPr>
          <w:rFonts w:ascii="Tahoma" w:hAnsi="Tahoma" w:cs="Tahoma"/>
          <w:b/>
          <w:sz w:val="20"/>
          <w:szCs w:val="20"/>
        </w:rPr>
        <w:t xml:space="preserve">Informujemy, że dokumentacja postępowania jest udostępniona na stronie prowadzonego postępowania: </w:t>
      </w:r>
      <w:hyperlink r:id="rId6" w:history="1">
        <w:r w:rsidR="00D45235" w:rsidRPr="00855E73">
          <w:rPr>
            <w:rStyle w:val="Hipercze"/>
            <w:rFonts w:ascii="Tahoma" w:hAnsi="Tahoma" w:cs="Tahoma"/>
            <w:b/>
            <w:sz w:val="20"/>
            <w:szCs w:val="20"/>
          </w:rPr>
          <w:t>https://miniportal.uzp.gov.pl/</w:t>
        </w:r>
      </w:hyperlink>
    </w:p>
    <w:p w:rsidR="00B55AD1" w:rsidRPr="00855E73" w:rsidRDefault="00B55AD1" w:rsidP="00D45235">
      <w:pPr>
        <w:jc w:val="both"/>
        <w:rPr>
          <w:rFonts w:ascii="Tahoma" w:hAnsi="Tahoma" w:cs="Tahoma"/>
          <w:sz w:val="28"/>
          <w:szCs w:val="28"/>
        </w:rPr>
      </w:pPr>
    </w:p>
    <w:p w:rsidR="00D45235" w:rsidRPr="00855E73" w:rsidRDefault="00687E0F" w:rsidP="00D45235">
      <w:pPr>
        <w:jc w:val="both"/>
        <w:rPr>
          <w:rFonts w:ascii="Tahoma" w:hAnsi="Tahoma" w:cs="Tahoma"/>
          <w:sz w:val="28"/>
          <w:szCs w:val="28"/>
        </w:rPr>
      </w:pPr>
      <w:r w:rsidRPr="00855E73">
        <w:rPr>
          <w:rFonts w:ascii="Tahoma" w:hAnsi="Tahoma" w:cs="Tahoma"/>
          <w:sz w:val="28"/>
          <w:szCs w:val="28"/>
        </w:rPr>
        <w:t xml:space="preserve">Link do postępowania na </w:t>
      </w:r>
      <w:proofErr w:type="spellStart"/>
      <w:r w:rsidRPr="00855E73">
        <w:rPr>
          <w:rFonts w:ascii="Tahoma" w:hAnsi="Tahoma" w:cs="Tahoma"/>
          <w:sz w:val="28"/>
          <w:szCs w:val="28"/>
        </w:rPr>
        <w:t>Miniportalu</w:t>
      </w:r>
      <w:proofErr w:type="spellEnd"/>
      <w:r w:rsidRPr="00855E73">
        <w:rPr>
          <w:rFonts w:ascii="Tahoma" w:hAnsi="Tahoma" w:cs="Tahoma"/>
          <w:sz w:val="28"/>
          <w:szCs w:val="28"/>
        </w:rPr>
        <w:t xml:space="preserve">: </w:t>
      </w:r>
    </w:p>
    <w:p w:rsidR="00D45235" w:rsidRPr="00855E73" w:rsidRDefault="00855E73" w:rsidP="00687E0F">
      <w:pPr>
        <w:rPr>
          <w:rFonts w:ascii="Tahoma" w:hAnsi="Tahoma" w:cs="Tahoma"/>
          <w:b/>
          <w:sz w:val="20"/>
          <w:szCs w:val="20"/>
        </w:rPr>
      </w:pPr>
      <w:r w:rsidRPr="00855E73">
        <w:rPr>
          <w:rFonts w:ascii="Tahoma" w:hAnsi="Tahoma" w:cs="Tahoma"/>
          <w:b/>
          <w:sz w:val="20"/>
          <w:szCs w:val="20"/>
        </w:rPr>
        <w:t>https://miniportal.uzp.gov.pl/Postepowania/9ec506ea-4a88-4f92-be8a-576b4c0b7363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482EC0"/>
    <w:rsid w:val="00545348"/>
    <w:rsid w:val="005655EA"/>
    <w:rsid w:val="005D6C33"/>
    <w:rsid w:val="005E72C2"/>
    <w:rsid w:val="00621A2F"/>
    <w:rsid w:val="00687E0F"/>
    <w:rsid w:val="00855E73"/>
    <w:rsid w:val="00857C26"/>
    <w:rsid w:val="008C1064"/>
    <w:rsid w:val="00A15478"/>
    <w:rsid w:val="00A2236C"/>
    <w:rsid w:val="00A76080"/>
    <w:rsid w:val="00B55AD1"/>
    <w:rsid w:val="00C91304"/>
    <w:rsid w:val="00C9687B"/>
    <w:rsid w:val="00CC3FA1"/>
    <w:rsid w:val="00D45235"/>
    <w:rsid w:val="00E51EB9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4687F6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Aleksandra Owczarek</cp:lastModifiedBy>
  <cp:revision>13</cp:revision>
  <dcterms:created xsi:type="dcterms:W3CDTF">2021-04-16T08:32:00Z</dcterms:created>
  <dcterms:modified xsi:type="dcterms:W3CDTF">2021-11-17T14:17:00Z</dcterms:modified>
</cp:coreProperties>
</file>