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0" w:rsidRPr="009F5DE2" w:rsidRDefault="009F5DE2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9F5DE2">
        <w:rPr>
          <w:rFonts w:ascii="Times New Roman" w:hAnsi="Times New Roman" w:cs="Times New Roman"/>
          <w:b/>
          <w:szCs w:val="20"/>
        </w:rPr>
        <w:t>Załącznik nr 2 -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507509" w:rsidRPr="009F5DE2">
        <w:rPr>
          <w:rFonts w:ascii="Times New Roman" w:hAnsi="Times New Roman" w:cs="Times New Roman"/>
          <w:b/>
          <w:szCs w:val="20"/>
        </w:rPr>
        <w:t>Opis Przedmiotu Z</w:t>
      </w:r>
      <w:r w:rsidR="00800A66" w:rsidRPr="009F5DE2">
        <w:rPr>
          <w:rFonts w:ascii="Times New Roman" w:hAnsi="Times New Roman" w:cs="Times New Roman"/>
          <w:b/>
          <w:szCs w:val="20"/>
        </w:rPr>
        <w:t>amówienia</w:t>
      </w:r>
    </w:p>
    <w:p w:rsidR="002E4DF0" w:rsidRPr="009F5DE2" w:rsidRDefault="002E4DF0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C4B9B" w:rsidRDefault="0009340E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Cs/>
          <w:szCs w:val="20"/>
        </w:rPr>
        <w:t>Przedmiotem zamówienia</w:t>
      </w:r>
      <w:r w:rsidRPr="009F5DE2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="00BD6457" w:rsidRPr="009F5DE2">
        <w:rPr>
          <w:rFonts w:ascii="Times New Roman" w:hAnsi="Times New Roman" w:cs="Times New Roman"/>
          <w:bCs/>
          <w:szCs w:val="20"/>
        </w:rPr>
        <w:t xml:space="preserve">jest sukcesywna </w:t>
      </w:r>
      <w:r w:rsidR="00CF7298" w:rsidRPr="009F5DE2">
        <w:rPr>
          <w:rFonts w:ascii="Times New Roman" w:hAnsi="Times New Roman" w:cs="Times New Roman"/>
          <w:bCs/>
          <w:szCs w:val="20"/>
        </w:rPr>
        <w:t>dostawa</w:t>
      </w:r>
      <w:r w:rsidRPr="009F5DE2">
        <w:rPr>
          <w:rFonts w:ascii="Times New Roman" w:hAnsi="Times New Roman" w:cs="Times New Roman"/>
          <w:bCs/>
          <w:i/>
          <w:szCs w:val="20"/>
        </w:rPr>
        <w:t xml:space="preserve"> wody mineralnej oraz wody źródlanej do sporządzania mieszanek mlecznych dla niemowląt</w:t>
      </w:r>
      <w:r w:rsidRPr="009F5DE2">
        <w:rPr>
          <w:rFonts w:ascii="Times New Roman" w:hAnsi="Times New Roman" w:cs="Times New Roman"/>
          <w:bCs/>
          <w:szCs w:val="20"/>
        </w:rPr>
        <w:t xml:space="preserve"> na potrzeby </w:t>
      </w:r>
      <w:r w:rsidRPr="009F5DE2">
        <w:rPr>
          <w:rFonts w:ascii="Times New Roman" w:hAnsi="Times New Roman" w:cs="Times New Roman"/>
          <w:szCs w:val="20"/>
        </w:rPr>
        <w:t>Centralnego Szpitala Klinicznego Uniwersytetu Medycznego w Łodzi przy ul. Pomorskiej 251</w:t>
      </w:r>
      <w:r w:rsidR="00AD43B7" w:rsidRPr="009F5DE2">
        <w:rPr>
          <w:rFonts w:ascii="Times New Roman" w:hAnsi="Times New Roman" w:cs="Times New Roman"/>
          <w:szCs w:val="20"/>
        </w:rPr>
        <w:t xml:space="preserve"> w 2 pakietach</w:t>
      </w:r>
      <w:r w:rsidRPr="009F5DE2">
        <w:rPr>
          <w:rFonts w:ascii="Times New Roman" w:hAnsi="Times New Roman" w:cs="Times New Roman"/>
          <w:szCs w:val="20"/>
        </w:rPr>
        <w:t>.</w:t>
      </w:r>
    </w:p>
    <w:p w:rsidR="009F5DE2" w:rsidRPr="009F5DE2" w:rsidRDefault="009F5DE2" w:rsidP="00924A6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114BC" w:rsidRPr="009F5DE2" w:rsidRDefault="0078798E" w:rsidP="00924A60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9F5DE2">
        <w:rPr>
          <w:rFonts w:ascii="Times New Roman" w:hAnsi="Times New Roman" w:cs="Times New Roman"/>
          <w:b/>
          <w:szCs w:val="20"/>
          <w:u w:val="single"/>
        </w:rPr>
        <w:t>Pakiet 1</w:t>
      </w:r>
      <w:r w:rsidR="00A114BC" w:rsidRPr="009F5DE2">
        <w:rPr>
          <w:rFonts w:ascii="Times New Roman" w:hAnsi="Times New Roman" w:cs="Times New Roman"/>
          <w:b/>
          <w:szCs w:val="20"/>
        </w:rPr>
        <w:t xml:space="preserve">: </w:t>
      </w:r>
      <w:r w:rsidR="006C59A1" w:rsidRPr="009F5DE2">
        <w:rPr>
          <w:rFonts w:ascii="Times New Roman" w:hAnsi="Times New Roman" w:cs="Times New Roman"/>
          <w:b/>
          <w:szCs w:val="20"/>
        </w:rPr>
        <w:t xml:space="preserve">Sukcesywna </w:t>
      </w:r>
      <w:r w:rsidR="00A114BC" w:rsidRPr="009F5DE2">
        <w:rPr>
          <w:rFonts w:ascii="Times New Roman" w:hAnsi="Times New Roman" w:cs="Times New Roman"/>
          <w:b/>
          <w:szCs w:val="20"/>
        </w:rPr>
        <w:t>dostaw</w:t>
      </w:r>
      <w:r w:rsidR="006C59A1" w:rsidRPr="009F5DE2">
        <w:rPr>
          <w:rFonts w:ascii="Times New Roman" w:hAnsi="Times New Roman" w:cs="Times New Roman"/>
          <w:b/>
          <w:szCs w:val="20"/>
        </w:rPr>
        <w:t>a</w:t>
      </w:r>
      <w:r w:rsidR="00A114BC" w:rsidRPr="009F5DE2">
        <w:rPr>
          <w:rFonts w:ascii="Times New Roman" w:hAnsi="Times New Roman" w:cs="Times New Roman"/>
          <w:b/>
          <w:szCs w:val="20"/>
        </w:rPr>
        <w:t xml:space="preserve"> </w:t>
      </w:r>
      <w:r w:rsidR="002E4DF0" w:rsidRPr="009F5DE2">
        <w:rPr>
          <w:rFonts w:ascii="Times New Roman" w:hAnsi="Times New Roman" w:cs="Times New Roman"/>
          <w:b/>
          <w:szCs w:val="20"/>
        </w:rPr>
        <w:t xml:space="preserve">wody źródlanej do sporządzania mieszanek mlecznych dla niemowląt </w:t>
      </w:r>
      <w:r w:rsidR="009F5DE2">
        <w:rPr>
          <w:rFonts w:ascii="Times New Roman" w:hAnsi="Times New Roman" w:cs="Times New Roman"/>
          <w:b/>
          <w:szCs w:val="20"/>
        </w:rPr>
        <w:br/>
      </w:r>
      <w:r w:rsidR="00A114BC" w:rsidRPr="009F5DE2">
        <w:rPr>
          <w:rFonts w:ascii="Times New Roman" w:hAnsi="Times New Roman" w:cs="Times New Roman"/>
          <w:b/>
          <w:szCs w:val="20"/>
        </w:rPr>
        <w:t xml:space="preserve">o pojemności 1,5 l. </w:t>
      </w:r>
      <w:r w:rsidR="00A114BC" w:rsidRPr="009F5DE2">
        <w:rPr>
          <w:rFonts w:ascii="Times New Roman" w:hAnsi="Times New Roman" w:cs="Times New Roman"/>
          <w:szCs w:val="20"/>
          <w:u w:val="single"/>
        </w:rPr>
        <w:t xml:space="preserve">Woda źródlana do sporządzania mieszanek mlecznych dla niemowląt </w:t>
      </w:r>
      <w:r w:rsidR="006C59A1" w:rsidRPr="009F5DE2">
        <w:rPr>
          <w:rFonts w:ascii="Times New Roman" w:hAnsi="Times New Roman" w:cs="Times New Roman"/>
          <w:szCs w:val="20"/>
          <w:u w:val="single"/>
        </w:rPr>
        <w:t xml:space="preserve">musi posiadać </w:t>
      </w:r>
      <w:r w:rsidR="00A114BC" w:rsidRPr="009F5DE2">
        <w:rPr>
          <w:rFonts w:ascii="Times New Roman" w:hAnsi="Times New Roman" w:cs="Times New Roman"/>
          <w:szCs w:val="20"/>
          <w:u w:val="single"/>
        </w:rPr>
        <w:t>odpowiednią jakość potwierdzoną opiniami:</w:t>
      </w:r>
    </w:p>
    <w:p w:rsidR="00A114BC" w:rsidRPr="009F5DE2" w:rsidRDefault="00A114BC" w:rsidP="00924A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Państwowego Zakładu Higieny, </w:t>
      </w:r>
    </w:p>
    <w:p w:rsidR="00A114BC" w:rsidRPr="009F5DE2" w:rsidRDefault="00A114BC" w:rsidP="00924A60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Instytutu Matki i Dziecka</w:t>
      </w:r>
      <w:r w:rsidR="00057B4C" w:rsidRPr="009F5DE2">
        <w:rPr>
          <w:rFonts w:ascii="Times New Roman" w:hAnsi="Times New Roman" w:cs="Times New Roman"/>
          <w:szCs w:val="20"/>
        </w:rPr>
        <w:t>.</w:t>
      </w:r>
    </w:p>
    <w:p w:rsidR="00800A66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Cs w:val="20"/>
        </w:rPr>
      </w:pPr>
    </w:p>
    <w:p w:rsidR="00507509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Wymagania zamawiającego</w:t>
      </w:r>
      <w:r w:rsidRPr="009F5DE2">
        <w:rPr>
          <w:rFonts w:ascii="Times New Roman" w:hAnsi="Times New Roman" w:cs="Times New Roman"/>
          <w:szCs w:val="20"/>
        </w:rPr>
        <w:t xml:space="preserve">: </w:t>
      </w:r>
    </w:p>
    <w:p w:rsidR="00507509" w:rsidRPr="009F5DE2" w:rsidRDefault="00507509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00A66" w:rsidRPr="009F5DE2" w:rsidRDefault="00800A66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Aktualn</w:t>
      </w:r>
      <w:r w:rsidR="006C59A1" w:rsidRPr="009F5DE2">
        <w:rPr>
          <w:rFonts w:ascii="Times New Roman" w:hAnsi="Times New Roman" w:cs="Times New Roman"/>
          <w:szCs w:val="20"/>
        </w:rPr>
        <w:t xml:space="preserve">a opinia dla produktu </w:t>
      </w:r>
      <w:r w:rsidRPr="009F5DE2">
        <w:rPr>
          <w:rFonts w:ascii="Times New Roman" w:hAnsi="Times New Roman" w:cs="Times New Roman"/>
          <w:szCs w:val="20"/>
        </w:rPr>
        <w:t>wyda</w:t>
      </w:r>
      <w:r w:rsidR="006C59A1" w:rsidRPr="009F5DE2">
        <w:rPr>
          <w:rFonts w:ascii="Times New Roman" w:hAnsi="Times New Roman" w:cs="Times New Roman"/>
          <w:szCs w:val="20"/>
        </w:rPr>
        <w:t>na</w:t>
      </w:r>
      <w:r w:rsidRPr="009F5DE2">
        <w:rPr>
          <w:rFonts w:ascii="Times New Roman" w:hAnsi="Times New Roman" w:cs="Times New Roman"/>
          <w:szCs w:val="20"/>
        </w:rPr>
        <w:t xml:space="preserve"> przez Instytut Matki i Dziecka potwierdzają</w:t>
      </w:r>
      <w:r w:rsidR="000861C3" w:rsidRPr="009F5DE2">
        <w:rPr>
          <w:rFonts w:ascii="Times New Roman" w:hAnsi="Times New Roman" w:cs="Times New Roman"/>
          <w:szCs w:val="20"/>
        </w:rPr>
        <w:t>c</w:t>
      </w:r>
      <w:r w:rsidR="006C59A1" w:rsidRPr="009F5DE2">
        <w:rPr>
          <w:rFonts w:ascii="Times New Roman" w:hAnsi="Times New Roman" w:cs="Times New Roman"/>
          <w:szCs w:val="20"/>
        </w:rPr>
        <w:t>a</w:t>
      </w:r>
      <w:r w:rsidR="000861C3" w:rsidRPr="009F5DE2">
        <w:rPr>
          <w:rFonts w:ascii="Times New Roman" w:hAnsi="Times New Roman" w:cs="Times New Roman"/>
          <w:szCs w:val="20"/>
        </w:rPr>
        <w:t>,</w:t>
      </w:r>
      <w:r w:rsidRPr="009F5DE2">
        <w:rPr>
          <w:rFonts w:ascii="Times New Roman" w:hAnsi="Times New Roman" w:cs="Times New Roman"/>
          <w:szCs w:val="20"/>
        </w:rPr>
        <w:t xml:space="preserve"> że woda może być </w:t>
      </w:r>
      <w:r w:rsidR="000861C3" w:rsidRPr="009F5DE2">
        <w:rPr>
          <w:rFonts w:ascii="Times New Roman" w:hAnsi="Times New Roman" w:cs="Times New Roman"/>
          <w:szCs w:val="20"/>
        </w:rPr>
        <w:t xml:space="preserve">podawana dzieciom od pierwszych chwil życia oraz </w:t>
      </w:r>
      <w:r w:rsidR="006C59A1" w:rsidRPr="009F5DE2">
        <w:rPr>
          <w:rFonts w:ascii="Times New Roman" w:hAnsi="Times New Roman" w:cs="Times New Roman"/>
          <w:szCs w:val="20"/>
        </w:rPr>
        <w:t xml:space="preserve">może </w:t>
      </w:r>
      <w:r w:rsidR="000861C3" w:rsidRPr="009F5DE2">
        <w:rPr>
          <w:rFonts w:ascii="Times New Roman" w:hAnsi="Times New Roman" w:cs="Times New Roman"/>
          <w:szCs w:val="20"/>
        </w:rPr>
        <w:t>stanow</w:t>
      </w:r>
      <w:r w:rsidR="006C59A1" w:rsidRPr="009F5DE2">
        <w:rPr>
          <w:rFonts w:ascii="Times New Roman" w:hAnsi="Times New Roman" w:cs="Times New Roman"/>
          <w:szCs w:val="20"/>
        </w:rPr>
        <w:t>ić</w:t>
      </w:r>
      <w:r w:rsidR="000861C3" w:rsidRPr="009F5DE2">
        <w:rPr>
          <w:rFonts w:ascii="Times New Roman" w:hAnsi="Times New Roman" w:cs="Times New Roman"/>
          <w:szCs w:val="20"/>
        </w:rPr>
        <w:t xml:space="preserve"> bazę do sporządzania mieszanek </w:t>
      </w:r>
      <w:r w:rsidR="00AD43B7" w:rsidRPr="009F5DE2">
        <w:rPr>
          <w:rFonts w:ascii="Times New Roman" w:hAnsi="Times New Roman" w:cs="Times New Roman"/>
          <w:szCs w:val="20"/>
        </w:rPr>
        <w:t xml:space="preserve">mlecznych </w:t>
      </w:r>
      <w:r w:rsidR="000861C3" w:rsidRPr="009F5DE2">
        <w:rPr>
          <w:rFonts w:ascii="Times New Roman" w:hAnsi="Times New Roman" w:cs="Times New Roman"/>
          <w:szCs w:val="20"/>
        </w:rPr>
        <w:t>dla niemowląt.</w:t>
      </w:r>
    </w:p>
    <w:p w:rsidR="009F5DE2" w:rsidRDefault="009F5DE2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F5DE2" w:rsidRPr="009F5DE2" w:rsidRDefault="009F5DE2" w:rsidP="00924A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8798E" w:rsidRPr="009F5DE2" w:rsidRDefault="0078798E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bCs/>
          <w:szCs w:val="20"/>
          <w:u w:val="single"/>
        </w:rPr>
        <w:t>Pakiet 2</w:t>
      </w:r>
      <w:r w:rsidRPr="009F5DE2">
        <w:rPr>
          <w:rFonts w:ascii="Times New Roman" w:hAnsi="Times New Roman" w:cs="Times New Roman"/>
          <w:bCs/>
          <w:szCs w:val="20"/>
        </w:rPr>
        <w:t xml:space="preserve">: </w:t>
      </w:r>
      <w:r w:rsidR="00FD1E4E" w:rsidRPr="009F5DE2">
        <w:rPr>
          <w:rFonts w:ascii="Times New Roman" w:hAnsi="Times New Roman" w:cs="Times New Roman"/>
          <w:b/>
          <w:bCs/>
          <w:szCs w:val="20"/>
        </w:rPr>
        <w:t>Sukcesywna</w:t>
      </w:r>
      <w:r w:rsidR="00FD1E4E" w:rsidRPr="009F5DE2">
        <w:rPr>
          <w:rFonts w:ascii="Times New Roman" w:hAnsi="Times New Roman" w:cs="Times New Roman"/>
          <w:bCs/>
          <w:szCs w:val="20"/>
        </w:rPr>
        <w:t xml:space="preserve"> </w:t>
      </w:r>
      <w:r w:rsidRPr="009F5DE2">
        <w:rPr>
          <w:rFonts w:ascii="Times New Roman" w:hAnsi="Times New Roman" w:cs="Times New Roman"/>
          <w:b/>
          <w:szCs w:val="20"/>
        </w:rPr>
        <w:t>dostaw</w:t>
      </w:r>
      <w:r w:rsidR="00FD1E4E" w:rsidRPr="009F5DE2">
        <w:rPr>
          <w:rFonts w:ascii="Times New Roman" w:hAnsi="Times New Roman" w:cs="Times New Roman"/>
          <w:b/>
          <w:szCs w:val="20"/>
        </w:rPr>
        <w:t>a</w:t>
      </w:r>
      <w:r w:rsidRPr="009F5DE2">
        <w:rPr>
          <w:rFonts w:ascii="Times New Roman" w:hAnsi="Times New Roman" w:cs="Times New Roman"/>
          <w:b/>
          <w:szCs w:val="20"/>
        </w:rPr>
        <w:t xml:space="preserve"> wody mineralnej gazowanej i niegazowanej o pojemności 0,5 l. oraz 1,5 l. </w:t>
      </w:r>
      <w:r w:rsidR="00FE6EE4" w:rsidRPr="009F5DE2">
        <w:rPr>
          <w:rFonts w:ascii="Times New Roman" w:hAnsi="Times New Roman" w:cs="Times New Roman"/>
          <w:b/>
          <w:szCs w:val="20"/>
        </w:rPr>
        <w:t>Zamawiający nie dopuszcza dostawy wody źródlanej.</w:t>
      </w:r>
    </w:p>
    <w:p w:rsidR="001C4B9B" w:rsidRPr="009F5DE2" w:rsidRDefault="001C4B9B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507509" w:rsidRPr="009F5DE2" w:rsidRDefault="000861C3" w:rsidP="00924A6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Wymagania zamawiającego:</w:t>
      </w:r>
    </w:p>
    <w:p w:rsidR="00B30F6E" w:rsidRPr="009F5DE2" w:rsidRDefault="000861C3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Na każdej</w:t>
      </w:r>
      <w:r w:rsidR="00397B46" w:rsidRPr="009F5DE2">
        <w:rPr>
          <w:rFonts w:ascii="Times New Roman" w:hAnsi="Times New Roman" w:cs="Times New Roman"/>
          <w:szCs w:val="20"/>
        </w:rPr>
        <w:t xml:space="preserve"> etykiecie</w:t>
      </w:r>
      <w:r w:rsidRPr="009F5DE2">
        <w:rPr>
          <w:rFonts w:ascii="Times New Roman" w:hAnsi="Times New Roman" w:cs="Times New Roman"/>
          <w:szCs w:val="20"/>
        </w:rPr>
        <w:t xml:space="preserve"> butel</w:t>
      </w:r>
      <w:r w:rsidR="00397B46" w:rsidRPr="009F5DE2">
        <w:rPr>
          <w:rFonts w:ascii="Times New Roman" w:hAnsi="Times New Roman" w:cs="Times New Roman"/>
          <w:szCs w:val="20"/>
        </w:rPr>
        <w:t>ki</w:t>
      </w:r>
      <w:r w:rsidRPr="009F5DE2">
        <w:rPr>
          <w:rFonts w:ascii="Times New Roman" w:hAnsi="Times New Roman" w:cs="Times New Roman"/>
          <w:szCs w:val="20"/>
        </w:rPr>
        <w:t xml:space="preserve"> muszą znajdować się co najmniej następujące dane: nazwa i rodzaj produktu, miejsce</w:t>
      </w:r>
      <w:r w:rsidR="00507509" w:rsidRPr="009F5DE2">
        <w:rPr>
          <w:rFonts w:ascii="Times New Roman" w:hAnsi="Times New Roman" w:cs="Times New Roman"/>
          <w:szCs w:val="20"/>
        </w:rPr>
        <w:t xml:space="preserve"> </w:t>
      </w:r>
      <w:r w:rsidRPr="009F5DE2">
        <w:rPr>
          <w:rFonts w:ascii="Times New Roman" w:hAnsi="Times New Roman" w:cs="Times New Roman"/>
          <w:szCs w:val="20"/>
        </w:rPr>
        <w:t>ujęcia wody, nazwa i adres producenta, p</w:t>
      </w:r>
      <w:r w:rsidR="00507509" w:rsidRPr="009F5DE2">
        <w:rPr>
          <w:rFonts w:ascii="Times New Roman" w:hAnsi="Times New Roman" w:cs="Times New Roman"/>
          <w:szCs w:val="20"/>
        </w:rPr>
        <w:t>ojemność</w:t>
      </w:r>
      <w:r w:rsidR="00B30F6E" w:rsidRPr="009F5DE2">
        <w:rPr>
          <w:rFonts w:ascii="Times New Roman" w:hAnsi="Times New Roman" w:cs="Times New Roman"/>
          <w:szCs w:val="20"/>
        </w:rPr>
        <w:t xml:space="preserve"> nr partii, termin przydatności do spożycia</w:t>
      </w:r>
      <w:r w:rsidR="00507509" w:rsidRPr="009F5DE2">
        <w:rPr>
          <w:rFonts w:ascii="Times New Roman" w:hAnsi="Times New Roman" w:cs="Times New Roman"/>
          <w:szCs w:val="20"/>
        </w:rPr>
        <w:t>, skład mineralny</w:t>
      </w:r>
      <w:r w:rsidRPr="009F5DE2">
        <w:rPr>
          <w:rFonts w:ascii="Times New Roman" w:hAnsi="Times New Roman" w:cs="Times New Roman"/>
          <w:szCs w:val="20"/>
        </w:rPr>
        <w:t xml:space="preserve"> wody</w:t>
      </w:r>
      <w:r w:rsidR="001C4B9B" w:rsidRPr="009F5DE2">
        <w:rPr>
          <w:rFonts w:ascii="Times New Roman" w:hAnsi="Times New Roman" w:cs="Times New Roman"/>
          <w:szCs w:val="20"/>
        </w:rPr>
        <w:t>: minimalna ilość minerałów  519</w:t>
      </w:r>
      <w:r w:rsidR="00507509" w:rsidRPr="009F5DE2">
        <w:rPr>
          <w:rFonts w:ascii="Times New Roman" w:hAnsi="Times New Roman" w:cs="Times New Roman"/>
          <w:szCs w:val="20"/>
        </w:rPr>
        <w:t xml:space="preserve"> mg/l</w:t>
      </w:r>
      <w:r w:rsidR="001C4B9B" w:rsidRPr="009F5DE2">
        <w:rPr>
          <w:rFonts w:ascii="Times New Roman" w:hAnsi="Times New Roman" w:cs="Times New Roman"/>
          <w:szCs w:val="20"/>
        </w:rPr>
        <w:t>.</w:t>
      </w:r>
    </w:p>
    <w:p w:rsidR="000861C3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 </w:t>
      </w:r>
    </w:p>
    <w:p w:rsidR="0078798E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Termin przydatności wody dostarczanej do spożycia nie może być krótszy niż 10 miesięcy od daty dostawy.</w:t>
      </w:r>
    </w:p>
    <w:p w:rsidR="001C4B9B" w:rsidRPr="009F5DE2" w:rsidRDefault="001C4B9B" w:rsidP="00924A6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E4DF0" w:rsidRPr="009F5DE2" w:rsidRDefault="00507509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>Zamawiający:</w:t>
      </w:r>
      <w:r w:rsidRPr="009F5DE2">
        <w:rPr>
          <w:rFonts w:ascii="Times New Roman" w:hAnsi="Times New Roman" w:cs="Times New Roman"/>
          <w:szCs w:val="20"/>
        </w:rPr>
        <w:t xml:space="preserve"> Samodzielny Publiczny Zakład Opieki Zdrowotnej </w:t>
      </w:r>
      <w:r w:rsidR="002E4DF0" w:rsidRPr="009F5DE2">
        <w:rPr>
          <w:rFonts w:ascii="Times New Roman" w:hAnsi="Times New Roman" w:cs="Times New Roman"/>
          <w:szCs w:val="20"/>
        </w:rPr>
        <w:t>Centralnego Szpitala Klinicznego Uniwersytetu Medycznego w Łodzi przy ul. Pomorskiej 251.</w:t>
      </w:r>
    </w:p>
    <w:p w:rsidR="002E4DF0" w:rsidRPr="009F5DE2" w:rsidRDefault="002E4DF0" w:rsidP="00924A60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 w:rsidRPr="009F5DE2">
        <w:rPr>
          <w:rFonts w:ascii="Times New Roman" w:hAnsi="Times New Roman" w:cs="Times New Roman"/>
          <w:bCs/>
          <w:szCs w:val="20"/>
          <w:u w:val="single"/>
        </w:rPr>
        <w:t>Usługa realizowane będzie w następujących lokalizacjach:</w:t>
      </w:r>
    </w:p>
    <w:p w:rsidR="002E4DF0" w:rsidRPr="009F5DE2" w:rsidRDefault="00507509" w:rsidP="00924A6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Pankiewicza 16</w:t>
      </w:r>
      <w:r w:rsidR="002E4DF0" w:rsidRPr="009F5DE2">
        <w:rPr>
          <w:rFonts w:ascii="Times New Roman" w:hAnsi="Times New Roman" w:cs="Times New Roman"/>
          <w:szCs w:val="20"/>
        </w:rPr>
        <w:t xml:space="preserve"> Ośrodek Pediatryczny im. M. Konopnickiej</w:t>
      </w:r>
      <w:r w:rsidR="00057B4C" w:rsidRPr="009F5DE2">
        <w:rPr>
          <w:rFonts w:ascii="Times New Roman" w:hAnsi="Times New Roman" w:cs="Times New Roman"/>
          <w:szCs w:val="20"/>
        </w:rPr>
        <w:t>,</w:t>
      </w:r>
      <w:r w:rsidR="002E4DF0" w:rsidRPr="009F5DE2">
        <w:rPr>
          <w:rFonts w:ascii="Times New Roman" w:hAnsi="Times New Roman" w:cs="Times New Roman"/>
          <w:szCs w:val="20"/>
        </w:rPr>
        <w:t xml:space="preserve"> 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Pomo</w:t>
      </w:r>
      <w:r w:rsidR="00896508" w:rsidRPr="009F5DE2">
        <w:rPr>
          <w:rFonts w:ascii="Times New Roman" w:hAnsi="Times New Roman" w:cs="Times New Roman"/>
          <w:szCs w:val="20"/>
        </w:rPr>
        <w:t>rskiej 251 Magazyn w budynku A1</w:t>
      </w:r>
      <w:r w:rsidR="00EE5B15" w:rsidRPr="009F5DE2">
        <w:rPr>
          <w:rFonts w:ascii="Times New Roman" w:hAnsi="Times New Roman" w:cs="Times New Roman"/>
          <w:szCs w:val="20"/>
        </w:rPr>
        <w:t xml:space="preserve"> -</w:t>
      </w:r>
      <w:r w:rsidR="00896508" w:rsidRPr="009F5DE2">
        <w:rPr>
          <w:rFonts w:ascii="Times New Roman" w:hAnsi="Times New Roman" w:cs="Times New Roman"/>
          <w:szCs w:val="20"/>
        </w:rPr>
        <w:t xml:space="preserve"> Centralny Szpital Kliniczny CKD,</w:t>
      </w:r>
    </w:p>
    <w:p w:rsidR="002E4DF0" w:rsidRPr="009F5DE2" w:rsidRDefault="00896508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</w:t>
      </w:r>
      <w:r w:rsidR="00EE5B15" w:rsidRPr="009F5DE2">
        <w:rPr>
          <w:rFonts w:ascii="Times New Roman" w:hAnsi="Times New Roman" w:cs="Times New Roman"/>
          <w:szCs w:val="20"/>
        </w:rPr>
        <w:t>rzy ul. Pomorskiej 251 budynek A</w:t>
      </w:r>
      <w:r w:rsidRPr="009F5DE2">
        <w:rPr>
          <w:rFonts w:ascii="Times New Roman" w:hAnsi="Times New Roman" w:cs="Times New Roman"/>
          <w:szCs w:val="20"/>
        </w:rPr>
        <w:t>3 – Instytut Stomatologii,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Czechosłowackiej 8/10</w:t>
      </w:r>
      <w:r w:rsidR="00896508" w:rsidRPr="009F5DE2">
        <w:rPr>
          <w:rFonts w:ascii="Times New Roman" w:hAnsi="Times New Roman" w:cs="Times New Roman"/>
          <w:szCs w:val="20"/>
        </w:rPr>
        <w:t xml:space="preserve"> budynek B1 – Szpital Psychiatryczny,</w:t>
      </w:r>
    </w:p>
    <w:p w:rsidR="002E4DF0" w:rsidRPr="009F5DE2" w:rsidRDefault="002E4DF0" w:rsidP="00924A60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przy ul. Sterlinga 13</w:t>
      </w:r>
      <w:r w:rsidR="00F12DFE" w:rsidRPr="009F5DE2">
        <w:rPr>
          <w:rFonts w:ascii="Times New Roman" w:hAnsi="Times New Roman" w:cs="Times New Roman"/>
          <w:szCs w:val="20"/>
        </w:rPr>
        <w:t xml:space="preserve"> </w:t>
      </w:r>
      <w:r w:rsidR="00896508" w:rsidRPr="009F5DE2">
        <w:rPr>
          <w:rFonts w:ascii="Times New Roman" w:hAnsi="Times New Roman" w:cs="Times New Roman"/>
          <w:szCs w:val="20"/>
        </w:rPr>
        <w:t xml:space="preserve">Uniwersyteckie Centrum Ginekologiczno-Położnicze im. </w:t>
      </w:r>
      <w:r w:rsidR="008D155C">
        <w:rPr>
          <w:rFonts w:ascii="Times New Roman" w:hAnsi="Times New Roman" w:cs="Times New Roman"/>
          <w:szCs w:val="20"/>
        </w:rPr>
        <w:t>d</w:t>
      </w:r>
      <w:r w:rsidR="00896508" w:rsidRPr="009F5DE2">
        <w:rPr>
          <w:rFonts w:ascii="Times New Roman" w:hAnsi="Times New Roman" w:cs="Times New Roman"/>
          <w:szCs w:val="20"/>
        </w:rPr>
        <w:t>r L. Rydygiera.</w:t>
      </w:r>
    </w:p>
    <w:p w:rsidR="009F5DE2" w:rsidRDefault="009F5DE2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9F5DE2" w:rsidRPr="009F5DE2" w:rsidRDefault="009F5DE2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507509" w:rsidRPr="009F5DE2" w:rsidRDefault="00507509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9F5DE2">
        <w:rPr>
          <w:rFonts w:ascii="Times New Roman" w:hAnsi="Times New Roman" w:cs="Times New Roman"/>
          <w:b/>
          <w:szCs w:val="20"/>
        </w:rPr>
        <w:t xml:space="preserve">Wymagania </w:t>
      </w:r>
      <w:r w:rsidR="00FD0053">
        <w:rPr>
          <w:rFonts w:ascii="Times New Roman" w:hAnsi="Times New Roman" w:cs="Times New Roman"/>
          <w:b/>
          <w:szCs w:val="20"/>
        </w:rPr>
        <w:t>Z</w:t>
      </w:r>
      <w:r w:rsidRPr="009F5DE2">
        <w:rPr>
          <w:rFonts w:ascii="Times New Roman" w:hAnsi="Times New Roman" w:cs="Times New Roman"/>
          <w:b/>
          <w:szCs w:val="20"/>
        </w:rPr>
        <w:t xml:space="preserve">amawiającego: </w:t>
      </w:r>
    </w:p>
    <w:p w:rsidR="00507509" w:rsidRPr="009F5DE2" w:rsidRDefault="00507509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0"/>
        </w:rPr>
      </w:pPr>
    </w:p>
    <w:p w:rsidR="00507509" w:rsidRPr="009F5DE2" w:rsidRDefault="0097516C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>Przedmiot umowy będzie dostarcz</w:t>
      </w:r>
      <w:r w:rsidR="00A60B01">
        <w:rPr>
          <w:rFonts w:ascii="Times New Roman" w:hAnsi="Times New Roman" w:cs="Times New Roman"/>
          <w:szCs w:val="20"/>
        </w:rPr>
        <w:t>a</w:t>
      </w:r>
      <w:r w:rsidRPr="009F5DE2">
        <w:rPr>
          <w:rFonts w:ascii="Times New Roman" w:hAnsi="Times New Roman" w:cs="Times New Roman"/>
          <w:szCs w:val="20"/>
        </w:rPr>
        <w:t>ny przez Wykonawcę do</w:t>
      </w:r>
      <w:r w:rsidR="00896508" w:rsidRPr="009F5DE2">
        <w:rPr>
          <w:rFonts w:ascii="Times New Roman" w:hAnsi="Times New Roman" w:cs="Times New Roman"/>
          <w:szCs w:val="20"/>
        </w:rPr>
        <w:t xml:space="preserve"> wskazanych</w:t>
      </w:r>
      <w:r w:rsidRPr="009F5DE2">
        <w:rPr>
          <w:rFonts w:ascii="Times New Roman" w:hAnsi="Times New Roman" w:cs="Times New Roman"/>
          <w:szCs w:val="20"/>
        </w:rPr>
        <w:t xml:space="preserve"> pomieszczeń</w:t>
      </w:r>
      <w:r w:rsidR="00A403F1" w:rsidRPr="009F5DE2">
        <w:rPr>
          <w:rFonts w:ascii="Times New Roman" w:hAnsi="Times New Roman" w:cs="Times New Roman"/>
          <w:szCs w:val="20"/>
        </w:rPr>
        <w:t xml:space="preserve"> -</w:t>
      </w:r>
      <w:r w:rsidRPr="009F5DE2">
        <w:rPr>
          <w:rFonts w:ascii="Times New Roman" w:hAnsi="Times New Roman" w:cs="Times New Roman"/>
          <w:szCs w:val="20"/>
        </w:rPr>
        <w:t xml:space="preserve"> magazynu </w:t>
      </w:r>
      <w:r w:rsidR="00A403F1" w:rsidRPr="009F5DE2">
        <w:rPr>
          <w:rFonts w:ascii="Times New Roman" w:hAnsi="Times New Roman" w:cs="Times New Roman"/>
          <w:szCs w:val="20"/>
        </w:rPr>
        <w:t xml:space="preserve">Zamawiającego, </w:t>
      </w:r>
      <w:r w:rsidRPr="009F5DE2">
        <w:rPr>
          <w:rFonts w:ascii="Times New Roman" w:hAnsi="Times New Roman" w:cs="Times New Roman"/>
          <w:szCs w:val="20"/>
        </w:rPr>
        <w:t>transportem Wykonawcy lub za pośrednictwem firmy kurierskiej, odpowiadającym rygorom sanitarnym i zapewniającym wymaganą jakość przewożonego towaru – zgodnie z obowiązującymi w tym zakresie przepisami</w:t>
      </w:r>
      <w:r w:rsidR="00A403F1" w:rsidRPr="009F5DE2">
        <w:rPr>
          <w:rFonts w:ascii="Times New Roman" w:hAnsi="Times New Roman" w:cs="Times New Roman"/>
          <w:szCs w:val="20"/>
        </w:rPr>
        <w:t xml:space="preserve"> prawa</w:t>
      </w:r>
      <w:r w:rsidRPr="009F5DE2">
        <w:rPr>
          <w:rFonts w:ascii="Times New Roman" w:hAnsi="Times New Roman" w:cs="Times New Roman"/>
          <w:szCs w:val="20"/>
        </w:rPr>
        <w:t>.</w:t>
      </w:r>
    </w:p>
    <w:p w:rsidR="002E4DF0" w:rsidRPr="009F5DE2" w:rsidRDefault="002E4DF0" w:rsidP="00924A60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:rsidR="00507509" w:rsidRPr="009F5DE2" w:rsidRDefault="0097516C" w:rsidP="00924A6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F5DE2">
        <w:rPr>
          <w:rFonts w:ascii="Times New Roman" w:hAnsi="Times New Roman" w:cs="Times New Roman"/>
          <w:szCs w:val="20"/>
        </w:rPr>
        <w:t xml:space="preserve">Termin realizacji zamówień cząstkowych </w:t>
      </w:r>
      <w:r w:rsidR="00A403F1" w:rsidRPr="009F5DE2">
        <w:rPr>
          <w:rFonts w:ascii="Times New Roman" w:hAnsi="Times New Roman" w:cs="Times New Roman"/>
          <w:szCs w:val="20"/>
        </w:rPr>
        <w:t>wynosi do</w:t>
      </w:r>
      <w:r w:rsidRPr="009F5DE2">
        <w:rPr>
          <w:rFonts w:ascii="Times New Roman" w:hAnsi="Times New Roman" w:cs="Times New Roman"/>
          <w:szCs w:val="20"/>
        </w:rPr>
        <w:t xml:space="preserve"> </w:t>
      </w:r>
      <w:r w:rsidRPr="009F5DE2">
        <w:rPr>
          <w:rFonts w:ascii="Times New Roman" w:hAnsi="Times New Roman" w:cs="Times New Roman"/>
          <w:b/>
          <w:szCs w:val="20"/>
        </w:rPr>
        <w:t>2 dni</w:t>
      </w:r>
      <w:r w:rsidRPr="009F5DE2">
        <w:rPr>
          <w:rFonts w:ascii="Times New Roman" w:hAnsi="Times New Roman" w:cs="Times New Roman"/>
          <w:szCs w:val="20"/>
        </w:rPr>
        <w:t xml:space="preserve"> ro</w:t>
      </w:r>
      <w:r w:rsidR="00F251C6" w:rsidRPr="009F5DE2">
        <w:rPr>
          <w:rFonts w:ascii="Times New Roman" w:hAnsi="Times New Roman" w:cs="Times New Roman"/>
          <w:szCs w:val="20"/>
        </w:rPr>
        <w:t>bocz</w:t>
      </w:r>
      <w:r w:rsidR="00A403F1" w:rsidRPr="009F5DE2">
        <w:rPr>
          <w:rFonts w:ascii="Times New Roman" w:hAnsi="Times New Roman" w:cs="Times New Roman"/>
          <w:szCs w:val="20"/>
        </w:rPr>
        <w:t>ych</w:t>
      </w:r>
      <w:r w:rsidR="00F251C6" w:rsidRPr="009F5DE2">
        <w:rPr>
          <w:rFonts w:ascii="Times New Roman" w:hAnsi="Times New Roman" w:cs="Times New Roman"/>
          <w:szCs w:val="20"/>
        </w:rPr>
        <w:t xml:space="preserve"> (dni robocze poniedziałek – piątek) od momentu zgłoszenia </w:t>
      </w:r>
      <w:r w:rsidR="00A403F1" w:rsidRPr="009F5DE2">
        <w:rPr>
          <w:rFonts w:ascii="Times New Roman" w:hAnsi="Times New Roman" w:cs="Times New Roman"/>
          <w:szCs w:val="20"/>
        </w:rPr>
        <w:t xml:space="preserve">zapotrzebowania </w:t>
      </w:r>
      <w:r w:rsidR="00F251C6" w:rsidRPr="009F5DE2">
        <w:rPr>
          <w:rFonts w:ascii="Times New Roman" w:hAnsi="Times New Roman" w:cs="Times New Roman"/>
          <w:szCs w:val="20"/>
        </w:rPr>
        <w:t>przez Zamawiającego.</w:t>
      </w:r>
    </w:p>
    <w:p w:rsidR="002E4DF0" w:rsidRPr="002E4DF0" w:rsidRDefault="002E4DF0" w:rsidP="00924A60">
      <w:pPr>
        <w:spacing w:after="0"/>
        <w:jc w:val="both"/>
        <w:rPr>
          <w:sz w:val="24"/>
          <w:szCs w:val="24"/>
        </w:rPr>
      </w:pPr>
    </w:p>
    <w:sectPr w:rsidR="002E4DF0" w:rsidRPr="002E4DF0" w:rsidSect="00924A60">
      <w:headerReference w:type="default" r:id="rId7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1F" w:rsidRDefault="00903D1F" w:rsidP="001162E8">
      <w:pPr>
        <w:spacing w:after="0" w:line="240" w:lineRule="auto"/>
      </w:pPr>
      <w:r>
        <w:separator/>
      </w:r>
    </w:p>
  </w:endnote>
  <w:endnote w:type="continuationSeparator" w:id="0">
    <w:p w:rsidR="00903D1F" w:rsidRDefault="00903D1F" w:rsidP="001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1F" w:rsidRDefault="00903D1F" w:rsidP="001162E8">
      <w:pPr>
        <w:spacing w:after="0" w:line="240" w:lineRule="auto"/>
      </w:pPr>
      <w:r>
        <w:separator/>
      </w:r>
    </w:p>
  </w:footnote>
  <w:footnote w:type="continuationSeparator" w:id="0">
    <w:p w:rsidR="00903D1F" w:rsidRDefault="00903D1F" w:rsidP="001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8" w:rsidRPr="001162E8" w:rsidRDefault="001162E8" w:rsidP="001162E8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1162E8">
      <w:rPr>
        <w:rFonts w:ascii="Times New Roman" w:hAnsi="Times New Roman" w:cs="Times New Roman"/>
        <w:b/>
        <w:sz w:val="18"/>
        <w:szCs w:val="18"/>
      </w:rPr>
      <w:t>111/ADM/2022 - „Sukcesywne dostawy wody mineralnej oraz wody źródlanej do sporządzania mieszanek mlecznych dla niemowląt na potrzeby Centralnego Szpitala Klinicznego Uniwersytetu Medycznego w Łodzi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1162E8">
      <w:rPr>
        <w:rFonts w:ascii="Times New Roman" w:hAnsi="Times New Roman" w:cs="Times New Roman"/>
        <w:b/>
        <w:sz w:val="18"/>
        <w:szCs w:val="18"/>
      </w:rPr>
      <w:t xml:space="preserve"> przy ul. Pomorskiej 251”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0C59E1"/>
    <w:multiLevelType w:val="hybridMultilevel"/>
    <w:tmpl w:val="6312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0278"/>
    <w:multiLevelType w:val="hybridMultilevel"/>
    <w:tmpl w:val="2DCE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2E9E"/>
    <w:multiLevelType w:val="hybridMultilevel"/>
    <w:tmpl w:val="5EEC0B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825429"/>
    <w:multiLevelType w:val="hybridMultilevel"/>
    <w:tmpl w:val="C930C21C"/>
    <w:lvl w:ilvl="0" w:tplc="79CAB8A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387A"/>
    <w:multiLevelType w:val="hybridMultilevel"/>
    <w:tmpl w:val="A63E0706"/>
    <w:lvl w:ilvl="0" w:tplc="8B524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F0"/>
    <w:rsid w:val="00011E9B"/>
    <w:rsid w:val="00057B4C"/>
    <w:rsid w:val="000861C3"/>
    <w:rsid w:val="0009340E"/>
    <w:rsid w:val="001162E8"/>
    <w:rsid w:val="001C4B9B"/>
    <w:rsid w:val="002E4DF0"/>
    <w:rsid w:val="00363609"/>
    <w:rsid w:val="00397B46"/>
    <w:rsid w:val="0048017D"/>
    <w:rsid w:val="004E4BBC"/>
    <w:rsid w:val="00507509"/>
    <w:rsid w:val="006226A3"/>
    <w:rsid w:val="006C59A1"/>
    <w:rsid w:val="007148EF"/>
    <w:rsid w:val="0078798E"/>
    <w:rsid w:val="007B0DF6"/>
    <w:rsid w:val="00800A66"/>
    <w:rsid w:val="00896508"/>
    <w:rsid w:val="008D155C"/>
    <w:rsid w:val="00903D1F"/>
    <w:rsid w:val="00924A60"/>
    <w:rsid w:val="0097516C"/>
    <w:rsid w:val="009F5DE2"/>
    <w:rsid w:val="00A114BC"/>
    <w:rsid w:val="00A403F1"/>
    <w:rsid w:val="00A42D7D"/>
    <w:rsid w:val="00A60B01"/>
    <w:rsid w:val="00AD43B7"/>
    <w:rsid w:val="00B30F6E"/>
    <w:rsid w:val="00B84215"/>
    <w:rsid w:val="00BD6457"/>
    <w:rsid w:val="00C1675C"/>
    <w:rsid w:val="00CF7298"/>
    <w:rsid w:val="00D86667"/>
    <w:rsid w:val="00E40D3C"/>
    <w:rsid w:val="00E94B3B"/>
    <w:rsid w:val="00EE5B15"/>
    <w:rsid w:val="00F12DFE"/>
    <w:rsid w:val="00F251C6"/>
    <w:rsid w:val="00FD0053"/>
    <w:rsid w:val="00FD1E4E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35181-269B-4FF7-B6EF-2FC431A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D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4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E8"/>
  </w:style>
  <w:style w:type="paragraph" w:styleId="Stopka">
    <w:name w:val="footer"/>
    <w:basedOn w:val="Normalny"/>
    <w:link w:val="StopkaZnak"/>
    <w:uiPriority w:val="99"/>
    <w:unhideWhenUsed/>
    <w:rsid w:val="001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Radziszewska</dc:creator>
  <cp:keywords/>
  <dc:description/>
  <cp:lastModifiedBy>Jakub Siciński</cp:lastModifiedBy>
  <cp:revision>2</cp:revision>
  <dcterms:created xsi:type="dcterms:W3CDTF">2022-12-14T09:59:00Z</dcterms:created>
  <dcterms:modified xsi:type="dcterms:W3CDTF">2022-12-14T09:59:00Z</dcterms:modified>
</cp:coreProperties>
</file>