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3" w:rsidRPr="002F064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F0643" w:rsidRPr="002F0643" w:rsidRDefault="002F0643" w:rsidP="002F0643">
      <w:pPr>
        <w:jc w:val="both"/>
        <w:rPr>
          <w:rFonts w:ascii="Arial" w:eastAsia="Calibri" w:hAnsi="Arial" w:cs="Arial"/>
          <w:b/>
          <w:bCs/>
        </w:rPr>
      </w:pPr>
      <w:r w:rsidRPr="002F0643">
        <w:rPr>
          <w:rFonts w:ascii="Arial" w:eastAsia="Calibri" w:hAnsi="Arial" w:cs="Arial"/>
          <w:b/>
        </w:rPr>
        <w:t xml:space="preserve">Opracowanie wielobranżowej dokumentacji technicznej dla zadań realizowanych </w:t>
      </w:r>
      <w:r w:rsidRPr="002F0643">
        <w:rPr>
          <w:rFonts w:ascii="Arial" w:eastAsia="Calibri" w:hAnsi="Arial" w:cs="Arial"/>
          <w:b/>
        </w:rPr>
        <w:br/>
      </w:r>
      <w:r w:rsidRPr="002F0643">
        <w:rPr>
          <w:rFonts w:ascii="Arial" w:eastAsia="Calibri" w:hAnsi="Arial" w:cs="Arial"/>
          <w:b/>
        </w:rPr>
        <w:t xml:space="preserve">w budynkach Centralnego Szpitala Klinicznego Uniwersytetu Medycznego w Łodzi </w:t>
      </w:r>
      <w:r w:rsidRPr="002F0643">
        <w:rPr>
          <w:rFonts w:ascii="Arial" w:eastAsia="Calibri" w:hAnsi="Arial" w:cs="Arial"/>
          <w:b/>
        </w:rPr>
        <w:br/>
      </w:r>
      <w:r w:rsidRPr="002F0643">
        <w:rPr>
          <w:rFonts w:ascii="Arial" w:eastAsia="Calibri" w:hAnsi="Arial" w:cs="Arial"/>
          <w:b/>
        </w:rPr>
        <w:t xml:space="preserve">– w Budynku A-3 zlokalizowanym przy ul. Pomorskiej 251 oraz w Budynku Głównym  Uniwersyteckiego Centrum Pediatrii CSK przy ul. Pankiewicza16 (dawna Sporna 36/50) na potrzeby Ośrodka Pediatrycznego  Centralnego Szpitala Klinicznego Uniwersytetu Medycznego w Łodzi przy ul. Pomorskiej 251. </w:t>
      </w:r>
      <w:r w:rsidRPr="002F0643">
        <w:rPr>
          <w:rFonts w:ascii="Arial" w:eastAsia="Calibri" w:hAnsi="Arial" w:cs="Arial"/>
          <w:b/>
        </w:rPr>
        <w:t xml:space="preserve">  </w:t>
      </w:r>
      <w:r w:rsidRPr="002F0643">
        <w:rPr>
          <w:rFonts w:ascii="Arial" w:eastAsia="Calibri" w:hAnsi="Arial" w:cs="Arial"/>
          <w:b/>
        </w:rPr>
        <w:t xml:space="preserve">- </w:t>
      </w:r>
      <w:r w:rsidRPr="002F0643">
        <w:rPr>
          <w:rFonts w:ascii="Arial" w:eastAsia="Calibri" w:hAnsi="Arial" w:cs="Arial"/>
          <w:b/>
          <w:bCs/>
        </w:rPr>
        <w:t>Sprawa nr  ZP /43/ 2018.</w:t>
      </w:r>
    </w:p>
    <w:p w:rsidR="00C06CBF" w:rsidRPr="00C06CBF" w:rsidRDefault="00C06CBF" w:rsidP="00C06CBF">
      <w:pPr>
        <w:keepNext/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C06CBF" w:rsidRPr="00C06CBF" w:rsidRDefault="00C06CBF" w:rsidP="00C06CBF">
      <w:pPr>
        <w:spacing w:after="0" w:line="48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</w:rPr>
      </w:pPr>
      <w:r w:rsidRPr="00C06CBF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06CBF" w:rsidRPr="00C06CBF" w:rsidRDefault="00C06CBF" w:rsidP="00C06CBF">
      <w:pPr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6C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Samodzielny Publiczny Zakład Opieki Zdrowotnej</w:t>
      </w:r>
    </w:p>
    <w:p w:rsidR="00C06CBF" w:rsidRPr="00C06CBF" w:rsidRDefault="00C06CBF" w:rsidP="00C06CBF">
      <w:pPr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6C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Centralny Szpital Kliniczny </w:t>
      </w:r>
    </w:p>
    <w:p w:rsidR="00C06CBF" w:rsidRPr="00C06CBF" w:rsidRDefault="00C06CBF" w:rsidP="00C06CBF">
      <w:pPr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6C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Uniwersytetu Medycznego w Łodzi</w:t>
      </w:r>
    </w:p>
    <w:p w:rsidR="00C06CBF" w:rsidRPr="00C06CBF" w:rsidRDefault="00C06CBF" w:rsidP="00C06CBF">
      <w:pPr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6C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Łódź, ul. Pomorska 251</w:t>
      </w:r>
    </w:p>
    <w:p w:rsidR="00C06CBF" w:rsidRDefault="00C06CBF" w:rsidP="00C06CBF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06CBF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  <w:bookmarkStart w:id="0" w:name="_GoBack"/>
      <w:bookmarkEnd w:id="0"/>
    </w:p>
    <w:p w:rsidR="002F0643" w:rsidRPr="00C06CBF" w:rsidRDefault="002F0643" w:rsidP="00C06CBF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06CBF" w:rsidRPr="00C06CBF" w:rsidRDefault="00C06CBF" w:rsidP="00C06CB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06CB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C06CBF" w:rsidRPr="00C06CBF" w:rsidRDefault="00C06CBF" w:rsidP="00C06CB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6CB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06CB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06CB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06CBF" w:rsidRPr="00C06CBF" w:rsidRDefault="00C06CBF" w:rsidP="00C06CBF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C06CBF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C06CBF" w:rsidRPr="00C06CBF" w:rsidRDefault="00C06CBF" w:rsidP="00C06CB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06CB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C06CBF" w:rsidRPr="00C06CBF" w:rsidRDefault="00C06CBF" w:rsidP="00C06CB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06CB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CD722D" w:rsidRPr="002F0643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06CBF" w:rsidRPr="002F0643" w:rsidRDefault="00C06CBF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06CBF" w:rsidRPr="002F0643" w:rsidRDefault="00C06CBF" w:rsidP="00C06CB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2F0643">
        <w:rPr>
          <w:rFonts w:ascii="Arial" w:hAnsi="Arial" w:cs="Arial"/>
          <w:i/>
          <w:sz w:val="22"/>
          <w:szCs w:val="22"/>
          <w:u w:val="single"/>
        </w:rPr>
        <w:t>O</w:t>
      </w:r>
      <w:r w:rsidRPr="002F0643">
        <w:rPr>
          <w:rFonts w:ascii="Arial" w:hAnsi="Arial" w:cs="Arial"/>
          <w:i/>
          <w:sz w:val="22"/>
          <w:szCs w:val="22"/>
          <w:u w:val="single"/>
        </w:rPr>
        <w:t>świadczeni</w:t>
      </w:r>
      <w:r w:rsidRPr="002F0643">
        <w:rPr>
          <w:rFonts w:ascii="Arial" w:hAnsi="Arial" w:cs="Arial"/>
          <w:i/>
          <w:sz w:val="22"/>
          <w:szCs w:val="22"/>
          <w:u w:val="single"/>
        </w:rPr>
        <w:t>e</w:t>
      </w:r>
      <w:r w:rsidRPr="002F0643">
        <w:rPr>
          <w:rFonts w:ascii="Arial" w:hAnsi="Arial" w:cs="Arial"/>
          <w:i/>
          <w:sz w:val="22"/>
          <w:szCs w:val="22"/>
          <w:u w:val="single"/>
        </w:rPr>
        <w:t xml:space="preserve"> wymagane od wykonawcy w zakresie wypełnienia obowiązków informacyjnych przewidzianych w art. 13 lub art. 14 RODO </w:t>
      </w:r>
    </w:p>
    <w:p w:rsidR="00C06CBF" w:rsidRDefault="00C06CBF" w:rsidP="00C06CB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6CBF" w:rsidRDefault="00C06CB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6CBF" w:rsidRDefault="00C06CBF" w:rsidP="00C06C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06CB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06C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6CBF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06CBF" w:rsidRDefault="00C06CBF" w:rsidP="00C06C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CBF" w:rsidRPr="00C06CBF" w:rsidRDefault="00C06CBF" w:rsidP="00C06C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6C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06CBF" w:rsidRPr="00C06CBF" w:rsidRDefault="00C06CBF" w:rsidP="00C06CB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06CB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CA09E6" w:rsidRPr="0070464A" w:rsidSect="00C95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F1" w:rsidRDefault="00C256F1" w:rsidP="00B62535">
      <w:pPr>
        <w:spacing w:after="0" w:line="240" w:lineRule="auto"/>
      </w:pPr>
      <w:r>
        <w:separator/>
      </w:r>
    </w:p>
  </w:endnote>
  <w:end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F1" w:rsidRDefault="00C256F1" w:rsidP="00B62535">
      <w:pPr>
        <w:spacing w:after="0" w:line="240" w:lineRule="auto"/>
      </w:pPr>
      <w:r>
        <w:separator/>
      </w:r>
    </w:p>
  </w:footnote>
  <w:foot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0643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24723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534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06CBF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E0CF-4FA4-49A4-9CF1-2BF9312C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Tomasz Miazek</cp:lastModifiedBy>
  <cp:revision>3</cp:revision>
  <cp:lastPrinted>2018-05-25T08:30:00Z</cp:lastPrinted>
  <dcterms:created xsi:type="dcterms:W3CDTF">2018-06-05T10:42:00Z</dcterms:created>
  <dcterms:modified xsi:type="dcterms:W3CDTF">2018-06-05T10:44:00Z</dcterms:modified>
</cp:coreProperties>
</file>