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74" w:rsidRDefault="00D11D74" w:rsidP="00046B98">
      <w:pPr>
        <w:jc w:val="both"/>
        <w:rPr>
          <w:rFonts w:ascii="Cambria" w:hAnsi="Cambria"/>
          <w:sz w:val="24"/>
          <w:szCs w:val="24"/>
        </w:rPr>
      </w:pPr>
    </w:p>
    <w:p w:rsidR="00046B98" w:rsidRPr="00AC475F" w:rsidRDefault="00046B98" w:rsidP="00046B98">
      <w:pPr>
        <w:jc w:val="both"/>
        <w:rPr>
          <w:rFonts w:ascii="Cambria" w:hAnsi="Cambria"/>
          <w:bCs/>
          <w:iCs/>
          <w:sz w:val="24"/>
          <w:szCs w:val="24"/>
        </w:rPr>
      </w:pPr>
      <w:r w:rsidRPr="00065DE3">
        <w:rPr>
          <w:rFonts w:ascii="Cambria" w:hAnsi="Cambria"/>
          <w:sz w:val="24"/>
          <w:szCs w:val="24"/>
        </w:rPr>
        <w:t>Dotyczy: przetargu nieograniczonego na dostawę</w:t>
      </w:r>
      <w:r w:rsidRPr="00065DE3">
        <w:rPr>
          <w:rFonts w:ascii="Cambria" w:hAnsi="Cambria"/>
          <w:bCs/>
          <w:iCs/>
          <w:sz w:val="24"/>
          <w:szCs w:val="24"/>
        </w:rPr>
        <w:t xml:space="preserve"> </w:t>
      </w:r>
      <w:r w:rsidR="00877F0A">
        <w:rPr>
          <w:rFonts w:ascii="Cambria" w:hAnsi="Cambria"/>
          <w:bCs/>
          <w:sz w:val="24"/>
          <w:szCs w:val="24"/>
        </w:rPr>
        <w:t xml:space="preserve">materiałów i narzędzi stomatologicznych. </w:t>
      </w:r>
      <w:r w:rsidR="00AC475F">
        <w:rPr>
          <w:rFonts w:ascii="Cambria" w:hAnsi="Cambria"/>
          <w:bCs/>
          <w:iCs/>
          <w:sz w:val="24"/>
          <w:szCs w:val="24"/>
        </w:rPr>
        <w:t xml:space="preserve"> </w:t>
      </w:r>
      <w:r w:rsidR="00163E79">
        <w:rPr>
          <w:rFonts w:ascii="Cambria" w:hAnsi="Cambria"/>
          <w:bCs/>
          <w:iCs/>
          <w:sz w:val="24"/>
          <w:szCs w:val="24"/>
        </w:rPr>
        <w:t xml:space="preserve">Nr referencyjny postępowania </w:t>
      </w:r>
      <w:r w:rsidR="00163E79" w:rsidRPr="00163E79">
        <w:rPr>
          <w:rFonts w:ascii="Cambria" w:hAnsi="Cambria"/>
          <w:sz w:val="24"/>
          <w:szCs w:val="24"/>
        </w:rPr>
        <w:t>ZP/47 /2018</w:t>
      </w:r>
      <w:r w:rsidR="00163E79">
        <w:rPr>
          <w:rFonts w:ascii="Cambria" w:hAnsi="Cambria"/>
          <w:sz w:val="24"/>
          <w:szCs w:val="24"/>
        </w:rPr>
        <w:t>.</w:t>
      </w:r>
    </w:p>
    <w:p w:rsidR="00DA7DE1" w:rsidRPr="00DA7DE1" w:rsidRDefault="00DA7DE1" w:rsidP="00AC475F">
      <w:pPr>
        <w:ind w:firstLine="709"/>
        <w:jc w:val="both"/>
        <w:rPr>
          <w:rFonts w:ascii="Cambria" w:hAnsi="Cambria"/>
          <w:b/>
          <w:sz w:val="24"/>
          <w:szCs w:val="24"/>
        </w:rPr>
      </w:pPr>
      <w:r w:rsidRPr="00DA7DE1">
        <w:rPr>
          <w:rFonts w:ascii="Cambria" w:hAnsi="Cambria"/>
          <w:b/>
          <w:sz w:val="24"/>
          <w:szCs w:val="24"/>
        </w:rPr>
        <w:t>Dotyczy pozycji 735 - 737</w:t>
      </w:r>
    </w:p>
    <w:p w:rsidR="00A479DD" w:rsidRDefault="00B45002" w:rsidP="00B45002">
      <w:pPr>
        <w:numPr>
          <w:ilvl w:val="0"/>
          <w:numId w:val="4"/>
        </w:numPr>
        <w:autoSpaceDE w:val="0"/>
        <w:autoSpaceDN w:val="0"/>
        <w:adjustRightInd w:val="0"/>
        <w:spacing w:after="0" w:line="276" w:lineRule="auto"/>
        <w:jc w:val="both"/>
        <w:rPr>
          <w:rFonts w:ascii="Cambria" w:hAnsi="Cambria"/>
          <w:sz w:val="24"/>
          <w:szCs w:val="24"/>
        </w:rPr>
      </w:pPr>
      <w:r w:rsidRPr="0021280A">
        <w:rPr>
          <w:rFonts w:ascii="Cambria" w:hAnsi="Cambria"/>
          <w:sz w:val="24"/>
          <w:szCs w:val="24"/>
        </w:rPr>
        <w:t xml:space="preserve">Czy Zamawiający dopuści do oceny rękawy foliowo-papierowe </w:t>
      </w:r>
      <w:r w:rsidR="00DA7DE1">
        <w:rPr>
          <w:rFonts w:ascii="Cambria" w:hAnsi="Cambria"/>
          <w:sz w:val="24"/>
          <w:szCs w:val="24"/>
        </w:rPr>
        <w:t xml:space="preserve">do sterylizacji parą wodną w temperaturze do 134 </w:t>
      </w:r>
      <w:r w:rsidRPr="0021280A">
        <w:rPr>
          <w:rFonts w:ascii="Cambria" w:hAnsi="Cambria"/>
          <w:sz w:val="24"/>
          <w:szCs w:val="24"/>
          <w:vertAlign w:val="superscript"/>
        </w:rPr>
        <w:t>o</w:t>
      </w:r>
      <w:r w:rsidR="00DA7DE1">
        <w:rPr>
          <w:rFonts w:ascii="Cambria" w:hAnsi="Cambria"/>
          <w:sz w:val="24"/>
          <w:szCs w:val="24"/>
          <w:vertAlign w:val="superscript"/>
        </w:rPr>
        <w:t xml:space="preserve"> </w:t>
      </w:r>
      <w:r w:rsidRPr="0021280A">
        <w:rPr>
          <w:rFonts w:ascii="Cambria" w:hAnsi="Cambria"/>
          <w:sz w:val="24"/>
          <w:szCs w:val="24"/>
        </w:rPr>
        <w:t>C</w:t>
      </w:r>
      <w:r w:rsidR="00DA7DE1">
        <w:rPr>
          <w:rFonts w:ascii="Cambria" w:hAnsi="Cambria"/>
          <w:sz w:val="24"/>
          <w:szCs w:val="24"/>
        </w:rPr>
        <w:t>?</w:t>
      </w:r>
      <w:r w:rsidR="00B20FFA">
        <w:rPr>
          <w:rFonts w:ascii="Cambria" w:hAnsi="Cambria"/>
          <w:sz w:val="24"/>
          <w:szCs w:val="24"/>
        </w:rPr>
        <w:t xml:space="preserve"> </w:t>
      </w:r>
    </w:p>
    <w:p w:rsidR="00B45002" w:rsidRDefault="00A479DD" w:rsidP="00A479DD">
      <w:pPr>
        <w:autoSpaceDE w:val="0"/>
        <w:autoSpaceDN w:val="0"/>
        <w:adjustRightInd w:val="0"/>
        <w:spacing w:after="0" w:line="276" w:lineRule="auto"/>
        <w:ind w:left="720"/>
        <w:jc w:val="both"/>
        <w:rPr>
          <w:rFonts w:ascii="Cambria" w:hAnsi="Cambria"/>
          <w:b/>
          <w:sz w:val="24"/>
          <w:szCs w:val="24"/>
        </w:rPr>
      </w:pPr>
      <w:r w:rsidRPr="00A479DD">
        <w:rPr>
          <w:rFonts w:ascii="Cambria" w:hAnsi="Cambria"/>
          <w:b/>
          <w:sz w:val="24"/>
          <w:szCs w:val="24"/>
        </w:rPr>
        <w:t xml:space="preserve">Odpowiedź: </w:t>
      </w:r>
      <w:r>
        <w:rPr>
          <w:rFonts w:ascii="Cambria" w:hAnsi="Cambria"/>
          <w:b/>
          <w:sz w:val="24"/>
          <w:szCs w:val="24"/>
        </w:rPr>
        <w:t xml:space="preserve"> Zamawiający dopuszcza</w:t>
      </w:r>
    </w:p>
    <w:p w:rsidR="00A479DD" w:rsidRPr="00A479DD" w:rsidRDefault="00A479DD" w:rsidP="00A479DD">
      <w:pPr>
        <w:autoSpaceDE w:val="0"/>
        <w:autoSpaceDN w:val="0"/>
        <w:adjustRightInd w:val="0"/>
        <w:spacing w:after="0" w:line="276" w:lineRule="auto"/>
        <w:ind w:left="720"/>
        <w:jc w:val="both"/>
        <w:rPr>
          <w:rFonts w:ascii="Cambria" w:hAnsi="Cambria"/>
          <w:b/>
          <w:sz w:val="24"/>
          <w:szCs w:val="24"/>
        </w:rPr>
      </w:pPr>
    </w:p>
    <w:p w:rsidR="007A765A" w:rsidRDefault="007A765A" w:rsidP="00B45002">
      <w:pPr>
        <w:numPr>
          <w:ilvl w:val="0"/>
          <w:numId w:val="4"/>
        </w:numPr>
        <w:autoSpaceDE w:val="0"/>
        <w:autoSpaceDN w:val="0"/>
        <w:adjustRightInd w:val="0"/>
        <w:spacing w:after="0" w:line="276" w:lineRule="auto"/>
        <w:jc w:val="both"/>
        <w:rPr>
          <w:rFonts w:ascii="Cambria" w:hAnsi="Cambria"/>
          <w:sz w:val="24"/>
          <w:szCs w:val="24"/>
        </w:rPr>
      </w:pPr>
      <w:r>
        <w:rPr>
          <w:rFonts w:ascii="Cambria" w:hAnsi="Cambria"/>
          <w:sz w:val="24"/>
          <w:szCs w:val="24"/>
        </w:rPr>
        <w:t xml:space="preserve">Czy Zamawiający dopuści do oceny rękawy </w:t>
      </w:r>
      <w:r w:rsidR="00DA7DE1" w:rsidRPr="0021280A">
        <w:rPr>
          <w:rFonts w:ascii="Cambria" w:hAnsi="Cambria"/>
          <w:sz w:val="24"/>
          <w:szCs w:val="24"/>
        </w:rPr>
        <w:t xml:space="preserve">foliowo-papierowe </w:t>
      </w:r>
      <w:r w:rsidR="00DA7DE1">
        <w:rPr>
          <w:rFonts w:ascii="Cambria" w:hAnsi="Cambria"/>
          <w:sz w:val="24"/>
          <w:szCs w:val="24"/>
        </w:rPr>
        <w:t>do sterylizacji o gramaturze papieru 70 g/m2</w:t>
      </w:r>
      <w:r w:rsidR="0044185B">
        <w:rPr>
          <w:rFonts w:ascii="Cambria" w:hAnsi="Cambria"/>
          <w:sz w:val="24"/>
          <w:szCs w:val="24"/>
        </w:rPr>
        <w:t>?</w:t>
      </w:r>
      <w:r w:rsidR="00B20FFA">
        <w:rPr>
          <w:rFonts w:ascii="Cambria" w:hAnsi="Cambria"/>
          <w:sz w:val="24"/>
          <w:szCs w:val="24"/>
        </w:rPr>
        <w:t xml:space="preserve"> </w:t>
      </w:r>
    </w:p>
    <w:p w:rsidR="00A479DD" w:rsidRPr="00A479DD" w:rsidRDefault="00A479DD" w:rsidP="00A479DD">
      <w:pPr>
        <w:autoSpaceDE w:val="0"/>
        <w:autoSpaceDN w:val="0"/>
        <w:adjustRightInd w:val="0"/>
        <w:spacing w:after="0" w:line="276" w:lineRule="auto"/>
        <w:ind w:left="720"/>
        <w:jc w:val="both"/>
        <w:rPr>
          <w:rFonts w:ascii="Cambria" w:hAnsi="Cambria"/>
          <w:b/>
          <w:sz w:val="24"/>
          <w:szCs w:val="24"/>
        </w:rPr>
      </w:pPr>
      <w:r w:rsidRPr="00A479DD">
        <w:rPr>
          <w:rFonts w:ascii="Cambria" w:hAnsi="Cambria"/>
          <w:b/>
          <w:sz w:val="24"/>
          <w:szCs w:val="24"/>
        </w:rPr>
        <w:t xml:space="preserve">Odpowiedź: </w:t>
      </w:r>
      <w:r>
        <w:rPr>
          <w:rFonts w:ascii="Cambria" w:hAnsi="Cambria"/>
          <w:b/>
          <w:sz w:val="24"/>
          <w:szCs w:val="24"/>
        </w:rPr>
        <w:t xml:space="preserve"> Zamawiający dopuszcza</w:t>
      </w:r>
    </w:p>
    <w:p w:rsidR="00A479DD" w:rsidRDefault="00A479DD" w:rsidP="00A479DD">
      <w:pPr>
        <w:autoSpaceDE w:val="0"/>
        <w:autoSpaceDN w:val="0"/>
        <w:adjustRightInd w:val="0"/>
        <w:spacing w:after="0" w:line="276" w:lineRule="auto"/>
        <w:ind w:left="720"/>
        <w:jc w:val="both"/>
        <w:rPr>
          <w:rFonts w:ascii="Cambria" w:hAnsi="Cambria"/>
          <w:sz w:val="24"/>
          <w:szCs w:val="24"/>
        </w:rPr>
      </w:pPr>
    </w:p>
    <w:p w:rsidR="0045171F" w:rsidRDefault="0045171F" w:rsidP="00DA7DE1">
      <w:pPr>
        <w:numPr>
          <w:ilvl w:val="0"/>
          <w:numId w:val="4"/>
        </w:numPr>
        <w:autoSpaceDE w:val="0"/>
        <w:autoSpaceDN w:val="0"/>
        <w:adjustRightInd w:val="0"/>
        <w:spacing w:after="0" w:line="276" w:lineRule="auto"/>
        <w:jc w:val="both"/>
        <w:rPr>
          <w:rFonts w:ascii="Cambria" w:hAnsi="Cambria"/>
          <w:sz w:val="24"/>
          <w:szCs w:val="24"/>
        </w:rPr>
      </w:pPr>
      <w:r w:rsidRPr="0045171F">
        <w:rPr>
          <w:rFonts w:ascii="Cambria" w:hAnsi="Cambria"/>
          <w:sz w:val="24"/>
          <w:szCs w:val="24"/>
        </w:rPr>
        <w:t>Czy Zamawiający wymaga, aby na każdym rękawie papierowo-foliowym umieszczone było odniesienie do obowiązujących norm EN 868-3 i 5 oraz ISO 11607-1 i 2?</w:t>
      </w:r>
      <w:r w:rsidR="00B20FFA">
        <w:rPr>
          <w:rFonts w:ascii="Cambria" w:hAnsi="Cambria"/>
          <w:sz w:val="24"/>
          <w:szCs w:val="24"/>
        </w:rPr>
        <w:t xml:space="preserve">  </w:t>
      </w:r>
    </w:p>
    <w:p w:rsidR="00A479DD" w:rsidRPr="00A479DD" w:rsidRDefault="00A479DD" w:rsidP="00A479DD">
      <w:pPr>
        <w:autoSpaceDE w:val="0"/>
        <w:autoSpaceDN w:val="0"/>
        <w:adjustRightInd w:val="0"/>
        <w:spacing w:after="0" w:line="276" w:lineRule="auto"/>
        <w:ind w:left="720"/>
        <w:jc w:val="both"/>
        <w:rPr>
          <w:rFonts w:ascii="Cambria" w:hAnsi="Cambria"/>
          <w:b/>
          <w:sz w:val="24"/>
          <w:szCs w:val="24"/>
        </w:rPr>
      </w:pPr>
      <w:r w:rsidRPr="00A479DD">
        <w:rPr>
          <w:rFonts w:ascii="Cambria" w:hAnsi="Cambria"/>
          <w:b/>
          <w:sz w:val="24"/>
          <w:szCs w:val="24"/>
        </w:rPr>
        <w:t xml:space="preserve">Odpowiedź: </w:t>
      </w:r>
      <w:r>
        <w:rPr>
          <w:rFonts w:ascii="Cambria" w:hAnsi="Cambria"/>
          <w:b/>
          <w:sz w:val="24"/>
          <w:szCs w:val="24"/>
        </w:rPr>
        <w:t xml:space="preserve"> Zamawiający dopuszcza</w:t>
      </w:r>
    </w:p>
    <w:p w:rsidR="00A479DD" w:rsidRDefault="00A479DD" w:rsidP="00A479DD">
      <w:pPr>
        <w:autoSpaceDE w:val="0"/>
        <w:autoSpaceDN w:val="0"/>
        <w:adjustRightInd w:val="0"/>
        <w:spacing w:after="0" w:line="276" w:lineRule="auto"/>
        <w:ind w:left="720"/>
        <w:jc w:val="both"/>
        <w:rPr>
          <w:rFonts w:ascii="Cambria" w:hAnsi="Cambria"/>
          <w:sz w:val="24"/>
          <w:szCs w:val="24"/>
        </w:rPr>
      </w:pPr>
    </w:p>
    <w:p w:rsidR="009528B9" w:rsidRDefault="009528B9" w:rsidP="009528B9">
      <w:pPr>
        <w:numPr>
          <w:ilvl w:val="0"/>
          <w:numId w:val="4"/>
        </w:numPr>
        <w:autoSpaceDE w:val="0"/>
        <w:autoSpaceDN w:val="0"/>
        <w:adjustRightInd w:val="0"/>
        <w:spacing w:after="0" w:line="276" w:lineRule="auto"/>
        <w:jc w:val="both"/>
        <w:rPr>
          <w:rFonts w:ascii="Cambria" w:eastAsia="Times New Roman" w:hAnsi="Cambria" w:cs="Times New Roman"/>
          <w:sz w:val="24"/>
          <w:szCs w:val="24"/>
          <w:lang w:eastAsia="ar-SA"/>
        </w:rPr>
      </w:pPr>
      <w:r w:rsidRPr="009528B9">
        <w:rPr>
          <w:rFonts w:ascii="Cambria" w:eastAsia="Times New Roman" w:hAnsi="Cambria" w:cs="Times New Roman"/>
          <w:sz w:val="24"/>
          <w:szCs w:val="24"/>
          <w:lang w:eastAsia="ar-SA"/>
        </w:rPr>
        <w:t xml:space="preserve">Czy Zamawiający wymaga zgodnie z pkt.4.6 normy PN EN 868-5, aby na każdym rękawie papierowo-foliowym umieszczona była nazwa wytwórcy i znak handlowy? </w:t>
      </w:r>
      <w:r w:rsidR="00B20FFA">
        <w:rPr>
          <w:rFonts w:ascii="Cambria" w:eastAsia="Times New Roman" w:hAnsi="Cambria" w:cs="Times New Roman"/>
          <w:sz w:val="24"/>
          <w:szCs w:val="24"/>
          <w:lang w:eastAsia="ar-SA"/>
        </w:rPr>
        <w:t xml:space="preserve"> </w:t>
      </w:r>
    </w:p>
    <w:p w:rsidR="00A479DD" w:rsidRPr="00A479DD" w:rsidRDefault="00A479DD" w:rsidP="00A479DD">
      <w:pPr>
        <w:autoSpaceDE w:val="0"/>
        <w:autoSpaceDN w:val="0"/>
        <w:adjustRightInd w:val="0"/>
        <w:spacing w:after="0" w:line="276" w:lineRule="auto"/>
        <w:ind w:left="720"/>
        <w:jc w:val="both"/>
        <w:rPr>
          <w:rFonts w:ascii="Cambria" w:hAnsi="Cambria"/>
          <w:b/>
          <w:sz w:val="24"/>
          <w:szCs w:val="24"/>
        </w:rPr>
      </w:pPr>
      <w:r w:rsidRPr="00A479DD">
        <w:rPr>
          <w:rFonts w:ascii="Cambria" w:hAnsi="Cambria"/>
          <w:b/>
          <w:sz w:val="24"/>
          <w:szCs w:val="24"/>
        </w:rPr>
        <w:t xml:space="preserve">Odpowiedź: </w:t>
      </w:r>
      <w:r>
        <w:rPr>
          <w:rFonts w:ascii="Cambria" w:hAnsi="Cambria"/>
          <w:b/>
          <w:sz w:val="24"/>
          <w:szCs w:val="24"/>
        </w:rPr>
        <w:t xml:space="preserve"> Zamawiający dopuszcza</w:t>
      </w:r>
    </w:p>
    <w:p w:rsidR="00A479DD" w:rsidRPr="009528B9" w:rsidRDefault="00A479DD" w:rsidP="00A479DD">
      <w:pPr>
        <w:autoSpaceDE w:val="0"/>
        <w:autoSpaceDN w:val="0"/>
        <w:adjustRightInd w:val="0"/>
        <w:spacing w:after="0" w:line="276" w:lineRule="auto"/>
        <w:ind w:left="720"/>
        <w:jc w:val="both"/>
        <w:rPr>
          <w:rFonts w:ascii="Cambria" w:eastAsia="Times New Roman" w:hAnsi="Cambria" w:cs="Times New Roman"/>
          <w:sz w:val="24"/>
          <w:szCs w:val="24"/>
          <w:lang w:eastAsia="ar-SA"/>
        </w:rPr>
      </w:pPr>
    </w:p>
    <w:p w:rsidR="00A479DD" w:rsidRPr="00A479DD" w:rsidRDefault="009528B9" w:rsidP="00A479DD">
      <w:pPr>
        <w:numPr>
          <w:ilvl w:val="0"/>
          <w:numId w:val="4"/>
        </w:numPr>
        <w:autoSpaceDE w:val="0"/>
        <w:autoSpaceDN w:val="0"/>
        <w:adjustRightInd w:val="0"/>
        <w:spacing w:after="0" w:line="276" w:lineRule="auto"/>
        <w:jc w:val="both"/>
        <w:rPr>
          <w:rFonts w:ascii="Cambria" w:eastAsia="Times New Roman" w:hAnsi="Cambria" w:cs="Times New Roman"/>
          <w:b/>
          <w:sz w:val="24"/>
          <w:szCs w:val="24"/>
          <w:lang w:eastAsia="ar-SA"/>
        </w:rPr>
      </w:pPr>
      <w:r w:rsidRPr="009528B9">
        <w:rPr>
          <w:rFonts w:ascii="Cambria" w:eastAsia="Times New Roman" w:hAnsi="Cambria" w:cs="Times New Roman"/>
          <w:sz w:val="24"/>
          <w:szCs w:val="24"/>
          <w:lang w:eastAsia="ar-SA"/>
        </w:rPr>
        <w:t>Czy Zamawiający wymaga, aby oferowane rękawy sterylizacyjne były oznakowane znakiem CE na opakowaniu zbiorczym lub wewnątrz roli a nie bezpośrednio na zgrzewie rękawów? Pytanie podyktowane jest uniknięciem błędnej interpretacji oznaczenia znakiem CE sterylizowanych wyrobów. Oznakowanie znakiem CE bezpośrednio na  zgrzewie rękawa może sugerować, że Szpital nadał znak CE wyrobom poddanym procesowi sterylizacji. Szpital nie jest jednostką notyfikowaną i nie ma uprawnień do nadania znaku CE wyrobom sterylizowanym. Zgodnie z art. 11 ust. 8 ustawy o Wyrobach Medycznych - „zabronione jest umieszczanie znaków lub napisów, które mogą wprowadzić w błąd co do oznakowania znakiem CE lub numeru jednostki notyfikowanej lub które ograniczają wi</w:t>
      </w:r>
      <w:r w:rsidR="00A479DD">
        <w:rPr>
          <w:rFonts w:ascii="Cambria" w:eastAsia="Times New Roman" w:hAnsi="Cambria" w:cs="Times New Roman"/>
          <w:sz w:val="24"/>
          <w:szCs w:val="24"/>
          <w:lang w:eastAsia="ar-SA"/>
        </w:rPr>
        <w:t xml:space="preserve">doczność lub czytelność znaku”. </w:t>
      </w:r>
    </w:p>
    <w:p w:rsidR="009528B9" w:rsidRDefault="00A479DD" w:rsidP="00A479DD">
      <w:pPr>
        <w:autoSpaceDE w:val="0"/>
        <w:autoSpaceDN w:val="0"/>
        <w:adjustRightInd w:val="0"/>
        <w:spacing w:after="0" w:line="276" w:lineRule="auto"/>
        <w:ind w:left="720"/>
        <w:jc w:val="both"/>
        <w:rPr>
          <w:rFonts w:ascii="Cambria" w:eastAsia="Times New Roman" w:hAnsi="Cambria" w:cs="Times New Roman"/>
          <w:b/>
          <w:sz w:val="24"/>
          <w:szCs w:val="24"/>
          <w:lang w:eastAsia="ar-SA"/>
        </w:rPr>
      </w:pPr>
      <w:r w:rsidRPr="00A479DD">
        <w:rPr>
          <w:rFonts w:ascii="Cambria" w:eastAsia="Times New Roman" w:hAnsi="Cambria" w:cs="Times New Roman"/>
          <w:b/>
          <w:sz w:val="24"/>
          <w:szCs w:val="24"/>
          <w:lang w:eastAsia="ar-SA"/>
        </w:rPr>
        <w:t xml:space="preserve">Odpowiedź:  Zamawiający oczekuje </w:t>
      </w:r>
      <w:r w:rsidR="00B20FFA" w:rsidRPr="00A479DD">
        <w:rPr>
          <w:rFonts w:ascii="Cambria" w:eastAsia="Times New Roman" w:hAnsi="Cambria" w:cs="Times New Roman"/>
          <w:b/>
          <w:sz w:val="24"/>
          <w:szCs w:val="24"/>
          <w:lang w:eastAsia="ar-SA"/>
        </w:rPr>
        <w:t>oznakowania na op</w:t>
      </w:r>
      <w:r>
        <w:rPr>
          <w:rFonts w:ascii="Cambria" w:eastAsia="Times New Roman" w:hAnsi="Cambria" w:cs="Times New Roman"/>
          <w:b/>
          <w:sz w:val="24"/>
          <w:szCs w:val="24"/>
          <w:lang w:eastAsia="ar-SA"/>
        </w:rPr>
        <w:t xml:space="preserve">akowaniu zbiorczym lub wewnątrz </w:t>
      </w:r>
      <w:r w:rsidR="00B20FFA" w:rsidRPr="00A479DD">
        <w:rPr>
          <w:rFonts w:ascii="Cambria" w:eastAsia="Times New Roman" w:hAnsi="Cambria" w:cs="Times New Roman"/>
          <w:b/>
          <w:sz w:val="24"/>
          <w:szCs w:val="24"/>
          <w:lang w:eastAsia="ar-SA"/>
        </w:rPr>
        <w:t xml:space="preserve"> rolki</w:t>
      </w:r>
    </w:p>
    <w:p w:rsidR="00A479DD" w:rsidRPr="00A479DD" w:rsidRDefault="00A479DD" w:rsidP="00A479DD">
      <w:pPr>
        <w:autoSpaceDE w:val="0"/>
        <w:autoSpaceDN w:val="0"/>
        <w:adjustRightInd w:val="0"/>
        <w:spacing w:after="0" w:line="276" w:lineRule="auto"/>
        <w:ind w:left="720"/>
        <w:jc w:val="both"/>
        <w:rPr>
          <w:rFonts w:ascii="Cambria" w:eastAsia="Times New Roman" w:hAnsi="Cambria" w:cs="Times New Roman"/>
          <w:b/>
          <w:sz w:val="24"/>
          <w:szCs w:val="24"/>
          <w:lang w:eastAsia="ar-SA"/>
        </w:rPr>
      </w:pPr>
    </w:p>
    <w:p w:rsidR="00A479DD" w:rsidRDefault="009528B9" w:rsidP="009528B9">
      <w:pPr>
        <w:numPr>
          <w:ilvl w:val="0"/>
          <w:numId w:val="4"/>
        </w:numPr>
        <w:autoSpaceDE w:val="0"/>
        <w:autoSpaceDN w:val="0"/>
        <w:adjustRightInd w:val="0"/>
        <w:spacing w:after="0" w:line="276" w:lineRule="auto"/>
        <w:jc w:val="both"/>
        <w:rPr>
          <w:rFonts w:ascii="Cambria" w:eastAsia="Times New Roman" w:hAnsi="Cambria" w:cs="Times New Roman"/>
          <w:sz w:val="24"/>
          <w:szCs w:val="24"/>
          <w:lang w:eastAsia="ar-SA"/>
        </w:rPr>
      </w:pPr>
      <w:r w:rsidRPr="009528B9">
        <w:rPr>
          <w:rFonts w:ascii="Cambria" w:eastAsia="Times New Roman" w:hAnsi="Cambria" w:cs="Times New Roman"/>
          <w:sz w:val="24"/>
          <w:szCs w:val="24"/>
          <w:lang w:eastAsia="ar-SA"/>
        </w:rPr>
        <w:t>Czy Zamawiający oczekuje rękawów do sterylizacji posiadających 3 wskaźniki sterylizacji tj. para wodna, tlenek etylenu i formaldehyd?</w:t>
      </w:r>
      <w:r w:rsidR="00B20FFA">
        <w:rPr>
          <w:rFonts w:ascii="Cambria" w:eastAsia="Times New Roman" w:hAnsi="Cambria" w:cs="Times New Roman"/>
          <w:sz w:val="24"/>
          <w:szCs w:val="24"/>
          <w:lang w:eastAsia="ar-SA"/>
        </w:rPr>
        <w:t xml:space="preserve"> </w:t>
      </w:r>
    </w:p>
    <w:p w:rsidR="009528B9" w:rsidRDefault="00A479DD" w:rsidP="00A479DD">
      <w:pPr>
        <w:autoSpaceDE w:val="0"/>
        <w:autoSpaceDN w:val="0"/>
        <w:adjustRightInd w:val="0"/>
        <w:spacing w:after="0" w:line="276" w:lineRule="auto"/>
        <w:ind w:left="720"/>
        <w:jc w:val="both"/>
        <w:rPr>
          <w:rFonts w:ascii="Cambria" w:eastAsia="Times New Roman" w:hAnsi="Cambria" w:cs="Times New Roman"/>
          <w:b/>
          <w:sz w:val="24"/>
          <w:szCs w:val="24"/>
          <w:lang w:eastAsia="ar-SA"/>
        </w:rPr>
      </w:pPr>
      <w:r w:rsidRPr="00A479DD">
        <w:rPr>
          <w:rFonts w:ascii="Cambria" w:eastAsia="Times New Roman" w:hAnsi="Cambria" w:cs="Times New Roman"/>
          <w:b/>
          <w:sz w:val="24"/>
          <w:szCs w:val="24"/>
          <w:lang w:eastAsia="ar-SA"/>
        </w:rPr>
        <w:t xml:space="preserve">Odpowiedź: </w:t>
      </w:r>
      <w:r w:rsidR="00CD5080">
        <w:rPr>
          <w:rFonts w:ascii="Cambria" w:eastAsia="Times New Roman" w:hAnsi="Cambria" w:cs="Times New Roman"/>
          <w:b/>
          <w:sz w:val="24"/>
          <w:szCs w:val="24"/>
          <w:lang w:eastAsia="ar-SA"/>
        </w:rPr>
        <w:t>Zamawiający wymaga wskaźnika : para wodna i</w:t>
      </w:r>
      <w:r>
        <w:rPr>
          <w:rFonts w:ascii="Cambria" w:eastAsia="Times New Roman" w:hAnsi="Cambria" w:cs="Times New Roman"/>
          <w:b/>
          <w:sz w:val="24"/>
          <w:szCs w:val="24"/>
          <w:lang w:eastAsia="ar-SA"/>
        </w:rPr>
        <w:t xml:space="preserve"> </w:t>
      </w:r>
      <w:r w:rsidR="00B20FFA" w:rsidRPr="00A479DD">
        <w:rPr>
          <w:rFonts w:ascii="Cambria" w:eastAsia="Times New Roman" w:hAnsi="Cambria" w:cs="Times New Roman"/>
          <w:b/>
          <w:sz w:val="24"/>
          <w:szCs w:val="24"/>
          <w:lang w:eastAsia="ar-SA"/>
        </w:rPr>
        <w:t xml:space="preserve"> tlenek etylenu</w:t>
      </w:r>
    </w:p>
    <w:p w:rsidR="00C00CD7" w:rsidRPr="00A479DD" w:rsidRDefault="00C00CD7" w:rsidP="00A479DD">
      <w:pPr>
        <w:autoSpaceDE w:val="0"/>
        <w:autoSpaceDN w:val="0"/>
        <w:adjustRightInd w:val="0"/>
        <w:spacing w:after="0" w:line="276" w:lineRule="auto"/>
        <w:ind w:left="720"/>
        <w:jc w:val="both"/>
        <w:rPr>
          <w:rFonts w:ascii="Cambria" w:eastAsia="Times New Roman" w:hAnsi="Cambria" w:cs="Times New Roman"/>
          <w:b/>
          <w:sz w:val="24"/>
          <w:szCs w:val="24"/>
          <w:lang w:eastAsia="ar-SA"/>
        </w:rPr>
      </w:pPr>
      <w:bookmarkStart w:id="0" w:name="_GoBack"/>
      <w:bookmarkEnd w:id="0"/>
    </w:p>
    <w:p w:rsidR="00CD5080" w:rsidRDefault="009528B9" w:rsidP="009528B9">
      <w:pPr>
        <w:numPr>
          <w:ilvl w:val="0"/>
          <w:numId w:val="4"/>
        </w:numPr>
        <w:autoSpaceDE w:val="0"/>
        <w:autoSpaceDN w:val="0"/>
        <w:adjustRightInd w:val="0"/>
        <w:spacing w:after="0" w:line="276" w:lineRule="auto"/>
        <w:jc w:val="both"/>
        <w:rPr>
          <w:rFonts w:ascii="Cambria" w:eastAsia="Times New Roman" w:hAnsi="Cambria" w:cs="Times New Roman"/>
          <w:sz w:val="24"/>
          <w:szCs w:val="24"/>
          <w:lang w:eastAsia="ar-SA"/>
        </w:rPr>
      </w:pPr>
      <w:r w:rsidRPr="009528B9">
        <w:rPr>
          <w:rFonts w:ascii="Cambria" w:eastAsia="Times New Roman" w:hAnsi="Cambria" w:cs="Times New Roman"/>
          <w:sz w:val="24"/>
          <w:szCs w:val="24"/>
          <w:lang w:eastAsia="ar-SA"/>
        </w:rPr>
        <w:t>Czy Zamawiający oczekuje rękawów do sterylizacji posiadających folię sześciowarstwową nie licząc warstwy kleju?</w:t>
      </w:r>
      <w:r w:rsidR="00B20FFA">
        <w:rPr>
          <w:rFonts w:ascii="Cambria" w:eastAsia="Times New Roman" w:hAnsi="Cambria" w:cs="Times New Roman"/>
          <w:sz w:val="24"/>
          <w:szCs w:val="24"/>
          <w:lang w:eastAsia="ar-SA"/>
        </w:rPr>
        <w:t xml:space="preserve">  </w:t>
      </w:r>
    </w:p>
    <w:p w:rsidR="009528B9" w:rsidRPr="00CD5080" w:rsidRDefault="00CD5080" w:rsidP="00CD5080">
      <w:pPr>
        <w:autoSpaceDE w:val="0"/>
        <w:autoSpaceDN w:val="0"/>
        <w:adjustRightInd w:val="0"/>
        <w:spacing w:after="0" w:line="276" w:lineRule="auto"/>
        <w:ind w:left="720"/>
        <w:jc w:val="both"/>
        <w:rPr>
          <w:rFonts w:ascii="Cambria" w:eastAsia="Times New Roman" w:hAnsi="Cambria" w:cs="Times New Roman"/>
          <w:b/>
          <w:sz w:val="24"/>
          <w:szCs w:val="24"/>
          <w:lang w:eastAsia="ar-SA"/>
        </w:rPr>
      </w:pPr>
      <w:r w:rsidRPr="00CD5080">
        <w:rPr>
          <w:rFonts w:ascii="Cambria" w:eastAsia="Times New Roman" w:hAnsi="Cambria" w:cs="Times New Roman"/>
          <w:b/>
          <w:sz w:val="24"/>
          <w:szCs w:val="24"/>
          <w:lang w:eastAsia="ar-SA"/>
        </w:rPr>
        <w:lastRenderedPageBreak/>
        <w:t>Odpowiedź: Zamawiający wymaga minimum trzech</w:t>
      </w:r>
      <w:r w:rsidR="00B20FFA" w:rsidRPr="00CD5080">
        <w:rPr>
          <w:rFonts w:ascii="Cambria" w:eastAsia="Times New Roman" w:hAnsi="Cambria" w:cs="Times New Roman"/>
          <w:b/>
          <w:sz w:val="24"/>
          <w:szCs w:val="24"/>
          <w:lang w:eastAsia="ar-SA"/>
        </w:rPr>
        <w:t xml:space="preserve"> warstwy foli</w:t>
      </w:r>
    </w:p>
    <w:p w:rsidR="009528B9" w:rsidRDefault="009528B9" w:rsidP="009528B9">
      <w:pPr>
        <w:autoSpaceDE w:val="0"/>
        <w:autoSpaceDN w:val="0"/>
        <w:adjustRightInd w:val="0"/>
        <w:spacing w:after="0" w:line="276" w:lineRule="auto"/>
        <w:ind w:left="720"/>
        <w:jc w:val="both"/>
        <w:rPr>
          <w:rFonts w:ascii="Cambria" w:hAnsi="Cambria"/>
          <w:sz w:val="24"/>
          <w:szCs w:val="24"/>
        </w:rPr>
      </w:pPr>
    </w:p>
    <w:p w:rsidR="00CD5080" w:rsidRPr="00CD5080" w:rsidRDefault="00DA7DE1" w:rsidP="00DA7DE1">
      <w:pPr>
        <w:numPr>
          <w:ilvl w:val="0"/>
          <w:numId w:val="4"/>
        </w:numPr>
        <w:autoSpaceDE w:val="0"/>
        <w:autoSpaceDN w:val="0"/>
        <w:adjustRightInd w:val="0"/>
        <w:spacing w:after="0" w:line="276" w:lineRule="auto"/>
        <w:jc w:val="both"/>
        <w:rPr>
          <w:rFonts w:ascii="Cambria" w:hAnsi="Cambria"/>
          <w:b/>
          <w:sz w:val="24"/>
          <w:szCs w:val="24"/>
        </w:rPr>
      </w:pPr>
      <w:r w:rsidRPr="0045171F">
        <w:rPr>
          <w:rFonts w:ascii="Cambria" w:hAnsi="Cambria"/>
          <w:sz w:val="24"/>
          <w:szCs w:val="24"/>
        </w:rPr>
        <w:t>Poz</w:t>
      </w:r>
      <w:r w:rsidR="004304D2">
        <w:rPr>
          <w:rFonts w:ascii="Cambria" w:hAnsi="Cambria"/>
          <w:sz w:val="24"/>
          <w:szCs w:val="24"/>
        </w:rPr>
        <w:t xml:space="preserve">. </w:t>
      </w:r>
      <w:r w:rsidRPr="0045171F">
        <w:rPr>
          <w:rFonts w:ascii="Cambria" w:hAnsi="Cambria"/>
          <w:sz w:val="24"/>
          <w:szCs w:val="24"/>
        </w:rPr>
        <w:t>834 - Czy Zamawiający dopuści do oceny test konfekcjonowany w opakowania o pojemności 250sztuk po odpowiednim przeliczeniu zapotrzebowania, spełniający pozostałe wymagania SIWZ?</w:t>
      </w:r>
      <w:r w:rsidR="00B20FFA">
        <w:rPr>
          <w:rFonts w:ascii="Cambria" w:hAnsi="Cambria"/>
          <w:sz w:val="24"/>
          <w:szCs w:val="24"/>
        </w:rPr>
        <w:t xml:space="preserve">  </w:t>
      </w:r>
    </w:p>
    <w:p w:rsidR="00DA7DE1" w:rsidRDefault="00CD5080" w:rsidP="00CD5080">
      <w:pPr>
        <w:autoSpaceDE w:val="0"/>
        <w:autoSpaceDN w:val="0"/>
        <w:adjustRightInd w:val="0"/>
        <w:spacing w:after="0" w:line="276" w:lineRule="auto"/>
        <w:ind w:left="720"/>
        <w:jc w:val="both"/>
        <w:rPr>
          <w:rFonts w:ascii="Cambria" w:hAnsi="Cambria"/>
          <w:b/>
          <w:sz w:val="24"/>
          <w:szCs w:val="24"/>
        </w:rPr>
      </w:pPr>
      <w:r w:rsidRPr="00CD5080">
        <w:rPr>
          <w:rFonts w:ascii="Cambria" w:hAnsi="Cambria"/>
          <w:b/>
          <w:sz w:val="24"/>
          <w:szCs w:val="24"/>
        </w:rPr>
        <w:t>Odpowiedź: Zamawiający dopuszcza</w:t>
      </w:r>
    </w:p>
    <w:p w:rsidR="00CD5080" w:rsidRPr="00CD5080" w:rsidRDefault="00CD5080" w:rsidP="00CD5080">
      <w:pPr>
        <w:autoSpaceDE w:val="0"/>
        <w:autoSpaceDN w:val="0"/>
        <w:adjustRightInd w:val="0"/>
        <w:spacing w:after="0" w:line="276" w:lineRule="auto"/>
        <w:ind w:left="720"/>
        <w:jc w:val="both"/>
        <w:rPr>
          <w:rFonts w:ascii="Cambria" w:hAnsi="Cambria"/>
          <w:b/>
          <w:sz w:val="24"/>
          <w:szCs w:val="24"/>
        </w:rPr>
      </w:pPr>
    </w:p>
    <w:p w:rsidR="009528B9" w:rsidRDefault="009528B9" w:rsidP="004304D2">
      <w:pPr>
        <w:pStyle w:val="Akapitzlist"/>
        <w:numPr>
          <w:ilvl w:val="0"/>
          <w:numId w:val="4"/>
        </w:numPr>
        <w:jc w:val="both"/>
        <w:rPr>
          <w:rFonts w:ascii="Cambria" w:hAnsi="Cambria"/>
          <w:sz w:val="24"/>
          <w:szCs w:val="24"/>
        </w:rPr>
      </w:pPr>
      <w:r w:rsidRPr="0045171F">
        <w:rPr>
          <w:rFonts w:ascii="Cambria" w:hAnsi="Cambria"/>
          <w:sz w:val="24"/>
          <w:szCs w:val="24"/>
        </w:rPr>
        <w:t>Poz</w:t>
      </w:r>
      <w:r w:rsidR="004304D2">
        <w:rPr>
          <w:rFonts w:ascii="Cambria" w:hAnsi="Cambria"/>
          <w:sz w:val="24"/>
          <w:szCs w:val="24"/>
        </w:rPr>
        <w:t xml:space="preserve">. </w:t>
      </w:r>
      <w:r w:rsidRPr="0045171F">
        <w:rPr>
          <w:rFonts w:ascii="Cambria" w:hAnsi="Cambria"/>
          <w:sz w:val="24"/>
          <w:szCs w:val="24"/>
        </w:rPr>
        <w:t xml:space="preserve">834 - </w:t>
      </w:r>
      <w:r w:rsidRPr="009528B9">
        <w:rPr>
          <w:rFonts w:ascii="Cambria" w:hAnsi="Cambria"/>
          <w:sz w:val="24"/>
          <w:szCs w:val="24"/>
        </w:rPr>
        <w:t xml:space="preserve">Czy Zamawiający wyrazi zgodę na zaoferowanie </w:t>
      </w:r>
      <w:r w:rsidR="004304D2">
        <w:rPr>
          <w:rFonts w:ascii="Cambria" w:hAnsi="Cambria"/>
          <w:sz w:val="24"/>
          <w:szCs w:val="24"/>
        </w:rPr>
        <w:t xml:space="preserve">10 </w:t>
      </w:r>
      <w:r w:rsidRPr="009528B9">
        <w:rPr>
          <w:rFonts w:ascii="Cambria" w:hAnsi="Cambria"/>
          <w:sz w:val="24"/>
          <w:szCs w:val="24"/>
        </w:rPr>
        <w:t xml:space="preserve">op. </w:t>
      </w:r>
      <w:r w:rsidR="004304D2">
        <w:rPr>
          <w:rFonts w:ascii="Cambria" w:hAnsi="Cambria"/>
          <w:sz w:val="24"/>
          <w:szCs w:val="24"/>
        </w:rPr>
        <w:t xml:space="preserve">testów </w:t>
      </w:r>
      <w:r w:rsidR="004304D2" w:rsidRPr="004304D2">
        <w:rPr>
          <w:rFonts w:ascii="Cambria" w:hAnsi="Cambria"/>
          <w:sz w:val="24"/>
          <w:szCs w:val="24"/>
        </w:rPr>
        <w:t>wieloparametrowy do sterylizacji parowej kl. IV</w:t>
      </w:r>
      <w:r w:rsidR="004304D2">
        <w:rPr>
          <w:rFonts w:ascii="Cambria" w:hAnsi="Cambria"/>
          <w:sz w:val="24"/>
          <w:szCs w:val="24"/>
        </w:rPr>
        <w:t xml:space="preserve"> </w:t>
      </w:r>
      <w:r w:rsidRPr="009528B9">
        <w:rPr>
          <w:rFonts w:ascii="Cambria" w:hAnsi="Cambria"/>
          <w:sz w:val="24"/>
          <w:szCs w:val="24"/>
        </w:rPr>
        <w:t>konfekcjonowany w op. po 250 sztuk testów długości 20 cm, posiadających poprzeczną perforację w połowie długości umożliwiającą łatwe podzielenie na dwie części po 10 cm każda? Zgodnie w powyższym każde op. 250 testów dł. 20 cm dzięki perforacji można podzielić na 500</w:t>
      </w:r>
      <w:r w:rsidR="004304D2">
        <w:rPr>
          <w:rFonts w:ascii="Cambria" w:hAnsi="Cambria"/>
          <w:sz w:val="24"/>
          <w:szCs w:val="24"/>
        </w:rPr>
        <w:t xml:space="preserve"> testów o dł. 10 cm., tak więc 10</w:t>
      </w:r>
      <w:r w:rsidRPr="009528B9">
        <w:rPr>
          <w:rFonts w:ascii="Cambria" w:hAnsi="Cambria"/>
          <w:sz w:val="24"/>
          <w:szCs w:val="24"/>
        </w:rPr>
        <w:t xml:space="preserve"> op. daje wymaganą ilość </w:t>
      </w:r>
      <w:r w:rsidR="004304D2">
        <w:rPr>
          <w:rFonts w:ascii="Cambria" w:hAnsi="Cambria"/>
          <w:sz w:val="24"/>
          <w:szCs w:val="24"/>
        </w:rPr>
        <w:t>5000</w:t>
      </w:r>
      <w:r w:rsidRPr="009528B9">
        <w:rPr>
          <w:rFonts w:ascii="Cambria" w:hAnsi="Cambria"/>
          <w:sz w:val="24"/>
          <w:szCs w:val="24"/>
        </w:rPr>
        <w:t xml:space="preserve"> testów o dł. 10 </w:t>
      </w:r>
      <w:r w:rsidRPr="00A479DD">
        <w:rPr>
          <w:rFonts w:ascii="Cambria" w:hAnsi="Cambria"/>
          <w:sz w:val="24"/>
          <w:szCs w:val="24"/>
        </w:rPr>
        <w:t>cm każdy test.</w:t>
      </w:r>
      <w:r w:rsidR="00CD5080">
        <w:rPr>
          <w:rFonts w:ascii="Cambria" w:hAnsi="Cambria"/>
          <w:sz w:val="24"/>
          <w:szCs w:val="24"/>
        </w:rPr>
        <w:t xml:space="preserve"> </w:t>
      </w:r>
    </w:p>
    <w:p w:rsidR="00CD5080" w:rsidRDefault="00CD5080" w:rsidP="00CD5080">
      <w:pPr>
        <w:autoSpaceDE w:val="0"/>
        <w:autoSpaceDN w:val="0"/>
        <w:adjustRightInd w:val="0"/>
        <w:spacing w:after="0" w:line="276" w:lineRule="auto"/>
        <w:ind w:left="720"/>
        <w:jc w:val="both"/>
        <w:rPr>
          <w:rFonts w:ascii="Cambria" w:hAnsi="Cambria"/>
          <w:b/>
          <w:sz w:val="24"/>
          <w:szCs w:val="24"/>
        </w:rPr>
      </w:pPr>
      <w:r w:rsidRPr="00CD5080">
        <w:rPr>
          <w:rFonts w:ascii="Cambria" w:hAnsi="Cambria"/>
          <w:b/>
          <w:sz w:val="24"/>
          <w:szCs w:val="24"/>
        </w:rPr>
        <w:t>Odpowiedź: Zamawiający dopuszcza</w:t>
      </w:r>
    </w:p>
    <w:p w:rsidR="00CD5080" w:rsidRPr="00A479DD" w:rsidRDefault="00CD5080" w:rsidP="00CD5080">
      <w:pPr>
        <w:pStyle w:val="Akapitzlist"/>
        <w:jc w:val="both"/>
        <w:rPr>
          <w:rFonts w:ascii="Cambria" w:hAnsi="Cambria"/>
          <w:sz w:val="24"/>
          <w:szCs w:val="24"/>
        </w:rPr>
      </w:pPr>
    </w:p>
    <w:p w:rsidR="00F4062D" w:rsidRDefault="00F4062D" w:rsidP="0045171F">
      <w:pPr>
        <w:pStyle w:val="Akapitzlist"/>
        <w:numPr>
          <w:ilvl w:val="0"/>
          <w:numId w:val="4"/>
        </w:numPr>
        <w:autoSpaceDE w:val="0"/>
        <w:autoSpaceDN w:val="0"/>
        <w:adjustRightInd w:val="0"/>
        <w:spacing w:after="0" w:line="276" w:lineRule="auto"/>
        <w:jc w:val="both"/>
        <w:rPr>
          <w:rFonts w:ascii="Cambria" w:hAnsi="Cambria"/>
          <w:sz w:val="24"/>
          <w:szCs w:val="24"/>
        </w:rPr>
      </w:pPr>
      <w:r w:rsidRPr="00A479DD">
        <w:rPr>
          <w:rFonts w:ascii="Cambria" w:hAnsi="Cambria"/>
          <w:sz w:val="24"/>
          <w:szCs w:val="24"/>
        </w:rPr>
        <w:t>Poz. 852 - Czy Zamawiający dopuści do oceny torebki do sterylizacji samozamykające w rozmiarze 135mm x 255mm, konfekcjonowane w op. 200 szt. po odpowiednim przeliczeniu zapotrzebowania, spełniające pozostałe wymagania SIWZ?</w:t>
      </w:r>
      <w:r w:rsidR="00B20FFA" w:rsidRPr="00A479DD">
        <w:rPr>
          <w:rFonts w:ascii="Cambria" w:hAnsi="Cambria"/>
          <w:sz w:val="24"/>
          <w:szCs w:val="24"/>
        </w:rPr>
        <w:t xml:space="preserve">  </w:t>
      </w:r>
      <w:r w:rsidR="00A479DD" w:rsidRPr="00A479DD">
        <w:rPr>
          <w:rFonts w:ascii="Cambria" w:hAnsi="Cambria"/>
          <w:sz w:val="24"/>
          <w:szCs w:val="24"/>
        </w:rPr>
        <w:t xml:space="preserve"> </w:t>
      </w:r>
    </w:p>
    <w:p w:rsidR="00CD5080" w:rsidRPr="00CD5080" w:rsidRDefault="00CD5080" w:rsidP="00CD5080">
      <w:pPr>
        <w:pStyle w:val="Akapitzlist"/>
        <w:autoSpaceDE w:val="0"/>
        <w:autoSpaceDN w:val="0"/>
        <w:adjustRightInd w:val="0"/>
        <w:spacing w:after="0" w:line="276" w:lineRule="auto"/>
        <w:jc w:val="both"/>
        <w:rPr>
          <w:rFonts w:ascii="Cambria" w:hAnsi="Cambria"/>
          <w:b/>
          <w:sz w:val="24"/>
          <w:szCs w:val="24"/>
        </w:rPr>
      </w:pPr>
      <w:r w:rsidRPr="00CD5080">
        <w:rPr>
          <w:rFonts w:ascii="Cambria" w:hAnsi="Cambria"/>
          <w:b/>
          <w:sz w:val="24"/>
          <w:szCs w:val="24"/>
        </w:rPr>
        <w:t>Odpowiedź: Zamawiający dopuszcza</w:t>
      </w:r>
    </w:p>
    <w:p w:rsidR="00CD5080" w:rsidRPr="00A479DD" w:rsidRDefault="00CD5080" w:rsidP="00CD5080">
      <w:pPr>
        <w:pStyle w:val="Akapitzlist"/>
        <w:autoSpaceDE w:val="0"/>
        <w:autoSpaceDN w:val="0"/>
        <w:adjustRightInd w:val="0"/>
        <w:spacing w:after="0" w:line="276" w:lineRule="auto"/>
        <w:jc w:val="both"/>
        <w:rPr>
          <w:rFonts w:ascii="Cambria" w:hAnsi="Cambria"/>
          <w:sz w:val="24"/>
          <w:szCs w:val="24"/>
        </w:rPr>
      </w:pPr>
    </w:p>
    <w:p w:rsidR="00F4062D" w:rsidRDefault="00F4062D" w:rsidP="0045171F">
      <w:pPr>
        <w:pStyle w:val="Akapitzlist"/>
        <w:numPr>
          <w:ilvl w:val="0"/>
          <w:numId w:val="4"/>
        </w:numPr>
        <w:autoSpaceDE w:val="0"/>
        <w:autoSpaceDN w:val="0"/>
        <w:adjustRightInd w:val="0"/>
        <w:spacing w:after="0" w:line="276" w:lineRule="auto"/>
        <w:jc w:val="both"/>
        <w:rPr>
          <w:rFonts w:ascii="Cambria" w:hAnsi="Cambria"/>
          <w:sz w:val="24"/>
          <w:szCs w:val="24"/>
        </w:rPr>
      </w:pPr>
      <w:r w:rsidRPr="00A479DD">
        <w:rPr>
          <w:rFonts w:ascii="Cambria" w:hAnsi="Cambria"/>
          <w:sz w:val="24"/>
          <w:szCs w:val="24"/>
        </w:rPr>
        <w:t>Poz. 853 - Czy Zamawiający dopuści do oceny torebki do sterylizacji samozamykające w rozmiarze 200mm x 330mm, konfekcjonowane w op. 200 szt. po odpowiednim przeliczeniu zapotrzebowania, spełniające pozostałe wymagania SIWZ?</w:t>
      </w:r>
      <w:r w:rsidR="00CD5080">
        <w:rPr>
          <w:rFonts w:ascii="Cambria" w:hAnsi="Cambria"/>
          <w:sz w:val="24"/>
          <w:szCs w:val="24"/>
        </w:rPr>
        <w:t xml:space="preserve"> </w:t>
      </w:r>
    </w:p>
    <w:p w:rsidR="00CD5080" w:rsidRDefault="00CD5080" w:rsidP="00CD5080">
      <w:pPr>
        <w:pStyle w:val="Akapitzlist"/>
        <w:autoSpaceDE w:val="0"/>
        <w:autoSpaceDN w:val="0"/>
        <w:adjustRightInd w:val="0"/>
        <w:spacing w:after="0" w:line="276" w:lineRule="auto"/>
        <w:jc w:val="both"/>
        <w:rPr>
          <w:rFonts w:ascii="Cambria" w:hAnsi="Cambria"/>
          <w:b/>
          <w:sz w:val="24"/>
          <w:szCs w:val="24"/>
        </w:rPr>
      </w:pPr>
      <w:r w:rsidRPr="00CD5080">
        <w:rPr>
          <w:rFonts w:ascii="Cambria" w:hAnsi="Cambria"/>
          <w:b/>
          <w:sz w:val="24"/>
          <w:szCs w:val="24"/>
        </w:rPr>
        <w:t>Odpowiedź: Zamawiający nie wyraża zgody</w:t>
      </w:r>
    </w:p>
    <w:p w:rsidR="00CD5080" w:rsidRPr="00CD5080" w:rsidRDefault="00CD5080" w:rsidP="00CD5080">
      <w:pPr>
        <w:pStyle w:val="Akapitzlist"/>
        <w:autoSpaceDE w:val="0"/>
        <w:autoSpaceDN w:val="0"/>
        <w:adjustRightInd w:val="0"/>
        <w:spacing w:after="0" w:line="276" w:lineRule="auto"/>
        <w:jc w:val="both"/>
        <w:rPr>
          <w:rFonts w:ascii="Cambria" w:hAnsi="Cambria"/>
          <w:b/>
          <w:sz w:val="24"/>
          <w:szCs w:val="24"/>
        </w:rPr>
      </w:pPr>
    </w:p>
    <w:p w:rsidR="00D11D74" w:rsidRDefault="00877F0A" w:rsidP="0045171F">
      <w:pPr>
        <w:pStyle w:val="Akapitzlist"/>
        <w:numPr>
          <w:ilvl w:val="0"/>
          <w:numId w:val="4"/>
        </w:numPr>
        <w:autoSpaceDE w:val="0"/>
        <w:autoSpaceDN w:val="0"/>
        <w:adjustRightInd w:val="0"/>
        <w:spacing w:after="0" w:line="276" w:lineRule="auto"/>
        <w:jc w:val="both"/>
        <w:rPr>
          <w:rFonts w:ascii="Cambria" w:hAnsi="Cambria"/>
          <w:sz w:val="24"/>
          <w:szCs w:val="24"/>
        </w:rPr>
      </w:pPr>
      <w:r w:rsidRPr="00A479DD">
        <w:rPr>
          <w:rFonts w:ascii="Cambria" w:hAnsi="Cambria"/>
          <w:sz w:val="24"/>
          <w:szCs w:val="24"/>
        </w:rPr>
        <w:t>Poz. 85</w:t>
      </w:r>
      <w:r w:rsidR="00F4062D" w:rsidRPr="00A479DD">
        <w:rPr>
          <w:rFonts w:ascii="Cambria" w:hAnsi="Cambria"/>
          <w:sz w:val="24"/>
          <w:szCs w:val="24"/>
        </w:rPr>
        <w:t>4</w:t>
      </w:r>
      <w:r w:rsidRPr="00A479DD">
        <w:rPr>
          <w:rFonts w:ascii="Cambria" w:hAnsi="Cambria"/>
          <w:sz w:val="24"/>
          <w:szCs w:val="24"/>
        </w:rPr>
        <w:t xml:space="preserve"> - </w:t>
      </w:r>
      <w:r w:rsidR="00B9403B" w:rsidRPr="00A479DD">
        <w:rPr>
          <w:rFonts w:ascii="Cambria" w:hAnsi="Cambria"/>
          <w:sz w:val="24"/>
          <w:szCs w:val="24"/>
        </w:rPr>
        <w:t xml:space="preserve">Czy Zamawiający dopuści do oceny torebki do sterylizacji </w:t>
      </w:r>
      <w:r w:rsidRPr="00A479DD">
        <w:rPr>
          <w:rFonts w:ascii="Cambria" w:hAnsi="Cambria"/>
          <w:sz w:val="24"/>
          <w:szCs w:val="24"/>
        </w:rPr>
        <w:t xml:space="preserve">samozamykające </w:t>
      </w:r>
      <w:r w:rsidR="00B9403B" w:rsidRPr="00A479DD">
        <w:rPr>
          <w:rFonts w:ascii="Cambria" w:hAnsi="Cambria"/>
          <w:sz w:val="24"/>
          <w:szCs w:val="24"/>
        </w:rPr>
        <w:t>w rozmiarze 57mm</w:t>
      </w:r>
      <w:r w:rsidRPr="00A479DD">
        <w:rPr>
          <w:rFonts w:ascii="Cambria" w:hAnsi="Cambria"/>
          <w:sz w:val="24"/>
          <w:szCs w:val="24"/>
        </w:rPr>
        <w:t xml:space="preserve"> x</w:t>
      </w:r>
      <w:r w:rsidR="00B9403B" w:rsidRPr="00A479DD">
        <w:rPr>
          <w:rFonts w:ascii="Cambria" w:hAnsi="Cambria"/>
          <w:sz w:val="24"/>
          <w:szCs w:val="24"/>
        </w:rPr>
        <w:t xml:space="preserve"> 105mm, </w:t>
      </w:r>
      <w:r w:rsidR="00F4062D" w:rsidRPr="00A479DD">
        <w:rPr>
          <w:rFonts w:ascii="Cambria" w:hAnsi="Cambria"/>
          <w:sz w:val="24"/>
          <w:szCs w:val="24"/>
        </w:rPr>
        <w:t xml:space="preserve">konfekcjonowane w op. 200 szt. po odpowiednim przeliczeniu zapotrzebowania </w:t>
      </w:r>
      <w:r w:rsidR="00B9403B" w:rsidRPr="00A479DD">
        <w:rPr>
          <w:rFonts w:ascii="Cambria" w:hAnsi="Cambria"/>
          <w:sz w:val="24"/>
          <w:szCs w:val="24"/>
        </w:rPr>
        <w:t>spełniające pozostałe wymagania SIWZ?</w:t>
      </w:r>
      <w:r w:rsidR="00A479DD" w:rsidRPr="00A479DD">
        <w:rPr>
          <w:rFonts w:ascii="Cambria" w:hAnsi="Cambria"/>
          <w:sz w:val="24"/>
          <w:szCs w:val="24"/>
        </w:rPr>
        <w:t xml:space="preserve"> </w:t>
      </w:r>
    </w:p>
    <w:p w:rsidR="00CD5080" w:rsidRPr="00CD5080" w:rsidRDefault="00CD5080" w:rsidP="00CD5080">
      <w:pPr>
        <w:pStyle w:val="Akapitzlist"/>
        <w:autoSpaceDE w:val="0"/>
        <w:autoSpaceDN w:val="0"/>
        <w:adjustRightInd w:val="0"/>
        <w:spacing w:after="0" w:line="276" w:lineRule="auto"/>
        <w:jc w:val="both"/>
        <w:rPr>
          <w:rFonts w:ascii="Cambria" w:hAnsi="Cambria"/>
          <w:b/>
          <w:sz w:val="24"/>
          <w:szCs w:val="24"/>
        </w:rPr>
      </w:pPr>
      <w:r w:rsidRPr="00CD5080">
        <w:rPr>
          <w:rFonts w:ascii="Cambria" w:hAnsi="Cambria"/>
          <w:b/>
          <w:sz w:val="24"/>
          <w:szCs w:val="24"/>
        </w:rPr>
        <w:t>Odpowiedź: Zamawiający nie wyraża zgody</w:t>
      </w:r>
    </w:p>
    <w:p w:rsidR="00CD5080" w:rsidRPr="00A479DD" w:rsidRDefault="00CD5080" w:rsidP="00CD5080">
      <w:pPr>
        <w:pStyle w:val="Akapitzlist"/>
        <w:autoSpaceDE w:val="0"/>
        <w:autoSpaceDN w:val="0"/>
        <w:adjustRightInd w:val="0"/>
        <w:spacing w:after="0" w:line="276" w:lineRule="auto"/>
        <w:jc w:val="both"/>
        <w:rPr>
          <w:rFonts w:ascii="Cambria" w:hAnsi="Cambria"/>
          <w:sz w:val="24"/>
          <w:szCs w:val="24"/>
        </w:rPr>
      </w:pPr>
    </w:p>
    <w:p w:rsidR="00F4062D" w:rsidRDefault="00F4062D" w:rsidP="0045171F">
      <w:pPr>
        <w:pStyle w:val="Akapitzlist"/>
        <w:numPr>
          <w:ilvl w:val="0"/>
          <w:numId w:val="4"/>
        </w:numPr>
        <w:jc w:val="both"/>
        <w:rPr>
          <w:rFonts w:ascii="Cambria" w:hAnsi="Cambria"/>
          <w:sz w:val="24"/>
          <w:szCs w:val="24"/>
        </w:rPr>
      </w:pPr>
      <w:r w:rsidRPr="00A479DD">
        <w:rPr>
          <w:rFonts w:ascii="Cambria" w:hAnsi="Cambria"/>
          <w:sz w:val="24"/>
          <w:szCs w:val="24"/>
        </w:rPr>
        <w:t>Poz. 855 - Czy Zamawiający dopuści do oceny torebki do sterylizacji samozamykające w rozmiarze 70mm x 230mm, konfekcjonowane w op. 200 szt. po odpowiednim przeliczeniu zapotrzebowania, spełniające pozostałe wymagania SIWZ?</w:t>
      </w:r>
      <w:r w:rsidR="00CD5080">
        <w:rPr>
          <w:rFonts w:ascii="Cambria" w:hAnsi="Cambria"/>
          <w:sz w:val="24"/>
          <w:szCs w:val="24"/>
        </w:rPr>
        <w:t xml:space="preserve"> </w:t>
      </w:r>
    </w:p>
    <w:p w:rsidR="00CD5080" w:rsidRPr="00CD5080" w:rsidRDefault="00CD5080" w:rsidP="00CD5080">
      <w:pPr>
        <w:pStyle w:val="Akapitzlist"/>
        <w:autoSpaceDE w:val="0"/>
        <w:autoSpaceDN w:val="0"/>
        <w:adjustRightInd w:val="0"/>
        <w:spacing w:after="0" w:line="276" w:lineRule="auto"/>
        <w:jc w:val="both"/>
        <w:rPr>
          <w:rFonts w:ascii="Cambria" w:hAnsi="Cambria"/>
          <w:b/>
          <w:sz w:val="24"/>
          <w:szCs w:val="24"/>
        </w:rPr>
      </w:pPr>
      <w:r w:rsidRPr="00CD5080">
        <w:rPr>
          <w:rFonts w:ascii="Cambria" w:hAnsi="Cambria"/>
          <w:b/>
          <w:sz w:val="24"/>
          <w:szCs w:val="24"/>
        </w:rPr>
        <w:t>Odpowiedź: Zamawiający nie wyraża zgody</w:t>
      </w:r>
    </w:p>
    <w:p w:rsidR="00CD5080" w:rsidRPr="00A479DD" w:rsidRDefault="00CD5080" w:rsidP="00CD5080">
      <w:pPr>
        <w:pStyle w:val="Akapitzlist"/>
        <w:jc w:val="both"/>
        <w:rPr>
          <w:rFonts w:ascii="Cambria" w:hAnsi="Cambria"/>
          <w:sz w:val="24"/>
          <w:szCs w:val="24"/>
        </w:rPr>
      </w:pPr>
    </w:p>
    <w:p w:rsidR="00F4062D" w:rsidRDefault="00F4062D" w:rsidP="0045171F">
      <w:pPr>
        <w:pStyle w:val="Akapitzlist"/>
        <w:numPr>
          <w:ilvl w:val="0"/>
          <w:numId w:val="4"/>
        </w:numPr>
        <w:jc w:val="both"/>
        <w:rPr>
          <w:rFonts w:ascii="Cambria" w:hAnsi="Cambria"/>
          <w:sz w:val="24"/>
          <w:szCs w:val="24"/>
        </w:rPr>
      </w:pPr>
      <w:r w:rsidRPr="00A479DD">
        <w:rPr>
          <w:rFonts w:ascii="Cambria" w:hAnsi="Cambria"/>
          <w:sz w:val="24"/>
          <w:szCs w:val="24"/>
        </w:rPr>
        <w:t xml:space="preserve">Poz. 857 - Czy Zamawiający dopuści do oceny torebki do sterylizacji samozamykające w rozmiarze 90mm x 230mm lub 135mm x 255mm  , </w:t>
      </w:r>
      <w:r w:rsidRPr="00A479DD">
        <w:rPr>
          <w:rFonts w:ascii="Cambria" w:hAnsi="Cambria"/>
          <w:sz w:val="24"/>
          <w:szCs w:val="24"/>
        </w:rPr>
        <w:lastRenderedPageBreak/>
        <w:t>konfekcjonowane w op. 200 szt. po odpowiednim przeliczeniu zapotrzebowania spełniające pozostałe wymagania SIWZ?</w:t>
      </w:r>
      <w:r w:rsidR="00CD5080">
        <w:rPr>
          <w:rFonts w:ascii="Cambria" w:hAnsi="Cambria"/>
          <w:sz w:val="24"/>
          <w:szCs w:val="24"/>
        </w:rPr>
        <w:t xml:space="preserve"> </w:t>
      </w:r>
    </w:p>
    <w:p w:rsidR="00CD5080" w:rsidRPr="00CD5080" w:rsidRDefault="00CD5080" w:rsidP="00CD5080">
      <w:pPr>
        <w:pStyle w:val="Akapitzlist"/>
        <w:autoSpaceDE w:val="0"/>
        <w:autoSpaceDN w:val="0"/>
        <w:adjustRightInd w:val="0"/>
        <w:spacing w:after="0" w:line="276" w:lineRule="auto"/>
        <w:jc w:val="both"/>
        <w:rPr>
          <w:rFonts w:ascii="Cambria" w:hAnsi="Cambria"/>
          <w:b/>
          <w:sz w:val="24"/>
          <w:szCs w:val="24"/>
        </w:rPr>
      </w:pPr>
      <w:r w:rsidRPr="00CD5080">
        <w:rPr>
          <w:rFonts w:ascii="Cambria" w:hAnsi="Cambria"/>
          <w:b/>
          <w:sz w:val="24"/>
          <w:szCs w:val="24"/>
        </w:rPr>
        <w:t>Odpowiedź: Zamawiający nie wyraża zgody</w:t>
      </w:r>
    </w:p>
    <w:p w:rsidR="00CD5080" w:rsidRPr="00A479DD" w:rsidRDefault="00CD5080" w:rsidP="00CD5080">
      <w:pPr>
        <w:pStyle w:val="Akapitzlist"/>
        <w:jc w:val="both"/>
        <w:rPr>
          <w:rFonts w:ascii="Cambria" w:hAnsi="Cambria"/>
          <w:sz w:val="24"/>
          <w:szCs w:val="24"/>
        </w:rPr>
      </w:pPr>
    </w:p>
    <w:p w:rsidR="00F4062D" w:rsidRDefault="00F4062D" w:rsidP="0045171F">
      <w:pPr>
        <w:pStyle w:val="Akapitzlist"/>
        <w:numPr>
          <w:ilvl w:val="0"/>
          <w:numId w:val="4"/>
        </w:numPr>
        <w:jc w:val="both"/>
        <w:rPr>
          <w:rFonts w:ascii="Cambria" w:hAnsi="Cambria"/>
          <w:color w:val="000000" w:themeColor="text1"/>
          <w:sz w:val="24"/>
          <w:szCs w:val="24"/>
        </w:rPr>
      </w:pPr>
      <w:r>
        <w:rPr>
          <w:rFonts w:ascii="Cambria" w:hAnsi="Cambria"/>
          <w:sz w:val="24"/>
          <w:szCs w:val="24"/>
        </w:rPr>
        <w:t>Poz. 852, 854, 855, 857 – Prosimy o doprecyzowanie, czy podana przewidywana ilość zamówienia dotyczy szt</w:t>
      </w:r>
      <w:r w:rsidR="00DA7DE1">
        <w:rPr>
          <w:rFonts w:ascii="Cambria" w:hAnsi="Cambria"/>
          <w:sz w:val="24"/>
          <w:szCs w:val="24"/>
        </w:rPr>
        <w:t>uk</w:t>
      </w:r>
      <w:r>
        <w:rPr>
          <w:rFonts w:ascii="Cambria" w:hAnsi="Cambria"/>
          <w:sz w:val="24"/>
          <w:szCs w:val="24"/>
        </w:rPr>
        <w:t xml:space="preserve"> torebek czy opakowań torebek. Jeżel</w:t>
      </w:r>
      <w:r w:rsidR="00DA7DE1">
        <w:rPr>
          <w:rFonts w:ascii="Cambria" w:hAnsi="Cambria"/>
          <w:sz w:val="24"/>
          <w:szCs w:val="24"/>
        </w:rPr>
        <w:t xml:space="preserve">i opakowań, prosimy o podanie ilości torebek w opakowaniu tj. czy opakowania po 100 szt. torebek czy po 200 </w:t>
      </w:r>
      <w:r w:rsidR="00DA7DE1" w:rsidRPr="00CD5080">
        <w:rPr>
          <w:rFonts w:ascii="Cambria" w:hAnsi="Cambria"/>
          <w:color w:val="000000" w:themeColor="text1"/>
          <w:sz w:val="24"/>
          <w:szCs w:val="24"/>
        </w:rPr>
        <w:t>szt. torebek?</w:t>
      </w:r>
      <w:r w:rsidR="00B20FFA" w:rsidRPr="00CD5080">
        <w:rPr>
          <w:rFonts w:ascii="Cambria" w:hAnsi="Cambria"/>
          <w:color w:val="000000" w:themeColor="text1"/>
          <w:sz w:val="24"/>
          <w:szCs w:val="24"/>
        </w:rPr>
        <w:t xml:space="preserve">  </w:t>
      </w:r>
    </w:p>
    <w:p w:rsidR="00CD5080" w:rsidRPr="00CD5080" w:rsidRDefault="00CD5080" w:rsidP="00CD5080">
      <w:pPr>
        <w:pStyle w:val="Akapitzlist"/>
        <w:jc w:val="both"/>
        <w:rPr>
          <w:rFonts w:ascii="Cambria" w:hAnsi="Cambria"/>
          <w:b/>
          <w:color w:val="000000" w:themeColor="text1"/>
          <w:sz w:val="24"/>
          <w:szCs w:val="24"/>
        </w:rPr>
      </w:pPr>
      <w:r w:rsidRPr="00CD5080">
        <w:rPr>
          <w:rFonts w:ascii="Cambria" w:hAnsi="Cambria"/>
          <w:b/>
          <w:sz w:val="24"/>
          <w:szCs w:val="24"/>
        </w:rPr>
        <w:t>Odpowiedź:</w:t>
      </w:r>
      <w:r w:rsidR="00173E79">
        <w:rPr>
          <w:rFonts w:ascii="Cambria" w:hAnsi="Cambria"/>
          <w:b/>
          <w:sz w:val="24"/>
          <w:szCs w:val="24"/>
        </w:rPr>
        <w:t xml:space="preserve"> </w:t>
      </w:r>
      <w:r w:rsidR="000E04AE">
        <w:rPr>
          <w:rFonts w:ascii="Cambria" w:hAnsi="Cambria"/>
          <w:b/>
          <w:sz w:val="24"/>
          <w:szCs w:val="24"/>
        </w:rPr>
        <w:t>200 szt. torebek w opakowaniu</w:t>
      </w:r>
    </w:p>
    <w:p w:rsidR="00F4062D" w:rsidRPr="00F4062D" w:rsidRDefault="00F4062D" w:rsidP="00F4062D">
      <w:pPr>
        <w:rPr>
          <w:rFonts w:ascii="Cambria" w:hAnsi="Cambria"/>
          <w:sz w:val="24"/>
          <w:szCs w:val="24"/>
        </w:rPr>
      </w:pPr>
    </w:p>
    <w:p w:rsidR="00AC475F" w:rsidRDefault="00AC475F" w:rsidP="00AC475F">
      <w:pPr>
        <w:pStyle w:val="Akapitzlist"/>
        <w:autoSpaceDE w:val="0"/>
        <w:autoSpaceDN w:val="0"/>
        <w:adjustRightInd w:val="0"/>
        <w:spacing w:after="0" w:line="276" w:lineRule="auto"/>
        <w:jc w:val="both"/>
        <w:rPr>
          <w:rFonts w:ascii="Cambria" w:hAnsi="Cambria"/>
          <w:sz w:val="24"/>
          <w:szCs w:val="24"/>
        </w:rPr>
      </w:pPr>
    </w:p>
    <w:p w:rsidR="00AC475F" w:rsidRDefault="00AC475F" w:rsidP="00AC475F">
      <w:pPr>
        <w:rPr>
          <w:rFonts w:ascii="Cambria" w:hAnsi="Cambria"/>
          <w:sz w:val="24"/>
          <w:szCs w:val="24"/>
        </w:rPr>
      </w:pPr>
    </w:p>
    <w:p w:rsidR="0021280A" w:rsidRPr="0021280A" w:rsidRDefault="0021280A" w:rsidP="0021280A">
      <w:pPr>
        <w:ind w:firstLine="708"/>
        <w:jc w:val="right"/>
        <w:rPr>
          <w:rFonts w:ascii="Cambria" w:hAnsi="Cambria"/>
          <w:sz w:val="24"/>
          <w:szCs w:val="24"/>
        </w:rPr>
      </w:pPr>
    </w:p>
    <w:sectPr w:rsidR="0021280A" w:rsidRPr="002128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6A" w:rsidRDefault="006B486A" w:rsidP="00CD5080">
      <w:pPr>
        <w:spacing w:after="0" w:line="240" w:lineRule="auto"/>
      </w:pPr>
      <w:r>
        <w:separator/>
      </w:r>
    </w:p>
  </w:endnote>
  <w:endnote w:type="continuationSeparator" w:id="0">
    <w:p w:rsidR="006B486A" w:rsidRDefault="006B486A" w:rsidP="00CD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6A" w:rsidRDefault="006B486A" w:rsidP="00CD5080">
      <w:pPr>
        <w:spacing w:after="0" w:line="240" w:lineRule="auto"/>
      </w:pPr>
      <w:r>
        <w:separator/>
      </w:r>
    </w:p>
  </w:footnote>
  <w:footnote w:type="continuationSeparator" w:id="0">
    <w:p w:rsidR="006B486A" w:rsidRDefault="006B486A" w:rsidP="00CD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4EED"/>
    <w:multiLevelType w:val="hybridMultilevel"/>
    <w:tmpl w:val="3D1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351DD4"/>
    <w:multiLevelType w:val="hybridMultilevel"/>
    <w:tmpl w:val="A5D69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B570A"/>
    <w:multiLevelType w:val="hybridMultilevel"/>
    <w:tmpl w:val="58E6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43501"/>
    <w:multiLevelType w:val="hybridMultilevel"/>
    <w:tmpl w:val="E5B60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54325"/>
    <w:multiLevelType w:val="hybridMultilevel"/>
    <w:tmpl w:val="16F29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5F42B6"/>
    <w:multiLevelType w:val="hybridMultilevel"/>
    <w:tmpl w:val="85BE4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FF2BC8"/>
    <w:multiLevelType w:val="hybridMultilevel"/>
    <w:tmpl w:val="1714AB32"/>
    <w:lvl w:ilvl="0" w:tplc="2586DD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6B2116"/>
    <w:multiLevelType w:val="hybridMultilevel"/>
    <w:tmpl w:val="D2F6B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AF7FF7"/>
    <w:multiLevelType w:val="hybridMultilevel"/>
    <w:tmpl w:val="DA301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98"/>
    <w:rsid w:val="00000EAB"/>
    <w:rsid w:val="00001784"/>
    <w:rsid w:val="00001886"/>
    <w:rsid w:val="000019E8"/>
    <w:rsid w:val="00003558"/>
    <w:rsid w:val="0000562C"/>
    <w:rsid w:val="00006764"/>
    <w:rsid w:val="00006CEC"/>
    <w:rsid w:val="00006F51"/>
    <w:rsid w:val="00010929"/>
    <w:rsid w:val="000123E8"/>
    <w:rsid w:val="0002109D"/>
    <w:rsid w:val="000224CD"/>
    <w:rsid w:val="0002264B"/>
    <w:rsid w:val="00024298"/>
    <w:rsid w:val="000331A5"/>
    <w:rsid w:val="0003555B"/>
    <w:rsid w:val="0003620F"/>
    <w:rsid w:val="0003692D"/>
    <w:rsid w:val="00037F8B"/>
    <w:rsid w:val="00042E7D"/>
    <w:rsid w:val="00045B58"/>
    <w:rsid w:val="00046B98"/>
    <w:rsid w:val="000514CD"/>
    <w:rsid w:val="00052656"/>
    <w:rsid w:val="00052C1E"/>
    <w:rsid w:val="000561DD"/>
    <w:rsid w:val="00056C53"/>
    <w:rsid w:val="00060FE8"/>
    <w:rsid w:val="0006298F"/>
    <w:rsid w:val="00064A09"/>
    <w:rsid w:val="00065DE3"/>
    <w:rsid w:val="000663FC"/>
    <w:rsid w:val="0006795B"/>
    <w:rsid w:val="000679EC"/>
    <w:rsid w:val="00067CBC"/>
    <w:rsid w:val="0007087A"/>
    <w:rsid w:val="00070A75"/>
    <w:rsid w:val="00070C27"/>
    <w:rsid w:val="0007138E"/>
    <w:rsid w:val="00072BF5"/>
    <w:rsid w:val="000739EA"/>
    <w:rsid w:val="000746B7"/>
    <w:rsid w:val="00075C45"/>
    <w:rsid w:val="00075C75"/>
    <w:rsid w:val="00075F4D"/>
    <w:rsid w:val="00076208"/>
    <w:rsid w:val="0008023C"/>
    <w:rsid w:val="00085538"/>
    <w:rsid w:val="000877AC"/>
    <w:rsid w:val="00091777"/>
    <w:rsid w:val="00093445"/>
    <w:rsid w:val="000943AB"/>
    <w:rsid w:val="00094E8B"/>
    <w:rsid w:val="000957D0"/>
    <w:rsid w:val="0009650A"/>
    <w:rsid w:val="00096706"/>
    <w:rsid w:val="000A4906"/>
    <w:rsid w:val="000A4909"/>
    <w:rsid w:val="000A66CF"/>
    <w:rsid w:val="000B00E0"/>
    <w:rsid w:val="000B0500"/>
    <w:rsid w:val="000B0C67"/>
    <w:rsid w:val="000B14D5"/>
    <w:rsid w:val="000B18B4"/>
    <w:rsid w:val="000B5EE0"/>
    <w:rsid w:val="000B725B"/>
    <w:rsid w:val="000C00E5"/>
    <w:rsid w:val="000C0CDD"/>
    <w:rsid w:val="000C114F"/>
    <w:rsid w:val="000C2439"/>
    <w:rsid w:val="000C269A"/>
    <w:rsid w:val="000C3F95"/>
    <w:rsid w:val="000C50AB"/>
    <w:rsid w:val="000C50D8"/>
    <w:rsid w:val="000C6394"/>
    <w:rsid w:val="000C736B"/>
    <w:rsid w:val="000C7DFC"/>
    <w:rsid w:val="000D4419"/>
    <w:rsid w:val="000D5D05"/>
    <w:rsid w:val="000D6CB8"/>
    <w:rsid w:val="000E04AE"/>
    <w:rsid w:val="000E09A0"/>
    <w:rsid w:val="000E21DE"/>
    <w:rsid w:val="000E43C9"/>
    <w:rsid w:val="000E603D"/>
    <w:rsid w:val="000E6371"/>
    <w:rsid w:val="000F217B"/>
    <w:rsid w:val="000F766A"/>
    <w:rsid w:val="001006CE"/>
    <w:rsid w:val="00100869"/>
    <w:rsid w:val="00100F6A"/>
    <w:rsid w:val="00101DF7"/>
    <w:rsid w:val="00103524"/>
    <w:rsid w:val="00104EA5"/>
    <w:rsid w:val="001052A2"/>
    <w:rsid w:val="001105BE"/>
    <w:rsid w:val="00110A48"/>
    <w:rsid w:val="0011106B"/>
    <w:rsid w:val="001114F9"/>
    <w:rsid w:val="00111FD0"/>
    <w:rsid w:val="00113CA7"/>
    <w:rsid w:val="00114BDB"/>
    <w:rsid w:val="00115003"/>
    <w:rsid w:val="0011504A"/>
    <w:rsid w:val="00115B2B"/>
    <w:rsid w:val="001161B8"/>
    <w:rsid w:val="0011703A"/>
    <w:rsid w:val="0011789B"/>
    <w:rsid w:val="00121933"/>
    <w:rsid w:val="00122B7C"/>
    <w:rsid w:val="00123A25"/>
    <w:rsid w:val="00123CCB"/>
    <w:rsid w:val="00123FB7"/>
    <w:rsid w:val="001250B8"/>
    <w:rsid w:val="00125B61"/>
    <w:rsid w:val="001302A7"/>
    <w:rsid w:val="0013082B"/>
    <w:rsid w:val="00130B19"/>
    <w:rsid w:val="0013182C"/>
    <w:rsid w:val="00132747"/>
    <w:rsid w:val="001344BB"/>
    <w:rsid w:val="00135D07"/>
    <w:rsid w:val="00136022"/>
    <w:rsid w:val="00136245"/>
    <w:rsid w:val="00137D0E"/>
    <w:rsid w:val="001406F3"/>
    <w:rsid w:val="001434D9"/>
    <w:rsid w:val="00151260"/>
    <w:rsid w:val="00151CF1"/>
    <w:rsid w:val="00152418"/>
    <w:rsid w:val="001527A6"/>
    <w:rsid w:val="00156689"/>
    <w:rsid w:val="00156BB1"/>
    <w:rsid w:val="00156C89"/>
    <w:rsid w:val="001573BA"/>
    <w:rsid w:val="00160802"/>
    <w:rsid w:val="00161D92"/>
    <w:rsid w:val="00163E79"/>
    <w:rsid w:val="00163F41"/>
    <w:rsid w:val="00165F98"/>
    <w:rsid w:val="0016623B"/>
    <w:rsid w:val="0016685F"/>
    <w:rsid w:val="001710A6"/>
    <w:rsid w:val="00171264"/>
    <w:rsid w:val="00171680"/>
    <w:rsid w:val="001719FF"/>
    <w:rsid w:val="0017238C"/>
    <w:rsid w:val="001723C6"/>
    <w:rsid w:val="00173E79"/>
    <w:rsid w:val="0018042D"/>
    <w:rsid w:val="00181737"/>
    <w:rsid w:val="00182451"/>
    <w:rsid w:val="00182631"/>
    <w:rsid w:val="0018273A"/>
    <w:rsid w:val="001829BE"/>
    <w:rsid w:val="001831A4"/>
    <w:rsid w:val="00183ED8"/>
    <w:rsid w:val="00184991"/>
    <w:rsid w:val="00187E72"/>
    <w:rsid w:val="00190BDA"/>
    <w:rsid w:val="00190C9C"/>
    <w:rsid w:val="00192E04"/>
    <w:rsid w:val="00192F39"/>
    <w:rsid w:val="0019352E"/>
    <w:rsid w:val="001947B4"/>
    <w:rsid w:val="0019763C"/>
    <w:rsid w:val="001A0F37"/>
    <w:rsid w:val="001A2DEE"/>
    <w:rsid w:val="001A32B7"/>
    <w:rsid w:val="001A3A86"/>
    <w:rsid w:val="001A4882"/>
    <w:rsid w:val="001A5E46"/>
    <w:rsid w:val="001A639F"/>
    <w:rsid w:val="001B0D0C"/>
    <w:rsid w:val="001B156B"/>
    <w:rsid w:val="001B4F99"/>
    <w:rsid w:val="001B56D1"/>
    <w:rsid w:val="001B721A"/>
    <w:rsid w:val="001C0088"/>
    <w:rsid w:val="001C397F"/>
    <w:rsid w:val="001C4A28"/>
    <w:rsid w:val="001C4EBC"/>
    <w:rsid w:val="001C6A17"/>
    <w:rsid w:val="001D33A3"/>
    <w:rsid w:val="001D4B41"/>
    <w:rsid w:val="001D58C0"/>
    <w:rsid w:val="001D5D00"/>
    <w:rsid w:val="001D609D"/>
    <w:rsid w:val="001D64DD"/>
    <w:rsid w:val="001E2764"/>
    <w:rsid w:val="001E3F27"/>
    <w:rsid w:val="001E4136"/>
    <w:rsid w:val="001E4F9A"/>
    <w:rsid w:val="001F0C2C"/>
    <w:rsid w:val="001F188C"/>
    <w:rsid w:val="001F1F36"/>
    <w:rsid w:val="001F490F"/>
    <w:rsid w:val="001F7E74"/>
    <w:rsid w:val="0020107B"/>
    <w:rsid w:val="00203AFE"/>
    <w:rsid w:val="00203F24"/>
    <w:rsid w:val="002042F9"/>
    <w:rsid w:val="0021280A"/>
    <w:rsid w:val="00214B4A"/>
    <w:rsid w:val="00216ABF"/>
    <w:rsid w:val="0021796F"/>
    <w:rsid w:val="00220B31"/>
    <w:rsid w:val="00221EB4"/>
    <w:rsid w:val="00221F29"/>
    <w:rsid w:val="002226B1"/>
    <w:rsid w:val="00223EF7"/>
    <w:rsid w:val="002262EF"/>
    <w:rsid w:val="00227052"/>
    <w:rsid w:val="00230196"/>
    <w:rsid w:val="00230673"/>
    <w:rsid w:val="002311EC"/>
    <w:rsid w:val="00231890"/>
    <w:rsid w:val="0023198E"/>
    <w:rsid w:val="0023447B"/>
    <w:rsid w:val="002348BC"/>
    <w:rsid w:val="0023498C"/>
    <w:rsid w:val="00235FF8"/>
    <w:rsid w:val="00240DB6"/>
    <w:rsid w:val="00241751"/>
    <w:rsid w:val="002423B1"/>
    <w:rsid w:val="00243335"/>
    <w:rsid w:val="0024374B"/>
    <w:rsid w:val="002456CF"/>
    <w:rsid w:val="00245D36"/>
    <w:rsid w:val="00246941"/>
    <w:rsid w:val="002473EE"/>
    <w:rsid w:val="00247E2F"/>
    <w:rsid w:val="00251669"/>
    <w:rsid w:val="0025382E"/>
    <w:rsid w:val="00254DF8"/>
    <w:rsid w:val="00256627"/>
    <w:rsid w:val="00257CBF"/>
    <w:rsid w:val="00260384"/>
    <w:rsid w:val="002620A7"/>
    <w:rsid w:val="0026218D"/>
    <w:rsid w:val="0026347D"/>
    <w:rsid w:val="00265995"/>
    <w:rsid w:val="00267B56"/>
    <w:rsid w:val="002716B2"/>
    <w:rsid w:val="00271E44"/>
    <w:rsid w:val="002725F6"/>
    <w:rsid w:val="002729F8"/>
    <w:rsid w:val="00272B18"/>
    <w:rsid w:val="0027520F"/>
    <w:rsid w:val="00282079"/>
    <w:rsid w:val="00282A4B"/>
    <w:rsid w:val="0028400C"/>
    <w:rsid w:val="0028503F"/>
    <w:rsid w:val="00285620"/>
    <w:rsid w:val="00287B9D"/>
    <w:rsid w:val="00295F63"/>
    <w:rsid w:val="00297AF0"/>
    <w:rsid w:val="002A2BED"/>
    <w:rsid w:val="002A3381"/>
    <w:rsid w:val="002A5CFE"/>
    <w:rsid w:val="002A727B"/>
    <w:rsid w:val="002A7399"/>
    <w:rsid w:val="002A7431"/>
    <w:rsid w:val="002B238F"/>
    <w:rsid w:val="002B3671"/>
    <w:rsid w:val="002B50C7"/>
    <w:rsid w:val="002B7D34"/>
    <w:rsid w:val="002C1A41"/>
    <w:rsid w:val="002C2CC5"/>
    <w:rsid w:val="002C3805"/>
    <w:rsid w:val="002C4682"/>
    <w:rsid w:val="002C47DC"/>
    <w:rsid w:val="002C4ACF"/>
    <w:rsid w:val="002C5A08"/>
    <w:rsid w:val="002C7DC6"/>
    <w:rsid w:val="002D01C0"/>
    <w:rsid w:val="002D2D7B"/>
    <w:rsid w:val="002D3F06"/>
    <w:rsid w:val="002D40C9"/>
    <w:rsid w:val="002D445D"/>
    <w:rsid w:val="002D56B3"/>
    <w:rsid w:val="002E0F2B"/>
    <w:rsid w:val="002E2D8F"/>
    <w:rsid w:val="002E43C4"/>
    <w:rsid w:val="002E4909"/>
    <w:rsid w:val="002E6D6F"/>
    <w:rsid w:val="002F383C"/>
    <w:rsid w:val="002F3CB2"/>
    <w:rsid w:val="002F449A"/>
    <w:rsid w:val="003008BC"/>
    <w:rsid w:val="00300BD0"/>
    <w:rsid w:val="00302BB4"/>
    <w:rsid w:val="00305630"/>
    <w:rsid w:val="0030674F"/>
    <w:rsid w:val="00307B88"/>
    <w:rsid w:val="003114CA"/>
    <w:rsid w:val="003165BD"/>
    <w:rsid w:val="003169F9"/>
    <w:rsid w:val="00317E66"/>
    <w:rsid w:val="00317F7A"/>
    <w:rsid w:val="00320DE5"/>
    <w:rsid w:val="00322197"/>
    <w:rsid w:val="0032443C"/>
    <w:rsid w:val="003249D4"/>
    <w:rsid w:val="003250F2"/>
    <w:rsid w:val="00325C1C"/>
    <w:rsid w:val="00330571"/>
    <w:rsid w:val="003308FB"/>
    <w:rsid w:val="003325E8"/>
    <w:rsid w:val="003329BF"/>
    <w:rsid w:val="00332B0B"/>
    <w:rsid w:val="00334868"/>
    <w:rsid w:val="00334E2D"/>
    <w:rsid w:val="003400B0"/>
    <w:rsid w:val="00340913"/>
    <w:rsid w:val="003409AF"/>
    <w:rsid w:val="00342AD3"/>
    <w:rsid w:val="00344B3C"/>
    <w:rsid w:val="00346AD2"/>
    <w:rsid w:val="00350D69"/>
    <w:rsid w:val="0035685A"/>
    <w:rsid w:val="00361581"/>
    <w:rsid w:val="003619D8"/>
    <w:rsid w:val="00361EC5"/>
    <w:rsid w:val="00363BA2"/>
    <w:rsid w:val="00366A99"/>
    <w:rsid w:val="0037175F"/>
    <w:rsid w:val="003717D3"/>
    <w:rsid w:val="00371D4C"/>
    <w:rsid w:val="0037206B"/>
    <w:rsid w:val="003733AB"/>
    <w:rsid w:val="0037491B"/>
    <w:rsid w:val="00380615"/>
    <w:rsid w:val="00380DFC"/>
    <w:rsid w:val="00381578"/>
    <w:rsid w:val="00383DD6"/>
    <w:rsid w:val="00393049"/>
    <w:rsid w:val="00397E95"/>
    <w:rsid w:val="003A0977"/>
    <w:rsid w:val="003A2709"/>
    <w:rsid w:val="003A296F"/>
    <w:rsid w:val="003A36C2"/>
    <w:rsid w:val="003A370D"/>
    <w:rsid w:val="003A39B4"/>
    <w:rsid w:val="003A3A5E"/>
    <w:rsid w:val="003A6A43"/>
    <w:rsid w:val="003B05D3"/>
    <w:rsid w:val="003B2763"/>
    <w:rsid w:val="003B6C09"/>
    <w:rsid w:val="003B7BCC"/>
    <w:rsid w:val="003C005F"/>
    <w:rsid w:val="003C09CF"/>
    <w:rsid w:val="003C233A"/>
    <w:rsid w:val="003C37C9"/>
    <w:rsid w:val="003C78DC"/>
    <w:rsid w:val="003D06A4"/>
    <w:rsid w:val="003D0ED3"/>
    <w:rsid w:val="003D1366"/>
    <w:rsid w:val="003D32C3"/>
    <w:rsid w:val="003D3E22"/>
    <w:rsid w:val="003D4E5B"/>
    <w:rsid w:val="003D59FB"/>
    <w:rsid w:val="003D5D71"/>
    <w:rsid w:val="003D6882"/>
    <w:rsid w:val="003E076F"/>
    <w:rsid w:val="003E1245"/>
    <w:rsid w:val="003E1ACA"/>
    <w:rsid w:val="003E3BF5"/>
    <w:rsid w:val="003F0877"/>
    <w:rsid w:val="003F2C8E"/>
    <w:rsid w:val="003F3735"/>
    <w:rsid w:val="003F3787"/>
    <w:rsid w:val="003F4577"/>
    <w:rsid w:val="003F6DA0"/>
    <w:rsid w:val="00402CEB"/>
    <w:rsid w:val="0040403B"/>
    <w:rsid w:val="00405295"/>
    <w:rsid w:val="004055CA"/>
    <w:rsid w:val="004073A3"/>
    <w:rsid w:val="00410A4A"/>
    <w:rsid w:val="0041117E"/>
    <w:rsid w:val="00413F62"/>
    <w:rsid w:val="00414730"/>
    <w:rsid w:val="00416451"/>
    <w:rsid w:val="00417986"/>
    <w:rsid w:val="00422A36"/>
    <w:rsid w:val="00423770"/>
    <w:rsid w:val="00426BB8"/>
    <w:rsid w:val="00427A98"/>
    <w:rsid w:val="004304D2"/>
    <w:rsid w:val="0043286C"/>
    <w:rsid w:val="00432C5D"/>
    <w:rsid w:val="00433834"/>
    <w:rsid w:val="00434B77"/>
    <w:rsid w:val="00434C0C"/>
    <w:rsid w:val="00435ACD"/>
    <w:rsid w:val="0043637E"/>
    <w:rsid w:val="00437A70"/>
    <w:rsid w:val="00440391"/>
    <w:rsid w:val="004410F9"/>
    <w:rsid w:val="0044185B"/>
    <w:rsid w:val="004432A2"/>
    <w:rsid w:val="00443AF8"/>
    <w:rsid w:val="00444743"/>
    <w:rsid w:val="004456E6"/>
    <w:rsid w:val="00451719"/>
    <w:rsid w:val="0045171F"/>
    <w:rsid w:val="004545A8"/>
    <w:rsid w:val="00455A31"/>
    <w:rsid w:val="004601B7"/>
    <w:rsid w:val="004625E1"/>
    <w:rsid w:val="00462C5E"/>
    <w:rsid w:val="00463D1E"/>
    <w:rsid w:val="00463ED5"/>
    <w:rsid w:val="00464895"/>
    <w:rsid w:val="00465C1A"/>
    <w:rsid w:val="00467896"/>
    <w:rsid w:val="00467BB7"/>
    <w:rsid w:val="004712A1"/>
    <w:rsid w:val="0047186C"/>
    <w:rsid w:val="00471D77"/>
    <w:rsid w:val="004733E3"/>
    <w:rsid w:val="00473B1C"/>
    <w:rsid w:val="00473CE9"/>
    <w:rsid w:val="00476D13"/>
    <w:rsid w:val="004807FA"/>
    <w:rsid w:val="00480E35"/>
    <w:rsid w:val="00481590"/>
    <w:rsid w:val="00486E20"/>
    <w:rsid w:val="004902D2"/>
    <w:rsid w:val="00491175"/>
    <w:rsid w:val="0049134E"/>
    <w:rsid w:val="004A19C7"/>
    <w:rsid w:val="004A2DD7"/>
    <w:rsid w:val="004A3CF0"/>
    <w:rsid w:val="004A4526"/>
    <w:rsid w:val="004A4F89"/>
    <w:rsid w:val="004A5A2C"/>
    <w:rsid w:val="004A5E0A"/>
    <w:rsid w:val="004A6704"/>
    <w:rsid w:val="004A758A"/>
    <w:rsid w:val="004B1586"/>
    <w:rsid w:val="004B1E70"/>
    <w:rsid w:val="004B2634"/>
    <w:rsid w:val="004B2AE9"/>
    <w:rsid w:val="004B3818"/>
    <w:rsid w:val="004B4313"/>
    <w:rsid w:val="004C1216"/>
    <w:rsid w:val="004C2587"/>
    <w:rsid w:val="004C39E6"/>
    <w:rsid w:val="004C460F"/>
    <w:rsid w:val="004C4A20"/>
    <w:rsid w:val="004C6E25"/>
    <w:rsid w:val="004D2903"/>
    <w:rsid w:val="004D2A7D"/>
    <w:rsid w:val="004D4A08"/>
    <w:rsid w:val="004D5515"/>
    <w:rsid w:val="004D5F30"/>
    <w:rsid w:val="004D6750"/>
    <w:rsid w:val="004D72E8"/>
    <w:rsid w:val="004E2773"/>
    <w:rsid w:val="004E2D94"/>
    <w:rsid w:val="004E3047"/>
    <w:rsid w:val="004E466F"/>
    <w:rsid w:val="004E4BB9"/>
    <w:rsid w:val="004E4D34"/>
    <w:rsid w:val="004E5069"/>
    <w:rsid w:val="004E7458"/>
    <w:rsid w:val="004E7EDB"/>
    <w:rsid w:val="004F0C12"/>
    <w:rsid w:val="004F3533"/>
    <w:rsid w:val="004F3B77"/>
    <w:rsid w:val="004F6185"/>
    <w:rsid w:val="005006EF"/>
    <w:rsid w:val="00500E7A"/>
    <w:rsid w:val="00504526"/>
    <w:rsid w:val="005071A5"/>
    <w:rsid w:val="00513442"/>
    <w:rsid w:val="00517355"/>
    <w:rsid w:val="00521709"/>
    <w:rsid w:val="00523DC1"/>
    <w:rsid w:val="00523FE6"/>
    <w:rsid w:val="00532990"/>
    <w:rsid w:val="005341DA"/>
    <w:rsid w:val="00535ADF"/>
    <w:rsid w:val="00537D15"/>
    <w:rsid w:val="005403D5"/>
    <w:rsid w:val="005412E8"/>
    <w:rsid w:val="00541A95"/>
    <w:rsid w:val="00546B6C"/>
    <w:rsid w:val="005476DD"/>
    <w:rsid w:val="005507DB"/>
    <w:rsid w:val="00551F6A"/>
    <w:rsid w:val="00552F5F"/>
    <w:rsid w:val="00555AC2"/>
    <w:rsid w:val="0056134C"/>
    <w:rsid w:val="00562A5D"/>
    <w:rsid w:val="00564649"/>
    <w:rsid w:val="0056502D"/>
    <w:rsid w:val="00566DB2"/>
    <w:rsid w:val="00567B22"/>
    <w:rsid w:val="0057124C"/>
    <w:rsid w:val="00572B4F"/>
    <w:rsid w:val="005736E1"/>
    <w:rsid w:val="00573B82"/>
    <w:rsid w:val="00576242"/>
    <w:rsid w:val="0057657E"/>
    <w:rsid w:val="00576C41"/>
    <w:rsid w:val="00582008"/>
    <w:rsid w:val="00582670"/>
    <w:rsid w:val="00582719"/>
    <w:rsid w:val="005828CB"/>
    <w:rsid w:val="00582A11"/>
    <w:rsid w:val="00583510"/>
    <w:rsid w:val="00583708"/>
    <w:rsid w:val="00584F3E"/>
    <w:rsid w:val="0058691A"/>
    <w:rsid w:val="00587B44"/>
    <w:rsid w:val="00590247"/>
    <w:rsid w:val="00590E6E"/>
    <w:rsid w:val="00592656"/>
    <w:rsid w:val="00592B0C"/>
    <w:rsid w:val="005936E9"/>
    <w:rsid w:val="005936EC"/>
    <w:rsid w:val="0059672D"/>
    <w:rsid w:val="00597157"/>
    <w:rsid w:val="005A0E8D"/>
    <w:rsid w:val="005A3B01"/>
    <w:rsid w:val="005A6451"/>
    <w:rsid w:val="005A670F"/>
    <w:rsid w:val="005B10A4"/>
    <w:rsid w:val="005B3E62"/>
    <w:rsid w:val="005B4D2F"/>
    <w:rsid w:val="005B6484"/>
    <w:rsid w:val="005B7B24"/>
    <w:rsid w:val="005C10FB"/>
    <w:rsid w:val="005C2A67"/>
    <w:rsid w:val="005C3E05"/>
    <w:rsid w:val="005C4E16"/>
    <w:rsid w:val="005C77E2"/>
    <w:rsid w:val="005C7C79"/>
    <w:rsid w:val="005D3CB0"/>
    <w:rsid w:val="005D56DC"/>
    <w:rsid w:val="005D6AE0"/>
    <w:rsid w:val="005D739D"/>
    <w:rsid w:val="005E093C"/>
    <w:rsid w:val="005E2349"/>
    <w:rsid w:val="005E4562"/>
    <w:rsid w:val="005E5CE5"/>
    <w:rsid w:val="005E7BA1"/>
    <w:rsid w:val="005F1776"/>
    <w:rsid w:val="005F2BF8"/>
    <w:rsid w:val="005F5087"/>
    <w:rsid w:val="005F658E"/>
    <w:rsid w:val="005F76A8"/>
    <w:rsid w:val="00600DDD"/>
    <w:rsid w:val="0060489C"/>
    <w:rsid w:val="0060563D"/>
    <w:rsid w:val="006056C4"/>
    <w:rsid w:val="006072E8"/>
    <w:rsid w:val="0061077A"/>
    <w:rsid w:val="00610DAE"/>
    <w:rsid w:val="00614D4D"/>
    <w:rsid w:val="00614F5A"/>
    <w:rsid w:val="00615380"/>
    <w:rsid w:val="006178F8"/>
    <w:rsid w:val="00617C77"/>
    <w:rsid w:val="00617DD1"/>
    <w:rsid w:val="0062203D"/>
    <w:rsid w:val="00623BF6"/>
    <w:rsid w:val="006247B5"/>
    <w:rsid w:val="0062554B"/>
    <w:rsid w:val="0062612F"/>
    <w:rsid w:val="00631591"/>
    <w:rsid w:val="006321F5"/>
    <w:rsid w:val="0063763F"/>
    <w:rsid w:val="0064017F"/>
    <w:rsid w:val="006454A0"/>
    <w:rsid w:val="006457B1"/>
    <w:rsid w:val="00645E4C"/>
    <w:rsid w:val="006466B3"/>
    <w:rsid w:val="00647ABF"/>
    <w:rsid w:val="006515FF"/>
    <w:rsid w:val="00652BA7"/>
    <w:rsid w:val="00652C6B"/>
    <w:rsid w:val="006555C5"/>
    <w:rsid w:val="00655DCB"/>
    <w:rsid w:val="006623DC"/>
    <w:rsid w:val="0066273E"/>
    <w:rsid w:val="006630DE"/>
    <w:rsid w:val="00665AA1"/>
    <w:rsid w:val="00665AB8"/>
    <w:rsid w:val="0066747A"/>
    <w:rsid w:val="00670EE9"/>
    <w:rsid w:val="006749FC"/>
    <w:rsid w:val="00677533"/>
    <w:rsid w:val="006815F7"/>
    <w:rsid w:val="006824B7"/>
    <w:rsid w:val="006863AF"/>
    <w:rsid w:val="0068692C"/>
    <w:rsid w:val="00686AAC"/>
    <w:rsid w:val="0069401F"/>
    <w:rsid w:val="006A3740"/>
    <w:rsid w:val="006A5A14"/>
    <w:rsid w:val="006A5F0A"/>
    <w:rsid w:val="006A6322"/>
    <w:rsid w:val="006A673B"/>
    <w:rsid w:val="006A73DE"/>
    <w:rsid w:val="006A7E4F"/>
    <w:rsid w:val="006B1D49"/>
    <w:rsid w:val="006B325A"/>
    <w:rsid w:val="006B344A"/>
    <w:rsid w:val="006B3668"/>
    <w:rsid w:val="006B3CA8"/>
    <w:rsid w:val="006B40AA"/>
    <w:rsid w:val="006B486A"/>
    <w:rsid w:val="006B4C34"/>
    <w:rsid w:val="006B685E"/>
    <w:rsid w:val="006B789D"/>
    <w:rsid w:val="006B7EAE"/>
    <w:rsid w:val="006B7FE6"/>
    <w:rsid w:val="006C1470"/>
    <w:rsid w:val="006C24C6"/>
    <w:rsid w:val="006C279E"/>
    <w:rsid w:val="006C2A99"/>
    <w:rsid w:val="006C2D9E"/>
    <w:rsid w:val="006D6612"/>
    <w:rsid w:val="006E0B27"/>
    <w:rsid w:val="006E348C"/>
    <w:rsid w:val="006E3649"/>
    <w:rsid w:val="006E406E"/>
    <w:rsid w:val="006E4A03"/>
    <w:rsid w:val="006E6ABE"/>
    <w:rsid w:val="006F5668"/>
    <w:rsid w:val="006F65A6"/>
    <w:rsid w:val="006F794A"/>
    <w:rsid w:val="007003F5"/>
    <w:rsid w:val="007073B6"/>
    <w:rsid w:val="00707776"/>
    <w:rsid w:val="00707E4F"/>
    <w:rsid w:val="00714197"/>
    <w:rsid w:val="00715772"/>
    <w:rsid w:val="007163A3"/>
    <w:rsid w:val="0071715A"/>
    <w:rsid w:val="007206DA"/>
    <w:rsid w:val="007220B6"/>
    <w:rsid w:val="00722262"/>
    <w:rsid w:val="00723710"/>
    <w:rsid w:val="0072508C"/>
    <w:rsid w:val="0072513A"/>
    <w:rsid w:val="00726546"/>
    <w:rsid w:val="00731203"/>
    <w:rsid w:val="00732052"/>
    <w:rsid w:val="00733395"/>
    <w:rsid w:val="00736629"/>
    <w:rsid w:val="00737EDB"/>
    <w:rsid w:val="0074010F"/>
    <w:rsid w:val="0074083A"/>
    <w:rsid w:val="00741A51"/>
    <w:rsid w:val="00741AA4"/>
    <w:rsid w:val="0074280F"/>
    <w:rsid w:val="00742AE9"/>
    <w:rsid w:val="007431C1"/>
    <w:rsid w:val="00744321"/>
    <w:rsid w:val="00747398"/>
    <w:rsid w:val="00747836"/>
    <w:rsid w:val="007508B5"/>
    <w:rsid w:val="00753FBC"/>
    <w:rsid w:val="007552E2"/>
    <w:rsid w:val="00755E1C"/>
    <w:rsid w:val="00755F92"/>
    <w:rsid w:val="00757B3B"/>
    <w:rsid w:val="00760305"/>
    <w:rsid w:val="007616E2"/>
    <w:rsid w:val="00761A79"/>
    <w:rsid w:val="00761A80"/>
    <w:rsid w:val="00763444"/>
    <w:rsid w:val="00770991"/>
    <w:rsid w:val="00771734"/>
    <w:rsid w:val="0077192E"/>
    <w:rsid w:val="00772D87"/>
    <w:rsid w:val="0077376C"/>
    <w:rsid w:val="007744EA"/>
    <w:rsid w:val="0077509F"/>
    <w:rsid w:val="00775CA6"/>
    <w:rsid w:val="00776A37"/>
    <w:rsid w:val="00780C18"/>
    <w:rsid w:val="00782C77"/>
    <w:rsid w:val="007830C1"/>
    <w:rsid w:val="007833DA"/>
    <w:rsid w:val="00786E9F"/>
    <w:rsid w:val="00791EA2"/>
    <w:rsid w:val="00792FB7"/>
    <w:rsid w:val="00795EC4"/>
    <w:rsid w:val="007A0A03"/>
    <w:rsid w:val="007A1427"/>
    <w:rsid w:val="007A3078"/>
    <w:rsid w:val="007A53CA"/>
    <w:rsid w:val="007A6AA6"/>
    <w:rsid w:val="007A765A"/>
    <w:rsid w:val="007B58F8"/>
    <w:rsid w:val="007B70B4"/>
    <w:rsid w:val="007B793D"/>
    <w:rsid w:val="007B7C33"/>
    <w:rsid w:val="007C0EB7"/>
    <w:rsid w:val="007C591A"/>
    <w:rsid w:val="007C7874"/>
    <w:rsid w:val="007C7F83"/>
    <w:rsid w:val="007D0336"/>
    <w:rsid w:val="007D068F"/>
    <w:rsid w:val="007D09AE"/>
    <w:rsid w:val="007D0C4C"/>
    <w:rsid w:val="007D1454"/>
    <w:rsid w:val="007D2093"/>
    <w:rsid w:val="007D222A"/>
    <w:rsid w:val="007D24B2"/>
    <w:rsid w:val="007D32D1"/>
    <w:rsid w:val="007D49BB"/>
    <w:rsid w:val="007D6288"/>
    <w:rsid w:val="007D743C"/>
    <w:rsid w:val="007D7BF1"/>
    <w:rsid w:val="007E0BD4"/>
    <w:rsid w:val="007E30F2"/>
    <w:rsid w:val="007E3171"/>
    <w:rsid w:val="007E51DE"/>
    <w:rsid w:val="007E577F"/>
    <w:rsid w:val="007E5AF4"/>
    <w:rsid w:val="007E7B58"/>
    <w:rsid w:val="007F477B"/>
    <w:rsid w:val="007F5215"/>
    <w:rsid w:val="007F58AB"/>
    <w:rsid w:val="007F5A55"/>
    <w:rsid w:val="007F6A58"/>
    <w:rsid w:val="00802224"/>
    <w:rsid w:val="00802AA4"/>
    <w:rsid w:val="0080378F"/>
    <w:rsid w:val="00807354"/>
    <w:rsid w:val="00807F62"/>
    <w:rsid w:val="00810D20"/>
    <w:rsid w:val="00811C91"/>
    <w:rsid w:val="00813739"/>
    <w:rsid w:val="0081399B"/>
    <w:rsid w:val="0081443B"/>
    <w:rsid w:val="0081551D"/>
    <w:rsid w:val="00817713"/>
    <w:rsid w:val="00817C90"/>
    <w:rsid w:val="008207BA"/>
    <w:rsid w:val="00821FC9"/>
    <w:rsid w:val="0082310E"/>
    <w:rsid w:val="00824B40"/>
    <w:rsid w:val="0082524D"/>
    <w:rsid w:val="00825835"/>
    <w:rsid w:val="00830064"/>
    <w:rsid w:val="008304D3"/>
    <w:rsid w:val="008319E2"/>
    <w:rsid w:val="008324B3"/>
    <w:rsid w:val="00832887"/>
    <w:rsid w:val="00833BFF"/>
    <w:rsid w:val="0083692E"/>
    <w:rsid w:val="00842A58"/>
    <w:rsid w:val="00842C90"/>
    <w:rsid w:val="008434A4"/>
    <w:rsid w:val="00843AEF"/>
    <w:rsid w:val="00845B91"/>
    <w:rsid w:val="008475FF"/>
    <w:rsid w:val="0084781A"/>
    <w:rsid w:val="0085088F"/>
    <w:rsid w:val="00850D86"/>
    <w:rsid w:val="008567FB"/>
    <w:rsid w:val="00863ED3"/>
    <w:rsid w:val="00865173"/>
    <w:rsid w:val="00865572"/>
    <w:rsid w:val="00867FAF"/>
    <w:rsid w:val="00870F75"/>
    <w:rsid w:val="008729C6"/>
    <w:rsid w:val="008742A3"/>
    <w:rsid w:val="008746D0"/>
    <w:rsid w:val="00876D90"/>
    <w:rsid w:val="00877F0A"/>
    <w:rsid w:val="008802EF"/>
    <w:rsid w:val="0088097E"/>
    <w:rsid w:val="008842DF"/>
    <w:rsid w:val="00884C33"/>
    <w:rsid w:val="00886F28"/>
    <w:rsid w:val="00887045"/>
    <w:rsid w:val="00887154"/>
    <w:rsid w:val="00892368"/>
    <w:rsid w:val="00894070"/>
    <w:rsid w:val="008943B6"/>
    <w:rsid w:val="00894662"/>
    <w:rsid w:val="00894BA4"/>
    <w:rsid w:val="00896ADA"/>
    <w:rsid w:val="008973CF"/>
    <w:rsid w:val="008A23BE"/>
    <w:rsid w:val="008A284E"/>
    <w:rsid w:val="008A64BB"/>
    <w:rsid w:val="008A7F1D"/>
    <w:rsid w:val="008B1C2A"/>
    <w:rsid w:val="008B230B"/>
    <w:rsid w:val="008B4610"/>
    <w:rsid w:val="008B7A01"/>
    <w:rsid w:val="008C06CD"/>
    <w:rsid w:val="008C12EC"/>
    <w:rsid w:val="008C1BD2"/>
    <w:rsid w:val="008C2794"/>
    <w:rsid w:val="008C31EB"/>
    <w:rsid w:val="008C360E"/>
    <w:rsid w:val="008C5160"/>
    <w:rsid w:val="008C59E7"/>
    <w:rsid w:val="008C696D"/>
    <w:rsid w:val="008D0465"/>
    <w:rsid w:val="008D0842"/>
    <w:rsid w:val="008D087A"/>
    <w:rsid w:val="008D16DC"/>
    <w:rsid w:val="008D1C0D"/>
    <w:rsid w:val="008E0098"/>
    <w:rsid w:val="008E11AB"/>
    <w:rsid w:val="008E35AF"/>
    <w:rsid w:val="008E43AD"/>
    <w:rsid w:val="008E6AAC"/>
    <w:rsid w:val="008F04EA"/>
    <w:rsid w:val="008F0BEE"/>
    <w:rsid w:val="008F12AA"/>
    <w:rsid w:val="008F6CD4"/>
    <w:rsid w:val="008F71A6"/>
    <w:rsid w:val="008F7BF8"/>
    <w:rsid w:val="008F7E06"/>
    <w:rsid w:val="00906806"/>
    <w:rsid w:val="00907E8D"/>
    <w:rsid w:val="00910C4E"/>
    <w:rsid w:val="009112F8"/>
    <w:rsid w:val="00914785"/>
    <w:rsid w:val="00916011"/>
    <w:rsid w:val="0092304C"/>
    <w:rsid w:val="00924772"/>
    <w:rsid w:val="00925FEA"/>
    <w:rsid w:val="009309F2"/>
    <w:rsid w:val="009312CD"/>
    <w:rsid w:val="00932B39"/>
    <w:rsid w:val="00932EF9"/>
    <w:rsid w:val="00936DF7"/>
    <w:rsid w:val="00941251"/>
    <w:rsid w:val="009438B7"/>
    <w:rsid w:val="00943D9B"/>
    <w:rsid w:val="00944B4B"/>
    <w:rsid w:val="00945DE9"/>
    <w:rsid w:val="0095015C"/>
    <w:rsid w:val="00951C58"/>
    <w:rsid w:val="009528B9"/>
    <w:rsid w:val="00952A11"/>
    <w:rsid w:val="00956B13"/>
    <w:rsid w:val="00961760"/>
    <w:rsid w:val="009640B1"/>
    <w:rsid w:val="00965348"/>
    <w:rsid w:val="009667C4"/>
    <w:rsid w:val="009711DE"/>
    <w:rsid w:val="00972669"/>
    <w:rsid w:val="00973441"/>
    <w:rsid w:val="00973D89"/>
    <w:rsid w:val="009761C1"/>
    <w:rsid w:val="00976920"/>
    <w:rsid w:val="00977C29"/>
    <w:rsid w:val="009832E8"/>
    <w:rsid w:val="00983866"/>
    <w:rsid w:val="00986CE1"/>
    <w:rsid w:val="0098722C"/>
    <w:rsid w:val="00990B5A"/>
    <w:rsid w:val="00991222"/>
    <w:rsid w:val="00994886"/>
    <w:rsid w:val="00997470"/>
    <w:rsid w:val="0099760C"/>
    <w:rsid w:val="009A0D20"/>
    <w:rsid w:val="009A1E0D"/>
    <w:rsid w:val="009A202E"/>
    <w:rsid w:val="009A43C8"/>
    <w:rsid w:val="009A7080"/>
    <w:rsid w:val="009A7CC6"/>
    <w:rsid w:val="009B08B3"/>
    <w:rsid w:val="009B0946"/>
    <w:rsid w:val="009B2342"/>
    <w:rsid w:val="009B2E6C"/>
    <w:rsid w:val="009B576F"/>
    <w:rsid w:val="009B6946"/>
    <w:rsid w:val="009C19A0"/>
    <w:rsid w:val="009C2CE8"/>
    <w:rsid w:val="009C382A"/>
    <w:rsid w:val="009C606E"/>
    <w:rsid w:val="009C7830"/>
    <w:rsid w:val="009D064F"/>
    <w:rsid w:val="009D3779"/>
    <w:rsid w:val="009D3E3F"/>
    <w:rsid w:val="009E0DEA"/>
    <w:rsid w:val="009E404C"/>
    <w:rsid w:val="009E49A8"/>
    <w:rsid w:val="009E7714"/>
    <w:rsid w:val="009F0577"/>
    <w:rsid w:val="009F5092"/>
    <w:rsid w:val="009F5BD4"/>
    <w:rsid w:val="009F69EB"/>
    <w:rsid w:val="009F7921"/>
    <w:rsid w:val="00A02B96"/>
    <w:rsid w:val="00A03872"/>
    <w:rsid w:val="00A05706"/>
    <w:rsid w:val="00A05E94"/>
    <w:rsid w:val="00A10B04"/>
    <w:rsid w:val="00A155AE"/>
    <w:rsid w:val="00A1646B"/>
    <w:rsid w:val="00A21889"/>
    <w:rsid w:val="00A223B5"/>
    <w:rsid w:val="00A2294E"/>
    <w:rsid w:val="00A26722"/>
    <w:rsid w:val="00A273D2"/>
    <w:rsid w:val="00A30A8C"/>
    <w:rsid w:val="00A317FD"/>
    <w:rsid w:val="00A32C8B"/>
    <w:rsid w:val="00A3419A"/>
    <w:rsid w:val="00A374A5"/>
    <w:rsid w:val="00A40B63"/>
    <w:rsid w:val="00A41DD9"/>
    <w:rsid w:val="00A42D00"/>
    <w:rsid w:val="00A456F1"/>
    <w:rsid w:val="00A479DD"/>
    <w:rsid w:val="00A540B6"/>
    <w:rsid w:val="00A541AF"/>
    <w:rsid w:val="00A548FC"/>
    <w:rsid w:val="00A55359"/>
    <w:rsid w:val="00A5732F"/>
    <w:rsid w:val="00A63664"/>
    <w:rsid w:val="00A638C8"/>
    <w:rsid w:val="00A76308"/>
    <w:rsid w:val="00A76895"/>
    <w:rsid w:val="00A76BF1"/>
    <w:rsid w:val="00A7715F"/>
    <w:rsid w:val="00A777C7"/>
    <w:rsid w:val="00A80BA0"/>
    <w:rsid w:val="00A823CC"/>
    <w:rsid w:val="00A84258"/>
    <w:rsid w:val="00A84321"/>
    <w:rsid w:val="00A85CA3"/>
    <w:rsid w:val="00A903A6"/>
    <w:rsid w:val="00A91E16"/>
    <w:rsid w:val="00A93996"/>
    <w:rsid w:val="00A9687B"/>
    <w:rsid w:val="00AA2E7B"/>
    <w:rsid w:val="00AA3819"/>
    <w:rsid w:val="00AA5982"/>
    <w:rsid w:val="00AA69F9"/>
    <w:rsid w:val="00AB2064"/>
    <w:rsid w:val="00AB2592"/>
    <w:rsid w:val="00AB25E8"/>
    <w:rsid w:val="00AB2691"/>
    <w:rsid w:val="00AB3C00"/>
    <w:rsid w:val="00AB575E"/>
    <w:rsid w:val="00AB6FC0"/>
    <w:rsid w:val="00AC02C6"/>
    <w:rsid w:val="00AC0340"/>
    <w:rsid w:val="00AC065F"/>
    <w:rsid w:val="00AC1189"/>
    <w:rsid w:val="00AC3951"/>
    <w:rsid w:val="00AC475F"/>
    <w:rsid w:val="00AC5D38"/>
    <w:rsid w:val="00AC6EF9"/>
    <w:rsid w:val="00AD09C5"/>
    <w:rsid w:val="00AD1AE7"/>
    <w:rsid w:val="00AD2E90"/>
    <w:rsid w:val="00AD2F0D"/>
    <w:rsid w:val="00AD5A11"/>
    <w:rsid w:val="00AD73E5"/>
    <w:rsid w:val="00AD76F4"/>
    <w:rsid w:val="00AD7FBF"/>
    <w:rsid w:val="00AE253A"/>
    <w:rsid w:val="00AE3508"/>
    <w:rsid w:val="00AE404C"/>
    <w:rsid w:val="00AE5EAD"/>
    <w:rsid w:val="00AE6CE7"/>
    <w:rsid w:val="00AE6F9E"/>
    <w:rsid w:val="00AE7804"/>
    <w:rsid w:val="00AE7952"/>
    <w:rsid w:val="00AE7DBB"/>
    <w:rsid w:val="00AF0063"/>
    <w:rsid w:val="00AF028E"/>
    <w:rsid w:val="00AF22B8"/>
    <w:rsid w:val="00AF3E84"/>
    <w:rsid w:val="00AF6509"/>
    <w:rsid w:val="00B002B3"/>
    <w:rsid w:val="00B01704"/>
    <w:rsid w:val="00B04DCC"/>
    <w:rsid w:val="00B05267"/>
    <w:rsid w:val="00B05F62"/>
    <w:rsid w:val="00B0731F"/>
    <w:rsid w:val="00B078B1"/>
    <w:rsid w:val="00B1156A"/>
    <w:rsid w:val="00B124D9"/>
    <w:rsid w:val="00B13160"/>
    <w:rsid w:val="00B13B78"/>
    <w:rsid w:val="00B142D2"/>
    <w:rsid w:val="00B14C64"/>
    <w:rsid w:val="00B2044A"/>
    <w:rsid w:val="00B208E3"/>
    <w:rsid w:val="00B20FFA"/>
    <w:rsid w:val="00B216B2"/>
    <w:rsid w:val="00B21C9A"/>
    <w:rsid w:val="00B22413"/>
    <w:rsid w:val="00B22F67"/>
    <w:rsid w:val="00B236F7"/>
    <w:rsid w:val="00B2592C"/>
    <w:rsid w:val="00B25FB7"/>
    <w:rsid w:val="00B279DC"/>
    <w:rsid w:val="00B337F4"/>
    <w:rsid w:val="00B42B5C"/>
    <w:rsid w:val="00B44830"/>
    <w:rsid w:val="00B45002"/>
    <w:rsid w:val="00B5088B"/>
    <w:rsid w:val="00B50EAC"/>
    <w:rsid w:val="00B50EC3"/>
    <w:rsid w:val="00B510E1"/>
    <w:rsid w:val="00B51FFB"/>
    <w:rsid w:val="00B5292E"/>
    <w:rsid w:val="00B52CB1"/>
    <w:rsid w:val="00B5595B"/>
    <w:rsid w:val="00B564C4"/>
    <w:rsid w:val="00B62324"/>
    <w:rsid w:val="00B62CB2"/>
    <w:rsid w:val="00B62F28"/>
    <w:rsid w:val="00B63FBA"/>
    <w:rsid w:val="00B65678"/>
    <w:rsid w:val="00B675C4"/>
    <w:rsid w:val="00B6793B"/>
    <w:rsid w:val="00B7058A"/>
    <w:rsid w:val="00B70DB6"/>
    <w:rsid w:val="00B7107C"/>
    <w:rsid w:val="00B72061"/>
    <w:rsid w:val="00B73452"/>
    <w:rsid w:val="00B74064"/>
    <w:rsid w:val="00B745E0"/>
    <w:rsid w:val="00B75491"/>
    <w:rsid w:val="00B75891"/>
    <w:rsid w:val="00B76B9C"/>
    <w:rsid w:val="00B76F62"/>
    <w:rsid w:val="00B81C46"/>
    <w:rsid w:val="00B833A8"/>
    <w:rsid w:val="00B845D9"/>
    <w:rsid w:val="00B8597B"/>
    <w:rsid w:val="00B873A4"/>
    <w:rsid w:val="00B909AA"/>
    <w:rsid w:val="00B9403B"/>
    <w:rsid w:val="00B949DA"/>
    <w:rsid w:val="00B97783"/>
    <w:rsid w:val="00BA2984"/>
    <w:rsid w:val="00BA33DF"/>
    <w:rsid w:val="00BA3F2E"/>
    <w:rsid w:val="00BA4A9C"/>
    <w:rsid w:val="00BA6397"/>
    <w:rsid w:val="00BA752D"/>
    <w:rsid w:val="00BB1B68"/>
    <w:rsid w:val="00BB2056"/>
    <w:rsid w:val="00BB482D"/>
    <w:rsid w:val="00BB4A3D"/>
    <w:rsid w:val="00BB6C2B"/>
    <w:rsid w:val="00BC0254"/>
    <w:rsid w:val="00BC163D"/>
    <w:rsid w:val="00BC4078"/>
    <w:rsid w:val="00BD08F4"/>
    <w:rsid w:val="00BD144C"/>
    <w:rsid w:val="00BD36B7"/>
    <w:rsid w:val="00BD4C0C"/>
    <w:rsid w:val="00BD4F02"/>
    <w:rsid w:val="00BD5BE4"/>
    <w:rsid w:val="00BD6A77"/>
    <w:rsid w:val="00BD6A85"/>
    <w:rsid w:val="00BD6DD4"/>
    <w:rsid w:val="00BD6F54"/>
    <w:rsid w:val="00BD7CDE"/>
    <w:rsid w:val="00BE1DE3"/>
    <w:rsid w:val="00BE1DE7"/>
    <w:rsid w:val="00BE2C3C"/>
    <w:rsid w:val="00BE4094"/>
    <w:rsid w:val="00BE4768"/>
    <w:rsid w:val="00BE70BC"/>
    <w:rsid w:val="00BF1BB8"/>
    <w:rsid w:val="00BF21FA"/>
    <w:rsid w:val="00BF5359"/>
    <w:rsid w:val="00BF5826"/>
    <w:rsid w:val="00C00CD7"/>
    <w:rsid w:val="00C01E09"/>
    <w:rsid w:val="00C04EE2"/>
    <w:rsid w:val="00C05B94"/>
    <w:rsid w:val="00C079D3"/>
    <w:rsid w:val="00C10BD2"/>
    <w:rsid w:val="00C13E0D"/>
    <w:rsid w:val="00C1500B"/>
    <w:rsid w:val="00C15078"/>
    <w:rsid w:val="00C16462"/>
    <w:rsid w:val="00C20A48"/>
    <w:rsid w:val="00C215F8"/>
    <w:rsid w:val="00C21CEE"/>
    <w:rsid w:val="00C23CBE"/>
    <w:rsid w:val="00C24114"/>
    <w:rsid w:val="00C249A6"/>
    <w:rsid w:val="00C252AA"/>
    <w:rsid w:val="00C269C1"/>
    <w:rsid w:val="00C27FBE"/>
    <w:rsid w:val="00C31718"/>
    <w:rsid w:val="00C324C3"/>
    <w:rsid w:val="00C34297"/>
    <w:rsid w:val="00C34D01"/>
    <w:rsid w:val="00C34DB4"/>
    <w:rsid w:val="00C36AFC"/>
    <w:rsid w:val="00C456A9"/>
    <w:rsid w:val="00C4576B"/>
    <w:rsid w:val="00C47AD1"/>
    <w:rsid w:val="00C6021E"/>
    <w:rsid w:val="00C624DC"/>
    <w:rsid w:val="00C634E2"/>
    <w:rsid w:val="00C6391E"/>
    <w:rsid w:val="00C65C25"/>
    <w:rsid w:val="00C71590"/>
    <w:rsid w:val="00C73D8D"/>
    <w:rsid w:val="00C7459F"/>
    <w:rsid w:val="00C74E39"/>
    <w:rsid w:val="00C75C5F"/>
    <w:rsid w:val="00C76B50"/>
    <w:rsid w:val="00C80036"/>
    <w:rsid w:val="00C800CA"/>
    <w:rsid w:val="00C81BF9"/>
    <w:rsid w:val="00C83829"/>
    <w:rsid w:val="00C8414F"/>
    <w:rsid w:val="00C86685"/>
    <w:rsid w:val="00C86D0D"/>
    <w:rsid w:val="00C876D9"/>
    <w:rsid w:val="00C87E91"/>
    <w:rsid w:val="00C9006F"/>
    <w:rsid w:val="00C931FD"/>
    <w:rsid w:val="00C93DD4"/>
    <w:rsid w:val="00C9639F"/>
    <w:rsid w:val="00CA141C"/>
    <w:rsid w:val="00CA2CE1"/>
    <w:rsid w:val="00CA3054"/>
    <w:rsid w:val="00CA4805"/>
    <w:rsid w:val="00CA4BFE"/>
    <w:rsid w:val="00CA648F"/>
    <w:rsid w:val="00CA6527"/>
    <w:rsid w:val="00CA6C6B"/>
    <w:rsid w:val="00CB184A"/>
    <w:rsid w:val="00CB3E7B"/>
    <w:rsid w:val="00CB583A"/>
    <w:rsid w:val="00CB5854"/>
    <w:rsid w:val="00CB5BB5"/>
    <w:rsid w:val="00CB6066"/>
    <w:rsid w:val="00CB66CD"/>
    <w:rsid w:val="00CB6D07"/>
    <w:rsid w:val="00CC06AE"/>
    <w:rsid w:val="00CC06ED"/>
    <w:rsid w:val="00CC1A60"/>
    <w:rsid w:val="00CC3708"/>
    <w:rsid w:val="00CC4207"/>
    <w:rsid w:val="00CD3DF4"/>
    <w:rsid w:val="00CD3F18"/>
    <w:rsid w:val="00CD5080"/>
    <w:rsid w:val="00CD6072"/>
    <w:rsid w:val="00CD6BE4"/>
    <w:rsid w:val="00CE1913"/>
    <w:rsid w:val="00CE28F9"/>
    <w:rsid w:val="00CE5438"/>
    <w:rsid w:val="00CE6181"/>
    <w:rsid w:val="00CF2291"/>
    <w:rsid w:val="00CF22FF"/>
    <w:rsid w:val="00CF27C1"/>
    <w:rsid w:val="00CF35F8"/>
    <w:rsid w:val="00CF3A10"/>
    <w:rsid w:val="00CF42B8"/>
    <w:rsid w:val="00CF57EA"/>
    <w:rsid w:val="00CF5B42"/>
    <w:rsid w:val="00D011B7"/>
    <w:rsid w:val="00D02294"/>
    <w:rsid w:val="00D022D0"/>
    <w:rsid w:val="00D02703"/>
    <w:rsid w:val="00D0403D"/>
    <w:rsid w:val="00D05BA6"/>
    <w:rsid w:val="00D074ED"/>
    <w:rsid w:val="00D07C8F"/>
    <w:rsid w:val="00D11D74"/>
    <w:rsid w:val="00D11DE9"/>
    <w:rsid w:val="00D1347B"/>
    <w:rsid w:val="00D13BF4"/>
    <w:rsid w:val="00D161F3"/>
    <w:rsid w:val="00D163EF"/>
    <w:rsid w:val="00D16D53"/>
    <w:rsid w:val="00D20554"/>
    <w:rsid w:val="00D24795"/>
    <w:rsid w:val="00D24E8B"/>
    <w:rsid w:val="00D26851"/>
    <w:rsid w:val="00D30B4F"/>
    <w:rsid w:val="00D31F98"/>
    <w:rsid w:val="00D34699"/>
    <w:rsid w:val="00D3588A"/>
    <w:rsid w:val="00D35E30"/>
    <w:rsid w:val="00D36683"/>
    <w:rsid w:val="00D414D6"/>
    <w:rsid w:val="00D415DB"/>
    <w:rsid w:val="00D42A77"/>
    <w:rsid w:val="00D42FC8"/>
    <w:rsid w:val="00D460E0"/>
    <w:rsid w:val="00D51CFF"/>
    <w:rsid w:val="00D52A1A"/>
    <w:rsid w:val="00D53AB8"/>
    <w:rsid w:val="00D53D91"/>
    <w:rsid w:val="00D54A9B"/>
    <w:rsid w:val="00D55F82"/>
    <w:rsid w:val="00D55F89"/>
    <w:rsid w:val="00D56BC7"/>
    <w:rsid w:val="00D655CF"/>
    <w:rsid w:val="00D65FE3"/>
    <w:rsid w:val="00D6712A"/>
    <w:rsid w:val="00D67771"/>
    <w:rsid w:val="00D71628"/>
    <w:rsid w:val="00D71800"/>
    <w:rsid w:val="00D74828"/>
    <w:rsid w:val="00D754C3"/>
    <w:rsid w:val="00D75503"/>
    <w:rsid w:val="00D7595A"/>
    <w:rsid w:val="00D76311"/>
    <w:rsid w:val="00D76398"/>
    <w:rsid w:val="00D770CE"/>
    <w:rsid w:val="00D7734F"/>
    <w:rsid w:val="00D81950"/>
    <w:rsid w:val="00D92763"/>
    <w:rsid w:val="00D92AE4"/>
    <w:rsid w:val="00D93303"/>
    <w:rsid w:val="00D94349"/>
    <w:rsid w:val="00D94460"/>
    <w:rsid w:val="00D947FD"/>
    <w:rsid w:val="00DA25EA"/>
    <w:rsid w:val="00DA5B36"/>
    <w:rsid w:val="00DA6F40"/>
    <w:rsid w:val="00DA7DB7"/>
    <w:rsid w:val="00DA7DE1"/>
    <w:rsid w:val="00DB31E7"/>
    <w:rsid w:val="00DB37F7"/>
    <w:rsid w:val="00DB39B2"/>
    <w:rsid w:val="00DB39B7"/>
    <w:rsid w:val="00DB44D5"/>
    <w:rsid w:val="00DB4D46"/>
    <w:rsid w:val="00DB7310"/>
    <w:rsid w:val="00DC5603"/>
    <w:rsid w:val="00DC59A0"/>
    <w:rsid w:val="00DC5B35"/>
    <w:rsid w:val="00DC663C"/>
    <w:rsid w:val="00DC764B"/>
    <w:rsid w:val="00DD063A"/>
    <w:rsid w:val="00DD1A0B"/>
    <w:rsid w:val="00DD2EF7"/>
    <w:rsid w:val="00DD6F8D"/>
    <w:rsid w:val="00DE2763"/>
    <w:rsid w:val="00DE27CA"/>
    <w:rsid w:val="00DE5A41"/>
    <w:rsid w:val="00DE76E8"/>
    <w:rsid w:val="00DE79AD"/>
    <w:rsid w:val="00DE7A53"/>
    <w:rsid w:val="00DF1896"/>
    <w:rsid w:val="00DF1EA3"/>
    <w:rsid w:val="00DF34E4"/>
    <w:rsid w:val="00DF3D23"/>
    <w:rsid w:val="00DF459D"/>
    <w:rsid w:val="00DF673F"/>
    <w:rsid w:val="00E019F3"/>
    <w:rsid w:val="00E033C4"/>
    <w:rsid w:val="00E063C6"/>
    <w:rsid w:val="00E07532"/>
    <w:rsid w:val="00E118B9"/>
    <w:rsid w:val="00E11EBD"/>
    <w:rsid w:val="00E12BF5"/>
    <w:rsid w:val="00E14472"/>
    <w:rsid w:val="00E14D1E"/>
    <w:rsid w:val="00E15801"/>
    <w:rsid w:val="00E27683"/>
    <w:rsid w:val="00E30999"/>
    <w:rsid w:val="00E31355"/>
    <w:rsid w:val="00E32BDA"/>
    <w:rsid w:val="00E336E5"/>
    <w:rsid w:val="00E376C2"/>
    <w:rsid w:val="00E40405"/>
    <w:rsid w:val="00E405B3"/>
    <w:rsid w:val="00E41F45"/>
    <w:rsid w:val="00E434EB"/>
    <w:rsid w:val="00E43B54"/>
    <w:rsid w:val="00E44A1D"/>
    <w:rsid w:val="00E45A89"/>
    <w:rsid w:val="00E5267A"/>
    <w:rsid w:val="00E529E2"/>
    <w:rsid w:val="00E657BA"/>
    <w:rsid w:val="00E66B57"/>
    <w:rsid w:val="00E7020F"/>
    <w:rsid w:val="00E712FF"/>
    <w:rsid w:val="00E71755"/>
    <w:rsid w:val="00E71863"/>
    <w:rsid w:val="00E71AAA"/>
    <w:rsid w:val="00E726D1"/>
    <w:rsid w:val="00E73FFB"/>
    <w:rsid w:val="00E75353"/>
    <w:rsid w:val="00E75AA6"/>
    <w:rsid w:val="00E76135"/>
    <w:rsid w:val="00E86ED6"/>
    <w:rsid w:val="00E906D2"/>
    <w:rsid w:val="00E923F6"/>
    <w:rsid w:val="00E945F4"/>
    <w:rsid w:val="00E96809"/>
    <w:rsid w:val="00E96894"/>
    <w:rsid w:val="00E96B78"/>
    <w:rsid w:val="00EA48CE"/>
    <w:rsid w:val="00EA62CB"/>
    <w:rsid w:val="00EB03BD"/>
    <w:rsid w:val="00EB0BAD"/>
    <w:rsid w:val="00EB0CF6"/>
    <w:rsid w:val="00EB5C20"/>
    <w:rsid w:val="00EC4238"/>
    <w:rsid w:val="00EC4E92"/>
    <w:rsid w:val="00EC5684"/>
    <w:rsid w:val="00EC5E19"/>
    <w:rsid w:val="00EC6BD8"/>
    <w:rsid w:val="00ED2024"/>
    <w:rsid w:val="00ED3562"/>
    <w:rsid w:val="00ED3A45"/>
    <w:rsid w:val="00ED50C8"/>
    <w:rsid w:val="00ED746C"/>
    <w:rsid w:val="00EE1FAB"/>
    <w:rsid w:val="00EE7674"/>
    <w:rsid w:val="00EE7719"/>
    <w:rsid w:val="00EE7812"/>
    <w:rsid w:val="00EF2517"/>
    <w:rsid w:val="00EF3A64"/>
    <w:rsid w:val="00F0026A"/>
    <w:rsid w:val="00F06A5C"/>
    <w:rsid w:val="00F10F11"/>
    <w:rsid w:val="00F136E1"/>
    <w:rsid w:val="00F13A4A"/>
    <w:rsid w:val="00F171E5"/>
    <w:rsid w:val="00F17834"/>
    <w:rsid w:val="00F17B57"/>
    <w:rsid w:val="00F17C43"/>
    <w:rsid w:val="00F22F75"/>
    <w:rsid w:val="00F2341D"/>
    <w:rsid w:val="00F2594D"/>
    <w:rsid w:val="00F265BE"/>
    <w:rsid w:val="00F270DD"/>
    <w:rsid w:val="00F30795"/>
    <w:rsid w:val="00F33BB9"/>
    <w:rsid w:val="00F353DA"/>
    <w:rsid w:val="00F35F11"/>
    <w:rsid w:val="00F4062D"/>
    <w:rsid w:val="00F41F2E"/>
    <w:rsid w:val="00F4677E"/>
    <w:rsid w:val="00F47960"/>
    <w:rsid w:val="00F51148"/>
    <w:rsid w:val="00F512E5"/>
    <w:rsid w:val="00F52D30"/>
    <w:rsid w:val="00F55051"/>
    <w:rsid w:val="00F55187"/>
    <w:rsid w:val="00F56135"/>
    <w:rsid w:val="00F5775F"/>
    <w:rsid w:val="00F5776F"/>
    <w:rsid w:val="00F62A35"/>
    <w:rsid w:val="00F630EF"/>
    <w:rsid w:val="00F6375A"/>
    <w:rsid w:val="00F65312"/>
    <w:rsid w:val="00F72D95"/>
    <w:rsid w:val="00F75597"/>
    <w:rsid w:val="00F76F32"/>
    <w:rsid w:val="00F80B3C"/>
    <w:rsid w:val="00F8116F"/>
    <w:rsid w:val="00F82E02"/>
    <w:rsid w:val="00F83297"/>
    <w:rsid w:val="00F85117"/>
    <w:rsid w:val="00F95BFD"/>
    <w:rsid w:val="00F96C9D"/>
    <w:rsid w:val="00FA0C9E"/>
    <w:rsid w:val="00FA0D4C"/>
    <w:rsid w:val="00FA0E30"/>
    <w:rsid w:val="00FA11EA"/>
    <w:rsid w:val="00FA125D"/>
    <w:rsid w:val="00FA3374"/>
    <w:rsid w:val="00FA65C2"/>
    <w:rsid w:val="00FA6D19"/>
    <w:rsid w:val="00FB07C3"/>
    <w:rsid w:val="00FB4F88"/>
    <w:rsid w:val="00FB5102"/>
    <w:rsid w:val="00FB5354"/>
    <w:rsid w:val="00FB679C"/>
    <w:rsid w:val="00FC2DFD"/>
    <w:rsid w:val="00FC3AA2"/>
    <w:rsid w:val="00FC53ED"/>
    <w:rsid w:val="00FC5F6A"/>
    <w:rsid w:val="00FD07FD"/>
    <w:rsid w:val="00FD224D"/>
    <w:rsid w:val="00FD2C16"/>
    <w:rsid w:val="00FD3BFA"/>
    <w:rsid w:val="00FD79D9"/>
    <w:rsid w:val="00FD7D1E"/>
    <w:rsid w:val="00FD7F7D"/>
    <w:rsid w:val="00FE029C"/>
    <w:rsid w:val="00FE0AC4"/>
    <w:rsid w:val="00FE1EB1"/>
    <w:rsid w:val="00FE301F"/>
    <w:rsid w:val="00FE32E4"/>
    <w:rsid w:val="00FE4F4D"/>
    <w:rsid w:val="00FE5406"/>
    <w:rsid w:val="00FE5737"/>
    <w:rsid w:val="00FF0244"/>
    <w:rsid w:val="00FF177A"/>
    <w:rsid w:val="00FF1B28"/>
    <w:rsid w:val="00FF1EDB"/>
    <w:rsid w:val="00FF28E1"/>
    <w:rsid w:val="00FF4DDD"/>
    <w:rsid w:val="00FF5BF5"/>
    <w:rsid w:val="00F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ED0CC-0A33-48A1-ABA5-50D98DAB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065DE3"/>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6B98"/>
    <w:pPr>
      <w:spacing w:after="0" w:line="240" w:lineRule="auto"/>
    </w:pPr>
  </w:style>
  <w:style w:type="paragraph" w:styleId="Akapitzlist">
    <w:name w:val="List Paragraph"/>
    <w:basedOn w:val="Normalny"/>
    <w:uiPriority w:val="34"/>
    <w:qFormat/>
    <w:rsid w:val="00046B98"/>
    <w:pPr>
      <w:ind w:left="720"/>
      <w:contextualSpacing/>
    </w:pPr>
  </w:style>
  <w:style w:type="character" w:customStyle="1" w:styleId="Nagwek3Znak">
    <w:name w:val="Nagłówek 3 Znak"/>
    <w:basedOn w:val="Domylnaczcionkaakapitu"/>
    <w:link w:val="Nagwek3"/>
    <w:rsid w:val="00065DE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EB0B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0BAD"/>
    <w:rPr>
      <w:rFonts w:ascii="Segoe UI" w:hAnsi="Segoe UI" w:cs="Segoe UI"/>
      <w:sz w:val="18"/>
      <w:szCs w:val="18"/>
    </w:rPr>
  </w:style>
  <w:style w:type="paragraph" w:styleId="Nagwek">
    <w:name w:val="header"/>
    <w:basedOn w:val="Normalny"/>
    <w:link w:val="NagwekZnak"/>
    <w:uiPriority w:val="99"/>
    <w:unhideWhenUsed/>
    <w:rsid w:val="00CD50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080"/>
  </w:style>
  <w:style w:type="paragraph" w:styleId="Stopka">
    <w:name w:val="footer"/>
    <w:basedOn w:val="Normalny"/>
    <w:link w:val="StopkaZnak"/>
    <w:uiPriority w:val="99"/>
    <w:unhideWhenUsed/>
    <w:rsid w:val="00CD50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Bobrowska</dc:creator>
  <cp:keywords/>
  <dc:description/>
  <cp:lastModifiedBy>adm4</cp:lastModifiedBy>
  <cp:revision>13</cp:revision>
  <cp:lastPrinted>2018-07-09T08:04:00Z</cp:lastPrinted>
  <dcterms:created xsi:type="dcterms:W3CDTF">2018-07-09T07:20:00Z</dcterms:created>
  <dcterms:modified xsi:type="dcterms:W3CDTF">2018-07-11T12:32:00Z</dcterms:modified>
</cp:coreProperties>
</file>