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01" w:rsidRDefault="00222601" w:rsidP="00222601">
      <w:pPr>
        <w:widowControl w:val="0"/>
        <w:tabs>
          <w:tab w:val="left" w:pos="28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PYTANIA I ODPOWIEDZI</w:t>
      </w:r>
    </w:p>
    <w:p w:rsidR="00222601" w:rsidRDefault="00222601" w:rsidP="00222601">
      <w:pPr>
        <w:widowControl w:val="0"/>
        <w:tabs>
          <w:tab w:val="left" w:pos="2840"/>
        </w:tabs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t xml:space="preserve">Dot. </w:t>
      </w:r>
      <w:r>
        <w:rPr>
          <w:rFonts w:eastAsia="Calibri"/>
          <w:color w:val="000000"/>
        </w:rPr>
        <w:t>„DOSTAWA SPRZĘTU MEDYCZNEGO”</w:t>
      </w:r>
    </w:p>
    <w:p w:rsidR="00222601" w:rsidRDefault="00222601" w:rsidP="00222601">
      <w:pPr>
        <w:pStyle w:val="Tekstpodstawowy"/>
        <w:ind w:left="284"/>
        <w:jc w:val="center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nr sprawy: ZP/50/20</w:t>
      </w:r>
      <w:bookmarkStart w:id="0" w:name="_GoBack"/>
      <w:bookmarkEnd w:id="0"/>
      <w:r>
        <w:rPr>
          <w:rFonts w:eastAsia="Calibri"/>
          <w:color w:val="000000"/>
          <w:sz w:val="24"/>
          <w:lang w:eastAsia="en-US"/>
        </w:rPr>
        <w:t>18</w:t>
      </w:r>
    </w:p>
    <w:p w:rsidR="00E71383" w:rsidRPr="00E71383" w:rsidRDefault="00E71383" w:rsidP="00E71383">
      <w:pPr>
        <w:autoSpaceDE w:val="0"/>
        <w:autoSpaceDN w:val="0"/>
        <w:adjustRightInd w:val="0"/>
      </w:pPr>
    </w:p>
    <w:p w:rsidR="00E71383" w:rsidRPr="00E71383" w:rsidRDefault="00E71383" w:rsidP="00E71383">
      <w:pPr>
        <w:autoSpaceDE w:val="0"/>
        <w:autoSpaceDN w:val="0"/>
        <w:adjustRightInd w:val="0"/>
      </w:pPr>
    </w:p>
    <w:p w:rsidR="00E71383" w:rsidRPr="00E71383" w:rsidRDefault="00E71383" w:rsidP="00E71383">
      <w:pPr>
        <w:rPr>
          <w:rStyle w:val="Stylwiadomocie-mail18"/>
          <w:rFonts w:ascii="Times New Roman" w:hAnsi="Times New Roman" w:cs="Times New Roman"/>
          <w:bCs/>
          <w:sz w:val="24"/>
          <w:szCs w:val="24"/>
          <w:u w:val="single"/>
        </w:rPr>
      </w:pPr>
      <w:r w:rsidRPr="00E71383">
        <w:rPr>
          <w:color w:val="000000"/>
        </w:rPr>
        <w:t xml:space="preserve">Dot. </w:t>
      </w:r>
      <w:r w:rsidRPr="00E71383">
        <w:rPr>
          <w:rStyle w:val="Stylwiadomocie-mail18"/>
          <w:rFonts w:ascii="Times New Roman" w:hAnsi="Times New Roman" w:cs="Times New Roman"/>
          <w:bCs/>
          <w:sz w:val="24"/>
          <w:szCs w:val="24"/>
          <w:u w:val="single"/>
        </w:rPr>
        <w:t xml:space="preserve">Część 5:   </w:t>
      </w:r>
      <w:r w:rsidRPr="00E71383">
        <w:rPr>
          <w:bCs/>
          <w:color w:val="000000"/>
          <w:u w:val="single"/>
        </w:rPr>
        <w:t xml:space="preserve">Zmotoryzowane urządzenie fizjoterapeutyczne - wyposażona w silnik szyna ruchowa do stawu kolanowego i biodrowego.  Typu </w:t>
      </w:r>
      <w:proofErr w:type="spellStart"/>
      <w:r w:rsidRPr="00E71383">
        <w:rPr>
          <w:bCs/>
          <w:color w:val="000000"/>
          <w:u w:val="single"/>
        </w:rPr>
        <w:t>Artromat</w:t>
      </w:r>
      <w:proofErr w:type="spellEnd"/>
      <w:r w:rsidRPr="00E71383">
        <w:rPr>
          <w:bCs/>
          <w:color w:val="000000"/>
          <w:u w:val="single"/>
        </w:rPr>
        <w:t xml:space="preserve"> – Active K lub równoważny -  2  szt.</w:t>
      </w:r>
    </w:p>
    <w:p w:rsidR="00E71383" w:rsidRPr="00E71383" w:rsidRDefault="00E71383" w:rsidP="00E71383">
      <w:pPr>
        <w:spacing w:before="100" w:beforeAutospacing="1"/>
      </w:pPr>
      <w:r w:rsidRPr="00E71383">
        <w:t>Czy Zamawiający wyrazi zgodę na urządzenie o poniższych nie gorszych parametrach:</w:t>
      </w:r>
    </w:p>
    <w:p w:rsidR="00E71383" w:rsidRPr="00E71383" w:rsidRDefault="00E71383" w:rsidP="00E71383">
      <w:pPr>
        <w:autoSpaceDE w:val="0"/>
        <w:autoSpaceDN w:val="0"/>
        <w:adjustRightInd w:val="0"/>
        <w:jc w:val="both"/>
      </w:pPr>
    </w:p>
    <w:p w:rsidR="00E71383" w:rsidRPr="00E71383" w:rsidRDefault="00E71383" w:rsidP="00E71383">
      <w:pPr>
        <w:autoSpaceDE w:val="0"/>
        <w:autoSpaceDN w:val="0"/>
        <w:adjustRightInd w:val="0"/>
        <w:jc w:val="both"/>
      </w:pPr>
      <w:r w:rsidRPr="00E71383">
        <w:t xml:space="preserve">z programowalnym pilotem. Bierna mobilizacja st. biodrowego: 7°-115° </w:t>
      </w:r>
      <w:r w:rsidRPr="00E71383">
        <w:br/>
        <w:t xml:space="preserve">i kolanowego w zakresie: -10°÷120°. Regulacja następujących parametrów: prędkości </w:t>
      </w:r>
      <w:r w:rsidRPr="00E71383">
        <w:br/>
        <w:t>w trakcie ruchów zgięcia i wyprostu, siły, czasu trwania ćwiczeń, automatycznego zwiększenia zakresów wyprostu i zgięcia, przerwy w trakcie tych ruchów, limitu automatycznego w wzrostu zgięcia i wyprostu oraz powtórzeń ruchu na limicie ROM. Ponadto urządzenie posiada funkcję rozgrzewki - „</w:t>
      </w:r>
      <w:proofErr w:type="spellStart"/>
      <w:r w:rsidRPr="00E71383">
        <w:t>Warm-up</w:t>
      </w:r>
      <w:proofErr w:type="spellEnd"/>
      <w:r w:rsidRPr="00E71383">
        <w:t>” i regulację podparcia stopy?</w:t>
      </w:r>
    </w:p>
    <w:p w:rsidR="00B97D5B" w:rsidRPr="00E71383" w:rsidRDefault="00E71383">
      <w:r w:rsidRPr="00E71383">
        <w:rPr>
          <w:b/>
          <w:u w:val="single"/>
        </w:rPr>
        <w:t xml:space="preserve">Odpowiedź  </w:t>
      </w:r>
      <w:r>
        <w:rPr>
          <w:b/>
          <w:u w:val="single"/>
        </w:rPr>
        <w:t xml:space="preserve"> </w:t>
      </w:r>
      <w:r>
        <w:t>Zgodnie ze specyfikacją istotnych warunków zamówienia</w:t>
      </w:r>
    </w:p>
    <w:sectPr w:rsidR="00B97D5B" w:rsidRPr="00E71383" w:rsidSect="00EC7936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26"/>
    <w:rsid w:val="00222601"/>
    <w:rsid w:val="00B97D5B"/>
    <w:rsid w:val="00E71383"/>
    <w:rsid w:val="00EC7936"/>
    <w:rsid w:val="00F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6B595-C3D3-488B-B7C9-6779ECDB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uiPriority w:val="99"/>
    <w:semiHidden/>
    <w:rsid w:val="00E71383"/>
    <w:rPr>
      <w:rFonts w:ascii="Arial" w:hAnsi="Arial" w:cs="Arial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22601"/>
    <w:rPr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601"/>
    <w:rPr>
      <w:rFonts w:ascii="Times New Roman" w:eastAsia="Times New Roman" w:hAnsi="Times New Roman" w:cs="Times New Roman"/>
      <w:sz w:val="4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4</cp:revision>
  <dcterms:created xsi:type="dcterms:W3CDTF">2018-07-05T07:50:00Z</dcterms:created>
  <dcterms:modified xsi:type="dcterms:W3CDTF">2018-07-05T07:54:00Z</dcterms:modified>
</cp:coreProperties>
</file>