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19" w:rsidRPr="008001D1" w:rsidRDefault="00871119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t>Załącznik nr 1.a)</w:t>
      </w:r>
      <w:r w:rsidR="00D96FA8">
        <w:rPr>
          <w:rFonts w:ascii="Tahoma" w:hAnsi="Tahoma" w:cs="Tahoma"/>
          <w:b/>
          <w:bCs/>
          <w:color w:val="auto"/>
        </w:rPr>
        <w:t xml:space="preserve">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Pr="00E7004C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426AA8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4864B1">
        <w:rPr>
          <w:rFonts w:ascii="Tahoma" w:hAnsi="Tahoma" w:cs="Tahoma"/>
          <w:b/>
          <w:lang w:eastAsia="pl-PL"/>
        </w:rPr>
        <w:t>Pakiet nr 1</w:t>
      </w:r>
    </w:p>
    <w:p w:rsidR="00871119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ahoma" w:hAnsi="Tahoma" w:cs="Tahoma"/>
          <w:lang w:eastAsia="pl-PL"/>
        </w:rPr>
        <w:t>Rodzaj sprzętu: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Ciśnieniomierz elektroniczny naramienny z mankietem oraz zasilaczem</w:t>
      </w:r>
      <w:r w:rsidRPr="00BA3F9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250 szt.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oferty.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3802"/>
        <w:gridCol w:w="2482"/>
        <w:gridCol w:w="2175"/>
      </w:tblGrid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2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5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użytku na terenie Rzeczypospolitej Polskiej i Unii Europejskiej zgodnie z obowiązującymi przepisami  prawa (deklaracja zgodności i oznakowanie znakiem CE), tzn. ,że oferowany sprzęt posiada wymogi określone w Ustawie z dnia 20.05.2010 r. o wyrobach medycznych </w:t>
            </w:r>
            <w:r w:rsidRPr="00902A81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902A81">
              <w:rPr>
                <w:rFonts w:asciiTheme="minorHAnsi" w:hAnsiTheme="minorHAnsi" w:cs="Arial"/>
                <w:sz w:val="20"/>
                <w:szCs w:val="20"/>
              </w:rPr>
              <w:t>) oraz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dyrektywami Unii Europejskiej  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IP22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Typ ciśnieniomierza automatyczny naramienny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Funkcja wykr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ywania nieregularnego tętna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Metoda pomiaru oscylometryczna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 xml:space="preserve">Automatyczny zawór uwalniania </w:t>
            </w:r>
            <w:r w:rsidRPr="006024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powietrza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 xml:space="preserve">Pompowanie: funkcja </w:t>
            </w:r>
            <w:proofErr w:type="spellStart"/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Fuzzy-logic</w:t>
            </w:r>
            <w:proofErr w:type="spellEnd"/>
            <w:r w:rsidRPr="00602420">
              <w:rPr>
                <w:rFonts w:asciiTheme="minorHAnsi" w:hAnsiTheme="minorHAnsi" w:cstheme="minorHAnsi"/>
                <w:sz w:val="20"/>
                <w:szCs w:val="20"/>
              </w:rPr>
              <w:t xml:space="preserve"> kontrolowana pompą elektryczną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Rozdzielczość pomiaru 1 [mmHg]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Zakres pomiaru ciśnienia 0 do 299 [mmHg]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Zakres pomiaru tętna 40 do 180 [uderzeń/min]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Dokładność pomiaru ciśnienia +/- 3 mmHg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Pamięć 2 x 60 pomiarów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Temperatura działania 10 do 40 [</w:t>
            </w:r>
            <w:proofErr w:type="spellStart"/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st.C</w:t>
            </w:r>
            <w:proofErr w:type="spellEnd"/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Temperatura przechowywania -20 do 60 [</w:t>
            </w:r>
            <w:proofErr w:type="spellStart"/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st.C</w:t>
            </w:r>
            <w:proofErr w:type="spellEnd"/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Mankiet 22 - 42 cm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Waga 280g (bez baterii)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 xml:space="preserve"> Wymiary 107 x 79 x 141 mm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Zasilanie 4 baterie 1,5V AA lub zasilacz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Wyłączanie automatyczne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Zasilacz sieciowy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Wskaźnik niskiego poziomu baterii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3 liniowy wyświetlacz LCD (</w:t>
            </w:r>
            <w:proofErr w:type="spellStart"/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c.sku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rczowe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c.rozkurczowe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/tętno)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Duży wyś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wietlacz i przyciski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Wskaźnik pra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widłowo założonego mankietu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Czujnik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poruszenia podczas pomiaru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Funkcja diagnozowania nadciśnienia: Symbol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rednia z 3 wyników pomiarów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602420">
              <w:rPr>
                <w:rFonts w:asciiTheme="minorHAnsi" w:hAnsiTheme="minorHAnsi" w:cstheme="minorHAnsi"/>
                <w:sz w:val="20"/>
                <w:szCs w:val="20"/>
              </w:rPr>
              <w:t xml:space="preserve">Zatwierdzony klinicznie: Zgodnie z Międzynarodowym Protokołem Badań- Walidacja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201C9E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1C9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201C9E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1C9E">
              <w:rPr>
                <w:rFonts w:asciiTheme="minorHAnsi" w:hAnsiTheme="minorHAnsi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2482" w:type="dxa"/>
            <w:vAlign w:val="center"/>
          </w:tcPr>
          <w:p w:rsidR="00871119" w:rsidRPr="00201C9E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1C9E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201C9E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1C9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D28EC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D28EC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482" w:type="dxa"/>
            <w:vAlign w:val="center"/>
          </w:tcPr>
          <w:p w:rsidR="00871119" w:rsidRPr="006D28EC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28EC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D28EC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D28EC">
              <w:rPr>
                <w:rFonts w:asciiTheme="minorHAnsi" w:hAnsiTheme="minorHAnsi" w:cs="Arial"/>
                <w:sz w:val="20"/>
                <w:szCs w:val="20"/>
              </w:rPr>
              <w:t xml:space="preserve">Liczba napraw uprawniających do wymiany urządzenia na nowe (max 3 naprawy) </w:t>
            </w:r>
          </w:p>
        </w:tc>
        <w:tc>
          <w:tcPr>
            <w:tcW w:w="2482" w:type="dxa"/>
            <w:vAlign w:val="center"/>
          </w:tcPr>
          <w:p w:rsidR="00871119" w:rsidRPr="006D28EC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28EC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0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43039F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 , fax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426AA8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D7117A">
        <w:rPr>
          <w:rFonts w:ascii="Tahoma" w:hAnsi="Tahoma" w:cs="Tahoma"/>
          <w:b/>
          <w:lang w:eastAsia="pl-PL"/>
        </w:rPr>
        <w:t>PAKIET nr 2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881476" w:rsidRDefault="00871119" w:rsidP="00871119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40"/>
          <w:szCs w:val="40"/>
          <w:lang w:eastAsia="pl-PL"/>
        </w:rPr>
      </w:pPr>
      <w:r w:rsidRPr="00881476">
        <w:rPr>
          <w:rFonts w:cs="Calibri"/>
          <w:b/>
          <w:sz w:val="40"/>
          <w:szCs w:val="40"/>
        </w:rPr>
        <w:t>Termometr</w:t>
      </w:r>
      <w:r w:rsidRPr="00881476">
        <w:rPr>
          <w:rFonts w:eastAsia="Times New Roman" w:cs="Calibri"/>
          <w:b/>
          <w:bCs/>
          <w:kern w:val="36"/>
          <w:sz w:val="40"/>
          <w:szCs w:val="40"/>
          <w:lang w:eastAsia="pl-PL"/>
        </w:rPr>
        <w:t xml:space="preserve"> bezdotykowy 80 szt.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oferty.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1"/>
        <w:gridCol w:w="2482"/>
        <w:gridCol w:w="2175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1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2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5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</w:t>
            </w:r>
            <w:r>
              <w:rPr>
                <w:rFonts w:asciiTheme="minorHAnsi" w:hAnsiTheme="minorHAnsi" w:cs="Arial"/>
                <w:sz w:val="20"/>
                <w:szCs w:val="20"/>
              </w:rPr>
              <w:t>e znakiem CE), tzn.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IP22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Bezdotykowy termometr na podczerwień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Mierzący temperaturę ok 5-6 cm od powierzchni ciała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Wyświetlacz LCD oraz projektor temperatury na ciele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1" w:type="dxa"/>
            <w:vAlign w:val="center"/>
          </w:tcPr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Odczyt temperatury w 1 sekundę </w:t>
            </w:r>
          </w:p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Zakres pomiaru temperatury ciała 34,0-42,5◦C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Termometr na 4 baterie AAA minimum 20 000 pomiarów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Termometr posiadający LED-</w:t>
            </w:r>
            <w:proofErr w:type="spellStart"/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owy</w:t>
            </w:r>
            <w:proofErr w:type="spellEnd"/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 sensor odległości do pomiaru temperatury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Termometr posiadający szybką ręczna kalibrację do temperatury otoczenia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Termometr posiadający wskazania do pomiaru w inkubatorze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Szkolenie z zakresu obsługi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Możliwość wyboru 3 rożnych trybów pomiaru (oralny, odbytniczy i pachwinowy)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Możliwość ustawienia w tryb pracy : NURS (pielęgniarka) DOCT (doktor) AIR (klimatyzacja)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Alarm świetlny przy 38◦C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Świadectwo wzorcowania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Dodatkowy termometr wzorcowy wydany przez producenta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1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248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1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48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1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Czas podjęcia naprawy przez serwis max 48 h od momentu zgłoszenia </w:t>
            </w:r>
          </w:p>
        </w:tc>
        <w:tc>
          <w:tcPr>
            <w:tcW w:w="248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1" w:type="dxa"/>
            <w:vAlign w:val="center"/>
          </w:tcPr>
          <w:p w:rsidR="00871119" w:rsidRPr="006D28EC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D28EC">
              <w:rPr>
                <w:rFonts w:asciiTheme="minorHAnsi" w:hAnsiTheme="minorHAnsi" w:cs="Arial"/>
                <w:sz w:val="20"/>
                <w:szCs w:val="20"/>
              </w:rPr>
              <w:t xml:space="preserve">Liczba napraw uprawniających do wymiany urządzenia na nowe (max 3 naprawy) </w:t>
            </w:r>
          </w:p>
        </w:tc>
        <w:tc>
          <w:tcPr>
            <w:tcW w:w="2482" w:type="dxa"/>
            <w:vAlign w:val="center"/>
          </w:tcPr>
          <w:p w:rsidR="00871119" w:rsidRPr="006D28EC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28EC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rPr>
          <w:trHeight w:val="532"/>
        </w:trPr>
        <w:tc>
          <w:tcPr>
            <w:tcW w:w="601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1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43039F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 , fax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426AA8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D7117A">
        <w:rPr>
          <w:rFonts w:ascii="Tahoma" w:hAnsi="Tahoma" w:cs="Tahoma"/>
          <w:b/>
          <w:lang w:eastAsia="pl-PL"/>
        </w:rPr>
        <w:t>PAKIET NR 3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BA3F9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Termo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-</w:t>
      </w:r>
      <w:r w:rsidRPr="00BA3F9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higrometr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elektroniczny </w:t>
      </w:r>
      <w:r w:rsidRPr="00BA3F9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z dodatkową sondą na kablu 230 szt.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oferty.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3282"/>
        <w:gridCol w:w="2771"/>
        <w:gridCol w:w="2387"/>
      </w:tblGrid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77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77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7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28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77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28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77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28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77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28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77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282" w:type="dxa"/>
            <w:vAlign w:val="center"/>
          </w:tcPr>
          <w:p w:rsidR="00871119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82" w:type="dxa"/>
            <w:vAlign w:val="center"/>
          </w:tcPr>
          <w:p w:rsidR="00871119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71119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E4159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9E4159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  <w:p w:rsidR="00871119" w:rsidRPr="009E4159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077338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E4159">
              <w:rPr>
                <w:rFonts w:asciiTheme="minorHAnsi" w:hAnsiTheme="minorHAnsi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77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IP22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E41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77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temperatura (czujnik wewnętrzny) 0...+50</w:t>
            </w:r>
            <w:r w:rsidRPr="009E415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temperatura (czujnik na kablu)      -40...+70°C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rozdzielczość wskazania 0,1</w:t>
            </w:r>
            <w:r w:rsidRPr="009E415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dokładność pomiaru ±1</w:t>
            </w:r>
            <w:r w:rsidRPr="009E415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C w zakresie 0...40°C, poza ±1,5</w:t>
            </w:r>
            <w:r w:rsidRPr="009E415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 xml:space="preserve">wskazanie w </w:t>
            </w:r>
            <w:proofErr w:type="spellStart"/>
            <w:r w:rsidRPr="009E415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9E4159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9E415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pamięć wartości MIN/MAX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wilgotność względna wnętrza 20...99%RH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rozdzielczość wskazania 1%RH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dokładność pomiaru ±5%RH w zakresie 30...80%RH, poza ±7%RH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pamięć wartości pomiarowych maksymalnych i minimalnych</w:t>
            </w:r>
            <w:r w:rsidRPr="009E4159">
              <w:rPr>
                <w:rFonts w:asciiTheme="minorHAnsi" w:hAnsiTheme="minorHAnsi" w:cstheme="minorHAnsi"/>
                <w:sz w:val="20"/>
                <w:szCs w:val="20"/>
              </w:rPr>
              <w:br/>
              <w:t>  od ostatniego skasowania pamięci (lub włożenia baterii)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wymiary 134 x 18 (75) x 91 mm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 xml:space="preserve"> ciężar ok 110 g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zasilanie 1x bateria AAA 1,5V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 xml:space="preserve">dokument metrologiczny - </w:t>
            </w:r>
            <w:r w:rsidRPr="009E415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świadectwo wzorcowania</w:t>
            </w:r>
            <w:r w:rsidRPr="009E4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71" w:type="dxa"/>
            <w:vAlign w:val="center"/>
          </w:tcPr>
          <w:p w:rsidR="00871119" w:rsidRPr="00A764DE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A764D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871119" w:rsidRPr="009E4159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41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77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28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771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282" w:type="dxa"/>
            <w:vAlign w:val="center"/>
          </w:tcPr>
          <w:p w:rsidR="00C31354" w:rsidRDefault="00077338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Deklaracja zgodności, CE</w:t>
            </w:r>
          </w:p>
          <w:p w:rsidR="00871119" w:rsidRPr="0043039F" w:rsidRDefault="00077338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oraz </w:t>
            </w:r>
            <w:r w:rsidR="00871119" w:rsidRPr="0043039F">
              <w:rPr>
                <w:rFonts w:asciiTheme="minorHAnsi" w:hAnsiTheme="minorHAnsi" w:cs="Arial"/>
                <w:sz w:val="20"/>
                <w:szCs w:val="20"/>
              </w:rPr>
              <w:t>wpis / zgłoszenie do Rejestru Wyrobów Medycznych dla oferowanego zestawu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(o ile dotyczy)</w:t>
            </w:r>
          </w:p>
        </w:tc>
        <w:tc>
          <w:tcPr>
            <w:tcW w:w="2771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387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28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771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282" w:type="dxa"/>
            <w:vAlign w:val="center"/>
          </w:tcPr>
          <w:p w:rsidR="00871119" w:rsidRPr="006D28EC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D28EC">
              <w:rPr>
                <w:rFonts w:asciiTheme="minorHAnsi" w:hAnsiTheme="minorHAnsi" w:cs="Arial"/>
                <w:sz w:val="20"/>
                <w:szCs w:val="20"/>
              </w:rPr>
              <w:t xml:space="preserve">Czas podjęcia naprawy przez serwis max 48 h od momentu zgłoszenia </w:t>
            </w:r>
          </w:p>
        </w:tc>
        <w:tc>
          <w:tcPr>
            <w:tcW w:w="2771" w:type="dxa"/>
            <w:vAlign w:val="center"/>
          </w:tcPr>
          <w:p w:rsidR="00871119" w:rsidRPr="006D28EC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28EC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282" w:type="dxa"/>
            <w:vAlign w:val="center"/>
          </w:tcPr>
          <w:p w:rsidR="00871119" w:rsidRPr="006D28EC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D28EC">
              <w:rPr>
                <w:rFonts w:asciiTheme="minorHAnsi" w:hAnsiTheme="minorHAnsi" w:cs="Arial"/>
                <w:sz w:val="20"/>
                <w:szCs w:val="20"/>
              </w:rPr>
              <w:t xml:space="preserve">Liczba napraw uprawniających do wymiany urządzenia na nowe (max 3 naprawy) </w:t>
            </w:r>
          </w:p>
        </w:tc>
        <w:tc>
          <w:tcPr>
            <w:tcW w:w="2771" w:type="dxa"/>
            <w:vAlign w:val="center"/>
          </w:tcPr>
          <w:p w:rsidR="00871119" w:rsidRPr="006D28EC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28EC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rPr>
          <w:trHeight w:val="467"/>
        </w:trPr>
        <w:tc>
          <w:tcPr>
            <w:tcW w:w="619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8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771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>, fax</w:t>
            </w:r>
          </w:p>
        </w:tc>
        <w:tc>
          <w:tcPr>
            <w:tcW w:w="2387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077338" w:rsidRDefault="00077338" w:rsidP="00871119">
      <w:pPr>
        <w:spacing w:line="240" w:lineRule="auto"/>
        <w:rPr>
          <w:sz w:val="20"/>
          <w:szCs w:val="20"/>
        </w:rPr>
      </w:pPr>
    </w:p>
    <w:p w:rsidR="00077338" w:rsidRDefault="00077338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426AA8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D7117A">
        <w:rPr>
          <w:rFonts w:ascii="Tahoma" w:hAnsi="Tahoma" w:cs="Tahoma"/>
          <w:b/>
          <w:lang w:eastAsia="pl-PL"/>
        </w:rPr>
        <w:t>PAKIET NR 4</w:t>
      </w:r>
      <w:r>
        <w:rPr>
          <w:rFonts w:ascii="Tahoma" w:hAnsi="Tahoma" w:cs="Tahoma"/>
          <w:b/>
          <w:lang w:eastAsia="pl-PL"/>
        </w:rPr>
        <w:t xml:space="preserve"> poz. </w:t>
      </w:r>
      <w:r w:rsidRPr="00D7117A">
        <w:rPr>
          <w:rFonts w:ascii="Tahoma" w:hAnsi="Tahoma" w:cs="Tahoma"/>
          <w:b/>
          <w:lang w:eastAsia="pl-PL"/>
        </w:rPr>
        <w:t>a)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Ssaki Próżniowe do punktu poboru 70 szt. 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oferty.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1"/>
        <w:gridCol w:w="2482"/>
        <w:gridCol w:w="2175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1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2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5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Regulator próżni wykonany z tworzywa (bez elementów metalowych) o uproszczonym sposobie obsługi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Zakres regulacji 0-1000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Stopień siły ssania 115 l/min+/- 5l/min do -950 bar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System regulacji ssania za pomocą membrany stabilizującej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1" w:type="dxa"/>
            <w:vAlign w:val="center"/>
          </w:tcPr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System precyzyjnego ustawienia siły ssania </w:t>
            </w:r>
          </w:p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Wakuometr w obudowie zabezpieczającej przed zniszczeniem wykonanej z tworzywa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System szybkiego odcinania siły ssania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Obudowa umożliwiająca dokonanie czyszczenia wewnętrznych elementów bez użycia jakichkolwiek narzędzi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System zabezpieczenia </w:t>
            </w:r>
            <w:proofErr w:type="spellStart"/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antyprzelewowego</w:t>
            </w:r>
            <w:proofErr w:type="spellEnd"/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 z mechanizmem </w:t>
            </w:r>
            <w:r w:rsidR="00C31354"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wewnętrznym szybkiego odcinania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Wewnętrzny system filtrów bakteriobójczych 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System szybkiego sprzęgania z systemem zabezpieczenia (obrót nie większy niż 90◦)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801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Wtyk DIN</w:t>
            </w:r>
          </w:p>
        </w:tc>
        <w:tc>
          <w:tcPr>
            <w:tcW w:w="2482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248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5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1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48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1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43039F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 , fax</w:t>
            </w:r>
          </w:p>
        </w:tc>
        <w:tc>
          <w:tcPr>
            <w:tcW w:w="2175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Pr="00E7004C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426AA8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D7117A">
        <w:rPr>
          <w:rFonts w:ascii="Tahoma" w:hAnsi="Tahoma" w:cs="Tahoma"/>
          <w:b/>
          <w:lang w:eastAsia="pl-PL"/>
        </w:rPr>
        <w:t>PAKIET NR 4</w:t>
      </w:r>
      <w:r>
        <w:rPr>
          <w:rFonts w:ascii="Tahoma" w:hAnsi="Tahoma" w:cs="Tahoma"/>
          <w:b/>
          <w:lang w:eastAsia="pl-PL"/>
        </w:rPr>
        <w:t xml:space="preserve"> poz.</w:t>
      </w:r>
      <w:r w:rsidRPr="00D7117A">
        <w:rPr>
          <w:rFonts w:ascii="Tahoma" w:hAnsi="Tahoma" w:cs="Tahoma"/>
          <w:b/>
          <w:lang w:eastAsia="pl-PL"/>
        </w:rPr>
        <w:t xml:space="preserve"> b)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Urządzenie do mierzenia przepływu tlenu medycznego 100 szt.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</w:t>
      </w:r>
      <w:r w:rsidR="00784415">
        <w:rPr>
          <w:rFonts w:ascii="Tahoma" w:hAnsi="Tahoma" w:cs="Tahoma"/>
          <w:b/>
          <w:sz w:val="20"/>
          <w:szCs w:val="20"/>
          <w:lang w:eastAsia="pl-PL"/>
        </w:rPr>
        <w:t>*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784415" w:rsidRPr="00784415" w:rsidRDefault="00784415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sz w:val="20"/>
          <w:szCs w:val="20"/>
          <w:lang w:eastAsia="pl-PL"/>
        </w:rPr>
      </w:pPr>
      <w:r w:rsidRPr="00784415">
        <w:rPr>
          <w:rFonts w:ascii="Tahoma" w:hAnsi="Tahoma" w:cs="Tahoma"/>
          <w:sz w:val="20"/>
          <w:szCs w:val="20"/>
          <w:lang w:eastAsia="pl-PL"/>
        </w:rPr>
        <w:t>*- nie dotyczy punktu II.4</w:t>
      </w:r>
      <w:r>
        <w:rPr>
          <w:rFonts w:ascii="Tahoma" w:hAnsi="Tahoma" w:cs="Tahoma"/>
          <w:sz w:val="20"/>
          <w:szCs w:val="20"/>
          <w:lang w:eastAsia="pl-PL"/>
        </w:rPr>
        <w:t xml:space="preserve"> i II.5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2"/>
        <w:gridCol w:w="2483"/>
        <w:gridCol w:w="2176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3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Dozownik tlenu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nastawem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skokowym o przepływie 0-30 l/min z możliwością precyzyjnego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nastawu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przepływu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Obudowa urządzenia wstrząsoodporna, wykonana z odpornego na działania czynników zewnętrznych (promienie UV, środki dezynfekujące)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Ciśnienie 280-600 </w:t>
            </w:r>
            <w:proofErr w:type="spellStart"/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Urządzenie posiada zawór szybkiego zamykania ON/OFF</w:t>
            </w:r>
          </w:p>
        </w:tc>
        <w:tc>
          <w:tcPr>
            <w:tcW w:w="2483" w:type="dxa"/>
            <w:vAlign w:val="center"/>
          </w:tcPr>
          <w:p w:rsidR="00871119" w:rsidRPr="00784415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b/>
                <w:color w:val="000007"/>
                <w:sz w:val="22"/>
                <w:szCs w:val="22"/>
              </w:rPr>
            </w:pPr>
            <w:r w:rsidRPr="00784415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="00784415" w:rsidRPr="00784415">
              <w:rPr>
                <w:rFonts w:asciiTheme="minorHAnsi" w:hAnsiTheme="minorHAnsi" w:cstheme="minorHAnsi"/>
                <w:b/>
                <w:sz w:val="22"/>
                <w:szCs w:val="22"/>
              </w:rPr>
              <w:t>/ Nie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Dwa wejścia do stosowania zamiennie o różnych średnicach –możliwość samodzielnej wymiany przez użytkowników </w:t>
            </w:r>
          </w:p>
        </w:tc>
        <w:tc>
          <w:tcPr>
            <w:tcW w:w="2483" w:type="dxa"/>
            <w:vAlign w:val="center"/>
          </w:tcPr>
          <w:p w:rsidR="00871119" w:rsidRPr="00784415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b/>
                <w:color w:val="000007"/>
                <w:sz w:val="22"/>
                <w:szCs w:val="22"/>
              </w:rPr>
            </w:pPr>
            <w:r w:rsidRPr="00784415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="00784415" w:rsidRPr="00784415">
              <w:rPr>
                <w:rFonts w:asciiTheme="minorHAnsi" w:hAnsiTheme="minorHAnsi" w:cstheme="minorHAnsi"/>
                <w:b/>
                <w:sz w:val="22"/>
                <w:szCs w:val="22"/>
              </w:rPr>
              <w:t>/ Nie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Końcówka wejściowa do punktu poboru DIN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6" w:type="dxa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43039F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 , fax</w:t>
            </w:r>
          </w:p>
        </w:tc>
        <w:tc>
          <w:tcPr>
            <w:tcW w:w="2176" w:type="dxa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426AA8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D7117A">
        <w:rPr>
          <w:rFonts w:ascii="Tahoma" w:hAnsi="Tahoma" w:cs="Tahoma"/>
          <w:b/>
          <w:lang w:eastAsia="pl-PL"/>
        </w:rPr>
        <w:t xml:space="preserve">PAKIET NR 4 </w:t>
      </w:r>
      <w:r>
        <w:rPr>
          <w:rFonts w:ascii="Tahoma" w:hAnsi="Tahoma" w:cs="Tahoma"/>
          <w:b/>
          <w:lang w:eastAsia="pl-PL"/>
        </w:rPr>
        <w:t xml:space="preserve">poz. </w:t>
      </w:r>
      <w:r w:rsidRPr="00D7117A">
        <w:rPr>
          <w:rFonts w:ascii="Tahoma" w:hAnsi="Tahoma" w:cs="Tahoma"/>
          <w:b/>
          <w:lang w:eastAsia="pl-PL"/>
        </w:rPr>
        <w:t>c)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88147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pl-PL"/>
        </w:rPr>
      </w:pPr>
      <w:r w:rsidRPr="00881476">
        <w:rPr>
          <w:rFonts w:ascii="Times New Roman" w:eastAsia="Times New Roman" w:hAnsi="Times New Roman"/>
          <w:b/>
          <w:bCs/>
          <w:kern w:val="36"/>
          <w:sz w:val="44"/>
          <w:szCs w:val="44"/>
          <w:lang w:eastAsia="pl-PL"/>
        </w:rPr>
        <w:t xml:space="preserve">Ssaki Próżniowe montowane do szyny 20 szt. 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oferty.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2"/>
        <w:gridCol w:w="2483"/>
        <w:gridCol w:w="2176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3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Regulator próżni wykonany z tworzywa (bez elementów metalowych) o uproszczonym sposobie obsługi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Zakres regulacji 0-1000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Stopień siły ssania 115 l/min+/- 5l/min do -950 bar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System regulacji ssania za pomocą membrany stabilizującej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System precyzyjnego ustawienia siły ssania </w:t>
            </w:r>
          </w:p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Wakuometr w obudowie zabezpieczającej przed zniszczeniem wykonanej z tworzywa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System szybkiego odcinania siły ssania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Obudowa umożliwiająca dokonanie czyszczenia wewnętrznych elementów bez użycia jakichkolwiek narzędzi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System zabezpieczenia </w:t>
            </w:r>
            <w:proofErr w:type="spellStart"/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antyprzelewowego</w:t>
            </w:r>
            <w:proofErr w:type="spellEnd"/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 z mechanizmem </w:t>
            </w:r>
            <w:r w:rsidR="00C31354"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wewnętrznym szybkiego odcinania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Wewnętrzny system filtrów bakteriobójczych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System szybkiego sprzęgania z systemem zabezpieczenia (obrót nie większy niż 90◦)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Wtyk DIN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3802" w:type="dxa"/>
            <w:vAlign w:val="center"/>
          </w:tcPr>
          <w:p w:rsidR="00871119" w:rsidRPr="002177E8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2177E8"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Uchwyt szynowy zespolony z wężem o długości 2m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43039F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 , fax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C31354" w:rsidRDefault="00C31354" w:rsidP="00871119">
      <w:pPr>
        <w:spacing w:line="240" w:lineRule="auto"/>
        <w:rPr>
          <w:sz w:val="20"/>
          <w:szCs w:val="20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E7004C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4F3702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4F3702">
        <w:rPr>
          <w:rFonts w:ascii="Tahoma" w:hAnsi="Tahoma" w:cs="Tahoma"/>
          <w:b/>
          <w:lang w:eastAsia="pl-PL"/>
        </w:rPr>
        <w:t xml:space="preserve">PAKIET NR 4 </w:t>
      </w:r>
      <w:r>
        <w:rPr>
          <w:rFonts w:ascii="Tahoma" w:hAnsi="Tahoma" w:cs="Tahoma"/>
          <w:b/>
          <w:lang w:eastAsia="pl-PL"/>
        </w:rPr>
        <w:t xml:space="preserve">poz. </w:t>
      </w:r>
      <w:r w:rsidRPr="004F3702">
        <w:rPr>
          <w:rFonts w:ascii="Tahoma" w:hAnsi="Tahoma" w:cs="Tahoma"/>
          <w:b/>
          <w:lang w:eastAsia="pl-PL"/>
        </w:rPr>
        <w:t>d)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Urządzenie do mierzenia przepływu tlenu medycznego montowany do szyny 20 szt.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</w:t>
      </w:r>
      <w:r w:rsidR="0022458C">
        <w:rPr>
          <w:rFonts w:ascii="Tahoma" w:hAnsi="Tahoma" w:cs="Tahoma"/>
          <w:b/>
          <w:sz w:val="20"/>
          <w:szCs w:val="20"/>
          <w:lang w:eastAsia="pl-PL"/>
        </w:rPr>
        <w:t>*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22458C" w:rsidRPr="00784415" w:rsidRDefault="0022458C" w:rsidP="0022458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*- nie dotyczy punktu II.5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2"/>
        <w:gridCol w:w="2483"/>
        <w:gridCol w:w="2176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3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Dozownik tlenu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nastawem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skokowym o przepływie 0-30 l/min z możliwością precyzyjnego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nastawu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przepływu. Montowany do szyny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Obudowa urządzenia wstrząsoodporna, wykonana z odpornego na działania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czynników zewnętrznych (promienie UV, środki dezynfekujące)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Ciśnienie 280-600 </w:t>
            </w:r>
            <w:proofErr w:type="spellStart"/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Urządzenie posiada zawór szybkiego zamykania ON/OFF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Dwa wejścia do stosowania zamiennie o różnych średnicach –możliwość samodzielnej wymiany przez użytkowników </w:t>
            </w:r>
          </w:p>
        </w:tc>
        <w:tc>
          <w:tcPr>
            <w:tcW w:w="2483" w:type="dxa"/>
            <w:vAlign w:val="center"/>
          </w:tcPr>
          <w:p w:rsidR="00871119" w:rsidRPr="0022458C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b/>
                <w:color w:val="000007"/>
                <w:sz w:val="22"/>
                <w:szCs w:val="22"/>
              </w:rPr>
            </w:pPr>
            <w:r w:rsidRPr="0022458C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="0022458C" w:rsidRPr="0022458C">
              <w:rPr>
                <w:rFonts w:asciiTheme="minorHAnsi" w:hAnsiTheme="minorHAnsi" w:cstheme="minorHAnsi"/>
                <w:b/>
                <w:sz w:val="22"/>
                <w:szCs w:val="22"/>
              </w:rPr>
              <w:t>/Nie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Końcówka wejściowa do punktu poboru DIN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Przewód 2m zespolony z uchwytem mocowania szynowego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43039F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 , fax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4F3702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4F3702">
        <w:rPr>
          <w:rFonts w:ascii="Tahoma" w:hAnsi="Tahoma" w:cs="Tahoma"/>
          <w:b/>
          <w:lang w:eastAsia="pl-PL"/>
        </w:rPr>
        <w:t>PAKIET NR</w:t>
      </w:r>
      <w:r>
        <w:rPr>
          <w:rFonts w:ascii="Tahoma" w:hAnsi="Tahoma" w:cs="Tahoma"/>
          <w:b/>
          <w:lang w:eastAsia="pl-PL"/>
        </w:rPr>
        <w:t xml:space="preserve"> </w:t>
      </w:r>
      <w:r w:rsidRPr="004F3702">
        <w:rPr>
          <w:rFonts w:ascii="Tahoma" w:hAnsi="Tahoma" w:cs="Tahoma"/>
          <w:b/>
          <w:lang w:eastAsia="pl-PL"/>
        </w:rPr>
        <w:t xml:space="preserve">4 </w:t>
      </w:r>
      <w:r>
        <w:rPr>
          <w:rFonts w:ascii="Tahoma" w:hAnsi="Tahoma" w:cs="Tahoma"/>
          <w:b/>
          <w:lang w:eastAsia="pl-PL"/>
        </w:rPr>
        <w:t xml:space="preserve">poz. </w:t>
      </w:r>
      <w:r w:rsidRPr="004F3702">
        <w:rPr>
          <w:rFonts w:ascii="Tahoma" w:hAnsi="Tahoma" w:cs="Tahoma"/>
          <w:b/>
          <w:lang w:eastAsia="pl-PL"/>
        </w:rPr>
        <w:t>e)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Butelka nawilżacza  50 szt.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oferty.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2"/>
        <w:gridCol w:w="2483"/>
        <w:gridCol w:w="2176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3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Nawilżacz wielorazowy o pojemności 210 ml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Butla poliwęglanowa z głowicą wykonaną z ABS z nakrętka wykonaną z chromowanego mosiądzu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Możliwość sterylizacji w temp 121◦C 15 min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Rurka rozpraszająca wykonana z poliwęglanu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Okres gwaranc</w:t>
            </w:r>
            <w:r>
              <w:rPr>
                <w:rFonts w:asciiTheme="minorHAnsi" w:hAnsiTheme="minorHAnsi" w:cs="Arial"/>
                <w:sz w:val="20"/>
                <w:szCs w:val="20"/>
              </w:rPr>
              <w:t>ji w miesiącach (wymagany min. 12 m-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cy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43039F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 , fax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jc w:val="center"/>
        <w:rPr>
          <w:sz w:val="20"/>
          <w:szCs w:val="20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4F3702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4F3702">
        <w:rPr>
          <w:rFonts w:ascii="Tahoma" w:hAnsi="Tahoma" w:cs="Tahoma"/>
          <w:b/>
          <w:lang w:eastAsia="pl-PL"/>
        </w:rPr>
        <w:t xml:space="preserve">PAKIET NR 4 </w:t>
      </w:r>
      <w:r>
        <w:rPr>
          <w:rFonts w:ascii="Tahoma" w:hAnsi="Tahoma" w:cs="Tahoma"/>
          <w:b/>
          <w:lang w:eastAsia="pl-PL"/>
        </w:rPr>
        <w:t xml:space="preserve">poz. </w:t>
      </w:r>
      <w:r w:rsidRPr="004F3702">
        <w:rPr>
          <w:rFonts w:ascii="Tahoma" w:hAnsi="Tahoma" w:cs="Tahoma"/>
          <w:b/>
          <w:lang w:eastAsia="pl-PL"/>
        </w:rPr>
        <w:t>f)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Pojemnik bezpieczeństwa do regulatora próżni  50 szt.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oferty.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2"/>
        <w:gridCol w:w="2483"/>
        <w:gridCol w:w="2176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3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Pojemnik bezpieczeństwa wykonany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polisulfonu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sterylizacji w temp 134◦C 18min.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System szybkiego sprzęgania z regulatorem próżni, bez przykręcania.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</w:p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Pojemność 50ml</w:t>
            </w:r>
          </w:p>
          <w:p w:rsidR="00871119" w:rsidRPr="00602420" w:rsidRDefault="00871119" w:rsidP="00C31354">
            <w:pPr>
              <w:pStyle w:val="Styl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Posiada wymienialny, wewnętrzny filtr antybakteryjny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43039F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 , fax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4F3702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4F3702">
        <w:rPr>
          <w:rFonts w:ascii="Tahoma" w:hAnsi="Tahoma" w:cs="Tahoma"/>
          <w:b/>
          <w:lang w:eastAsia="pl-PL"/>
        </w:rPr>
        <w:t xml:space="preserve">PAKIET NR 4 </w:t>
      </w:r>
      <w:r>
        <w:rPr>
          <w:rFonts w:ascii="Tahoma" w:hAnsi="Tahoma" w:cs="Tahoma"/>
          <w:b/>
          <w:lang w:eastAsia="pl-PL"/>
        </w:rPr>
        <w:t>poz. g</w:t>
      </w:r>
      <w:r w:rsidRPr="004F3702">
        <w:rPr>
          <w:rFonts w:ascii="Tahoma" w:hAnsi="Tahoma" w:cs="Tahoma"/>
          <w:b/>
          <w:lang w:eastAsia="pl-PL"/>
        </w:rPr>
        <w:t>)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Butelka nawilżacza  50 szt.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oferty.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2"/>
        <w:gridCol w:w="2483"/>
        <w:gridCol w:w="2176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3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Nawilżacz wielorazowy o pojemności 200 ml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Butelka nawilżacza wykonana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polisulfonu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7B26">
              <w:rPr>
                <w:rFonts w:asciiTheme="minorHAnsi" w:hAnsiTheme="minorHAnsi" w:cstheme="minorHAnsi"/>
                <w:sz w:val="20"/>
                <w:szCs w:val="20"/>
              </w:rPr>
              <w:t>z nakrętka wykonaną z chromowanego mosiądzu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Możliwość sterylizacji w temp 134°C – 5 min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Gwint 9/16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Dyfuzor wykonany z polietylenu.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Okres gwarancj</w:t>
            </w:r>
            <w:r>
              <w:rPr>
                <w:rFonts w:asciiTheme="minorHAnsi" w:hAnsiTheme="minorHAnsi" w:cs="Arial"/>
                <w:sz w:val="20"/>
                <w:szCs w:val="20"/>
              </w:rPr>
              <w:t>i w miesiącach (wymagany min. 12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m-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  <w:proofErr w:type="spellEnd"/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, fax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E545AB" w:rsidRDefault="00871119" w:rsidP="00871119">
      <w:pPr>
        <w:spacing w:line="240" w:lineRule="auto"/>
        <w:jc w:val="center"/>
        <w:rPr>
          <w:sz w:val="28"/>
          <w:szCs w:val="28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Default="00871119" w:rsidP="00871119">
      <w:pPr>
        <w:spacing w:line="240" w:lineRule="auto"/>
        <w:jc w:val="center"/>
        <w:rPr>
          <w:sz w:val="28"/>
          <w:szCs w:val="28"/>
          <w:highlight w:val="red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4F3702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4F3702">
        <w:rPr>
          <w:rFonts w:ascii="Tahoma" w:hAnsi="Tahoma" w:cs="Tahoma"/>
          <w:b/>
          <w:lang w:eastAsia="pl-PL"/>
        </w:rPr>
        <w:t xml:space="preserve">PAKIET NR 4 </w:t>
      </w:r>
      <w:r>
        <w:rPr>
          <w:rFonts w:ascii="Tahoma" w:hAnsi="Tahoma" w:cs="Tahoma"/>
          <w:b/>
          <w:lang w:eastAsia="pl-PL"/>
        </w:rPr>
        <w:t>poz. h</w:t>
      </w:r>
      <w:r w:rsidRPr="004F3702">
        <w:rPr>
          <w:rFonts w:ascii="Tahoma" w:hAnsi="Tahoma" w:cs="Tahoma"/>
          <w:b/>
          <w:lang w:eastAsia="pl-PL"/>
        </w:rPr>
        <w:t>)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Urządzenie do mierzenia przepływu tlenu medycznego 30 szt.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spacing w:line="360" w:lineRule="auto"/>
        <w:jc w:val="both"/>
        <w:rPr>
          <w:sz w:val="28"/>
          <w:szCs w:val="28"/>
          <w:highlight w:val="red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2"/>
        <w:gridCol w:w="2483"/>
        <w:gridCol w:w="2176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3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Dozownik tlenu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nastawem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skokowym o przepływie 0-25 l/min z możliwością precyzyjnego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nastawu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przepływu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Obudowa urządzenia wykonana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niklo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chromowanego mosiądzu, pokrętło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nastawu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przepływu wykonane z polimeru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Ciśnienie 2,8 – 8 bar</w:t>
            </w:r>
          </w:p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Urządzenie posiada ruchomą końcówkę umożliwiającą wykorzystanie urządzenia w różnych warunkach.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Samocentrujące pokrętło przepływomierza z dwoma okienkami przepływu – z boku i z przodu urządzenia.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Końcówka wejściowa do punktu poboru DIN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, fax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545AB" w:rsidRDefault="00871119" w:rsidP="00871119">
      <w:pPr>
        <w:spacing w:line="240" w:lineRule="auto"/>
        <w:rPr>
          <w:sz w:val="28"/>
          <w:szCs w:val="28"/>
        </w:rPr>
      </w:pPr>
    </w:p>
    <w:p w:rsidR="00871119" w:rsidRPr="00E545AB" w:rsidRDefault="00871119" w:rsidP="00871119">
      <w:pPr>
        <w:spacing w:line="240" w:lineRule="auto"/>
        <w:jc w:val="center"/>
        <w:rPr>
          <w:sz w:val="28"/>
          <w:szCs w:val="28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E545AB" w:rsidRDefault="00871119" w:rsidP="00871119">
      <w:pPr>
        <w:spacing w:line="240" w:lineRule="auto"/>
        <w:jc w:val="center"/>
        <w:rPr>
          <w:sz w:val="28"/>
          <w:szCs w:val="28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9E4159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4F3702">
        <w:rPr>
          <w:rFonts w:ascii="Tahoma" w:hAnsi="Tahoma" w:cs="Tahoma"/>
          <w:b/>
          <w:lang w:eastAsia="pl-PL"/>
        </w:rPr>
        <w:t>PAKIET NR 5</w:t>
      </w:r>
      <w:r>
        <w:rPr>
          <w:rFonts w:ascii="Tahoma" w:hAnsi="Tahoma" w:cs="Tahoma"/>
          <w:b/>
          <w:lang w:eastAsia="pl-PL"/>
        </w:rPr>
        <w:t xml:space="preserve"> poz.</w:t>
      </w:r>
      <w:r w:rsidRPr="004F3702">
        <w:rPr>
          <w:rFonts w:ascii="Tahoma" w:hAnsi="Tahoma" w:cs="Tahoma"/>
          <w:b/>
          <w:lang w:eastAsia="pl-PL"/>
        </w:rPr>
        <w:t xml:space="preserve"> a)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Ssaki Próżniowe do punktu poboru 110 szt. 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oferty.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2"/>
        <w:gridCol w:w="2483"/>
        <w:gridCol w:w="2176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3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Regulator próżni wykonany z tworzywa (bez elementów metalowych) o uproszczonym sposobie obsługi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Zakres regulacji 0-1000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Stopień siły ssania 115 l/min+/- 5l/min do -950 bar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System regulacji ssania za pomocą membrany stabilizującej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System precyzyjnego ustawienia siły ssania </w:t>
            </w:r>
          </w:p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Wakuometr w obudowie zabezpieczającej przed zniszczeniem wykonanej z tworzywa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System szybkiego odcinania siły ssania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Obudowa umożliwiająca dokonanie czyszczenia wewnętrznych elementów bez użycia jakichkolwiek narzędzi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System zabezpieczenia </w:t>
            </w:r>
            <w:proofErr w:type="spellStart"/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antyprzelewowego</w:t>
            </w:r>
            <w:proofErr w:type="spellEnd"/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 z mechanizmem </w:t>
            </w:r>
            <w:r w:rsidR="00C31354"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wewnętrznym szybkiego odcinania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Wewnętrzny system filtrów bakteriobójczych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System szybkiego sprzęgania z systemem zabezpieczenia (obrót nie większy niż 90◦)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Wtyk AGA 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43039F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 , fax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Default="00871119" w:rsidP="00871119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</w:p>
    <w:p w:rsidR="00871119" w:rsidRPr="008001D1" w:rsidRDefault="00D96FA8" w:rsidP="00871119">
      <w:pPr>
        <w:pStyle w:val="Nagwek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Załącznik nr 1.a) - modyfikacja</w:t>
      </w:r>
      <w:bookmarkStart w:id="0" w:name="_GoBack"/>
      <w:bookmarkEnd w:id="0"/>
    </w:p>
    <w:p w:rsidR="00871119" w:rsidRPr="005B1735" w:rsidRDefault="00871119" w:rsidP="008711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Sprawa nr  ZP/2/2019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</w:t>
      </w:r>
      <w:r>
        <w:rPr>
          <w:rFonts w:ascii="Tahoma" w:hAnsi="Tahoma" w:cs="Tahoma"/>
          <w:sz w:val="20"/>
          <w:szCs w:val="20"/>
          <w:lang w:eastAsia="pl-PL"/>
        </w:rPr>
        <w:t xml:space="preserve"> Wykonawcy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9E4159" w:rsidRDefault="00871119" w:rsidP="00871119">
      <w:pPr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4F3702">
        <w:rPr>
          <w:rFonts w:ascii="Tahoma" w:hAnsi="Tahoma" w:cs="Tahoma"/>
          <w:b/>
          <w:lang w:eastAsia="pl-PL"/>
        </w:rPr>
        <w:t xml:space="preserve">PAKIET NR 5 </w:t>
      </w:r>
      <w:r>
        <w:rPr>
          <w:rFonts w:ascii="Tahoma" w:hAnsi="Tahoma" w:cs="Tahoma"/>
          <w:b/>
          <w:lang w:eastAsia="pl-PL"/>
        </w:rPr>
        <w:t xml:space="preserve">poz. </w:t>
      </w:r>
      <w:r w:rsidRPr="004F3702">
        <w:rPr>
          <w:rFonts w:ascii="Tahoma" w:hAnsi="Tahoma" w:cs="Tahoma"/>
          <w:b/>
          <w:lang w:eastAsia="pl-PL"/>
        </w:rPr>
        <w:t>b)</w:t>
      </w: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871119" w:rsidRPr="00BA3F96" w:rsidRDefault="00871119" w:rsidP="00871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Urządzenie do mierzenia przepływu tlenu medycznego 110 szt.</w:t>
      </w:r>
    </w:p>
    <w:p w:rsidR="00871119" w:rsidRPr="00E7004C" w:rsidRDefault="00871119" w:rsidP="00871119">
      <w:pPr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sz w:val="20"/>
          <w:szCs w:val="20"/>
          <w:lang w:eastAsia="pl-PL"/>
        </w:rPr>
        <w:t>Przedstawione poniżej parametry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techniczne i użytkowe stanowią wymagania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graniczne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 xml:space="preserve"> - nie spełnienie choćby jednego z </w:t>
      </w:r>
      <w:r>
        <w:rPr>
          <w:rFonts w:ascii="Tahoma" w:hAnsi="Tahoma" w:cs="Tahoma"/>
          <w:b/>
          <w:sz w:val="20"/>
          <w:szCs w:val="20"/>
          <w:lang w:eastAsia="pl-PL"/>
        </w:rPr>
        <w:t>n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/w wymogów spowoduje odrzucenie oferty</w:t>
      </w:r>
      <w:r w:rsidR="0022458C">
        <w:rPr>
          <w:rFonts w:ascii="Tahoma" w:hAnsi="Tahoma" w:cs="Tahoma"/>
          <w:b/>
          <w:sz w:val="20"/>
          <w:szCs w:val="20"/>
          <w:lang w:eastAsia="pl-PL"/>
        </w:rPr>
        <w:t>*</w:t>
      </w:r>
      <w:r w:rsidRPr="00E7004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22458C" w:rsidRPr="00784415" w:rsidRDefault="0022458C" w:rsidP="0022458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*- nie dotyczy punktu II.5</w:t>
      </w:r>
    </w:p>
    <w:p w:rsidR="00871119" w:rsidRDefault="00871119" w:rsidP="00871119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3802"/>
        <w:gridCol w:w="2483"/>
        <w:gridCol w:w="2176"/>
      </w:tblGrid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2" w:type="dxa"/>
            <w:vAlign w:val="center"/>
          </w:tcPr>
          <w:p w:rsidR="00871119" w:rsidRPr="001940E4" w:rsidRDefault="00871119" w:rsidP="00C31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483" w:type="dxa"/>
            <w:vAlign w:val="center"/>
          </w:tcPr>
          <w:p w:rsidR="00871119" w:rsidRPr="00774FD0" w:rsidRDefault="00871119" w:rsidP="00C3135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</w:tcPr>
          <w:p w:rsidR="00871119" w:rsidRPr="00774FD0" w:rsidRDefault="00871119" w:rsidP="00C3135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2018/2019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użytku na terenie Rzeczypospolitej Polskiej i Unii Europejskiej zgodnie z obowiązującymi przepisami  prawa (deklaracja zgodności i oznakowanie znakiem CE), tzn. ,że oferowany sprzęt posiada wymogi określone w Ustawie z dnia 20.05.2010 r. o wyrobach medycznych (</w:t>
            </w:r>
            <w:r w:rsidRPr="00902A81">
              <w:rPr>
                <w:rFonts w:asciiTheme="minorHAnsi" w:hAnsiTheme="minorHAnsi" w:cs="Tahoma"/>
                <w:sz w:val="20"/>
                <w:szCs w:val="20"/>
              </w:rPr>
              <w:t xml:space="preserve">Dz. U. z 2017 poz. 211 </w:t>
            </w:r>
            <w:proofErr w:type="spellStart"/>
            <w:r w:rsidRPr="00902A81">
              <w:rPr>
                <w:rFonts w:asciiTheme="minorHAnsi" w:hAnsiTheme="minorHAnsi" w:cs="Tahoma"/>
                <w:sz w:val="20"/>
                <w:szCs w:val="20"/>
              </w:rPr>
              <w:t>t.j</w:t>
            </w:r>
            <w:proofErr w:type="spellEnd"/>
            <w:r w:rsidRPr="00902A81">
              <w:rPr>
                <w:rFonts w:asciiTheme="minorHAnsi" w:hAnsiTheme="minorHAnsi" w:cs="Tahoma"/>
                <w:sz w:val="20"/>
                <w:szCs w:val="20"/>
              </w:rPr>
              <w:t>.  ze zm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483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Dozownik tlenu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nastawem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skokowym o przepływie 0-15 l/min z możliwością precyzyjnego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nastawu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przepływu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Obudowa urządzenia wstrząsoodporna, wykonana z odpornego na działania czynników zewnętrznych (promienie UV, środki dezynfekujące)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Ciśnienie 280-600 </w:t>
            </w:r>
            <w:proofErr w:type="spellStart"/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580AD6" w:rsidRDefault="00871119" w:rsidP="00C31354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Urządzenie posiada zawór szybkiego </w:t>
            </w: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lastRenderedPageBreak/>
              <w:t>zamykania ON/OFF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Dwa wejścia do stosowania zamiennie o różnych średnicach –możliwość samodzielnej wymiany przez użytkowników </w:t>
            </w:r>
          </w:p>
        </w:tc>
        <w:tc>
          <w:tcPr>
            <w:tcW w:w="2483" w:type="dxa"/>
            <w:vAlign w:val="center"/>
          </w:tcPr>
          <w:p w:rsidR="00871119" w:rsidRPr="0022458C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b/>
                <w:color w:val="000007"/>
                <w:sz w:val="22"/>
                <w:szCs w:val="22"/>
              </w:rPr>
            </w:pPr>
            <w:r w:rsidRPr="0022458C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="0022458C" w:rsidRPr="0022458C">
              <w:rPr>
                <w:rFonts w:asciiTheme="minorHAnsi" w:hAnsiTheme="minorHAnsi" w:cstheme="minorHAnsi"/>
                <w:b/>
                <w:sz w:val="22"/>
                <w:szCs w:val="22"/>
              </w:rPr>
              <w:t>/Nie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center"/>
          </w:tcPr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Końcówka wejściowa do punktu poboru AGA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02" w:type="dxa"/>
            <w:vAlign w:val="center"/>
          </w:tcPr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Nawilżacz z systemem rozpraszania o parametrach:</w:t>
            </w:r>
          </w:p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 -Butla poliwęglanowa z głowicą wykonaną z ABS z nakrętka wykonaną z chromowanego mosiądzu</w:t>
            </w:r>
          </w:p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 -Pojemność zbiornika 210 ml</w:t>
            </w:r>
          </w:p>
          <w:p w:rsidR="00871119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 -Możliwość sterylizacji w temp 121◦C</w:t>
            </w:r>
          </w:p>
          <w:p w:rsidR="00871119" w:rsidRPr="00602420" w:rsidRDefault="00871119" w:rsidP="00C31354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 -Rurka rozpraszająca wykonana z poliwęglanu</w:t>
            </w:r>
          </w:p>
        </w:tc>
        <w:tc>
          <w:tcPr>
            <w:tcW w:w="2483" w:type="dxa"/>
            <w:vAlign w:val="center"/>
          </w:tcPr>
          <w:p w:rsidR="00871119" w:rsidRPr="00BA3F96" w:rsidRDefault="00871119" w:rsidP="00C31354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76" w:type="dxa"/>
            <w:vAlign w:val="bottom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71119" w:rsidTr="00C31354">
        <w:tc>
          <w:tcPr>
            <w:tcW w:w="601" w:type="dxa"/>
            <w:vAlign w:val="center"/>
          </w:tcPr>
          <w:p w:rsidR="00871119" w:rsidRPr="00636E24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center"/>
          </w:tcPr>
          <w:p w:rsidR="00871119" w:rsidRPr="0043039F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483" w:type="dxa"/>
            <w:vAlign w:val="center"/>
          </w:tcPr>
          <w:p w:rsidR="00871119" w:rsidRPr="0043039F" w:rsidRDefault="00871119" w:rsidP="00C313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43039F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43039F">
              <w:rPr>
                <w:rFonts w:asciiTheme="minorHAnsi" w:hAnsiTheme="minorHAnsi" w:cs="Arial"/>
                <w:sz w:val="20"/>
                <w:szCs w:val="20"/>
              </w:rPr>
              <w:t xml:space="preserve"> , fax</w:t>
            </w:r>
          </w:p>
        </w:tc>
        <w:tc>
          <w:tcPr>
            <w:tcW w:w="2176" w:type="dxa"/>
          </w:tcPr>
          <w:p w:rsidR="00871119" w:rsidRPr="00636E24" w:rsidRDefault="00871119" w:rsidP="00C313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871119" w:rsidRPr="00E7004C" w:rsidRDefault="00871119" w:rsidP="00871119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71119" w:rsidRPr="00D7117A" w:rsidRDefault="00871119" w:rsidP="00871119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871119" w:rsidRPr="00774FD0" w:rsidRDefault="00871119" w:rsidP="00871119">
      <w:pPr>
        <w:spacing w:after="0" w:line="240" w:lineRule="auto"/>
        <w:jc w:val="right"/>
        <w:rPr>
          <w:rFonts w:ascii="Tahoma" w:hAnsi="Tahoma" w:cs="Tahoma"/>
          <w:lang w:eastAsia="pl-PL"/>
        </w:rPr>
      </w:pPr>
      <w:r w:rsidRPr="00D7117A">
        <w:rPr>
          <w:rFonts w:ascii="Tahoma" w:hAnsi="Tahoma" w:cs="Tahoma"/>
          <w:sz w:val="20"/>
          <w:szCs w:val="20"/>
          <w:lang w:eastAsia="pl-PL"/>
        </w:rPr>
        <w:t xml:space="preserve"> data i </w:t>
      </w:r>
      <w:r w:rsidRPr="00D7117A">
        <w:rPr>
          <w:rFonts w:ascii="Tahoma" w:hAnsi="Tahoma" w:cs="Tahoma"/>
          <w:kern w:val="1"/>
          <w:sz w:val="20"/>
          <w:szCs w:val="20"/>
        </w:rPr>
        <w:t xml:space="preserve"> podpis upoważnionego przedstawiciela wykonawcy</w:t>
      </w: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871119" w:rsidRDefault="00871119" w:rsidP="00871119">
      <w:pPr>
        <w:spacing w:line="240" w:lineRule="auto"/>
        <w:rPr>
          <w:sz w:val="20"/>
          <w:szCs w:val="20"/>
        </w:rPr>
      </w:pPr>
    </w:p>
    <w:p w:rsidR="00C31354" w:rsidRDefault="00C31354"/>
    <w:sectPr w:rsidR="00C3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Arial"/>
    <w:charset w:val="00"/>
    <w:family w:val="swiss"/>
    <w:pitch w:val="default"/>
  </w:font>
  <w:font w:name="Ottawa">
    <w:altName w:val="Times New Roman"/>
    <w:charset w:val="00"/>
    <w:family w:val="auto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" w15:restartNumberingAfterBreak="0">
    <w:nsid w:val="00000015"/>
    <w:multiLevelType w:val="multilevel"/>
    <w:tmpl w:val="AB94D54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436FFC"/>
    <w:multiLevelType w:val="multilevel"/>
    <w:tmpl w:val="F09A0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trike w:val="0"/>
        <w:dstrike w:val="0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964F0"/>
    <w:multiLevelType w:val="hybridMultilevel"/>
    <w:tmpl w:val="43BE24D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8E1FDC"/>
    <w:multiLevelType w:val="hybridMultilevel"/>
    <w:tmpl w:val="CF38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4AB05A9"/>
    <w:multiLevelType w:val="hybridMultilevel"/>
    <w:tmpl w:val="18B41C32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4806CA"/>
    <w:multiLevelType w:val="hybridMultilevel"/>
    <w:tmpl w:val="C736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003307"/>
    <w:multiLevelType w:val="hybridMultilevel"/>
    <w:tmpl w:val="B2107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28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8E67F9"/>
    <w:multiLevelType w:val="hybridMultilevel"/>
    <w:tmpl w:val="37FAC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A2305"/>
    <w:multiLevelType w:val="hybridMultilevel"/>
    <w:tmpl w:val="EC9A87AE"/>
    <w:lvl w:ilvl="0" w:tplc="DD28DA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D81D85"/>
    <w:multiLevelType w:val="multilevel"/>
    <w:tmpl w:val="BCF4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3241A1"/>
    <w:multiLevelType w:val="hybridMultilevel"/>
    <w:tmpl w:val="48846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21420A"/>
    <w:multiLevelType w:val="hybridMultilevel"/>
    <w:tmpl w:val="CA8013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E305CEB"/>
    <w:multiLevelType w:val="multilevel"/>
    <w:tmpl w:val="42CCF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212468B"/>
    <w:multiLevelType w:val="hybridMultilevel"/>
    <w:tmpl w:val="A724B180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62F3546A"/>
    <w:multiLevelType w:val="hybridMultilevel"/>
    <w:tmpl w:val="0B202E8C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B8478A"/>
    <w:multiLevelType w:val="hybridMultilevel"/>
    <w:tmpl w:val="0D084500"/>
    <w:lvl w:ilvl="0" w:tplc="0415000F">
      <w:start w:val="1"/>
      <w:numFmt w:val="decimal"/>
      <w:pStyle w:val="StandardowyArial1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0FB0"/>
    <w:multiLevelType w:val="hybridMultilevel"/>
    <w:tmpl w:val="F2D43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BA4F4D"/>
    <w:multiLevelType w:val="hybridMultilevel"/>
    <w:tmpl w:val="AD8A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31"/>
  </w:num>
  <w:num w:numId="5">
    <w:abstractNumId w:val="21"/>
  </w:num>
  <w:num w:numId="6">
    <w:abstractNumId w:val="3"/>
  </w:num>
  <w:num w:numId="7">
    <w:abstractNumId w:val="4"/>
  </w:num>
  <w:num w:numId="8">
    <w:abstractNumId w:val="11"/>
  </w:num>
  <w:num w:numId="9">
    <w:abstractNumId w:val="20"/>
  </w:num>
  <w:num w:numId="10">
    <w:abstractNumId w:val="26"/>
  </w:num>
  <w:num w:numId="11">
    <w:abstractNumId w:val="30"/>
  </w:num>
  <w:num w:numId="12">
    <w:abstractNumId w:val="10"/>
  </w:num>
  <w:num w:numId="13">
    <w:abstractNumId w:val="2"/>
  </w:num>
  <w:num w:numId="14">
    <w:abstractNumId w:val="5"/>
  </w:num>
  <w:num w:numId="15">
    <w:abstractNumId w:val="13"/>
  </w:num>
  <w:num w:numId="16">
    <w:abstractNumId w:val="40"/>
  </w:num>
  <w:num w:numId="17">
    <w:abstractNumId w:val="35"/>
  </w:num>
  <w:num w:numId="18">
    <w:abstractNumId w:val="12"/>
  </w:num>
  <w:num w:numId="19">
    <w:abstractNumId w:val="1"/>
  </w:num>
  <w:num w:numId="20">
    <w:abstractNumId w:val="16"/>
  </w:num>
  <w:num w:numId="21">
    <w:abstractNumId w:val="38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34"/>
  </w:num>
  <w:num w:numId="27">
    <w:abstractNumId w:val="18"/>
  </w:num>
  <w:num w:numId="28">
    <w:abstractNumId w:val="28"/>
  </w:num>
  <w:num w:numId="29">
    <w:abstractNumId w:val="6"/>
  </w:num>
  <w:num w:numId="3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9"/>
  </w:num>
  <w:num w:numId="38">
    <w:abstractNumId w:val="22"/>
  </w:num>
  <w:num w:numId="39">
    <w:abstractNumId w:val="23"/>
  </w:num>
  <w:num w:numId="40">
    <w:abstractNumId w:val="32"/>
  </w:num>
  <w:num w:numId="41">
    <w:abstractNumId w:val="17"/>
  </w:num>
  <w:num w:numId="42">
    <w:abstractNumId w:val="25"/>
  </w:num>
  <w:num w:numId="43">
    <w:abstractNumId w:val="37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17"/>
    <w:rsid w:val="00077338"/>
    <w:rsid w:val="0022458C"/>
    <w:rsid w:val="004A1F17"/>
    <w:rsid w:val="00526D58"/>
    <w:rsid w:val="00784415"/>
    <w:rsid w:val="00843D53"/>
    <w:rsid w:val="00871119"/>
    <w:rsid w:val="00C31354"/>
    <w:rsid w:val="00D96FA8"/>
    <w:rsid w:val="00D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E30C"/>
  <w15:chartTrackingRefBased/>
  <w15:docId w15:val="{27F44BC3-3DE5-477C-B8CF-5B20D777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119"/>
  </w:style>
  <w:style w:type="paragraph" w:styleId="Nagwek1">
    <w:name w:val="heading 1"/>
    <w:basedOn w:val="Normalny"/>
    <w:next w:val="Normalny"/>
    <w:link w:val="Nagwek1Znak"/>
    <w:qFormat/>
    <w:rsid w:val="00871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1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1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11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11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871119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1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1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11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11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9Znak">
    <w:name w:val="Nagłówek 9 Znak"/>
    <w:basedOn w:val="Domylnaczcionkaakapitu"/>
    <w:link w:val="Nagwek9"/>
    <w:rsid w:val="00871119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qFormat/>
    <w:rsid w:val="008711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1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711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87111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Hipercze">
    <w:name w:val="Hyperlink"/>
    <w:uiPriority w:val="99"/>
    <w:rsid w:val="00871119"/>
    <w:rPr>
      <w:color w:val="0000FF"/>
      <w:u w:val="single"/>
    </w:rPr>
  </w:style>
  <w:style w:type="paragraph" w:customStyle="1" w:styleId="tyt">
    <w:name w:val="tyt"/>
    <w:basedOn w:val="Normalny"/>
    <w:rsid w:val="00871119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abelapozycja">
    <w:name w:val="Tabela pozycja"/>
    <w:basedOn w:val="Normalny"/>
    <w:rsid w:val="00871119"/>
    <w:pPr>
      <w:suppressAutoHyphens/>
      <w:spacing w:after="0" w:line="240" w:lineRule="auto"/>
    </w:pPr>
    <w:rPr>
      <w:rFonts w:ascii="Arial" w:eastAsia="MS Outlook" w:hAnsi="Arial" w:cs="Arial"/>
      <w:szCs w:val="20"/>
      <w:lang w:eastAsia="ar-SA"/>
    </w:rPr>
  </w:style>
  <w:style w:type="paragraph" w:customStyle="1" w:styleId="StandardowyArial11">
    <w:name w:val="Standardowy + Arial 11"/>
    <w:basedOn w:val="Normalny"/>
    <w:rsid w:val="00871119"/>
    <w:pPr>
      <w:numPr>
        <w:numId w:val="4"/>
      </w:numPr>
      <w:suppressAutoHyphens/>
      <w:autoSpaceDE w:val="0"/>
      <w:spacing w:before="60" w:after="6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Bezodstpw">
    <w:name w:val="No Spacing"/>
    <w:uiPriority w:val="1"/>
    <w:qFormat/>
    <w:rsid w:val="00871119"/>
    <w:pPr>
      <w:spacing w:after="0" w:line="240" w:lineRule="auto"/>
    </w:pPr>
  </w:style>
  <w:style w:type="paragraph" w:customStyle="1" w:styleId="Default">
    <w:name w:val="Default"/>
    <w:rsid w:val="00871119"/>
    <w:pPr>
      <w:suppressAutoHyphens/>
      <w:autoSpaceDE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8711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8711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711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7111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7111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71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7111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711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rsid w:val="00871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711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871119"/>
    <w:rPr>
      <w:i/>
      <w:iCs/>
    </w:rPr>
  </w:style>
  <w:style w:type="paragraph" w:styleId="Tekstpodstawowywcity">
    <w:name w:val="Body Text Indent"/>
    <w:basedOn w:val="Normalny"/>
    <w:link w:val="TekstpodstawowywcityZnak"/>
    <w:rsid w:val="008711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1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71119"/>
    <w:pPr>
      <w:suppressAutoHyphens/>
      <w:spacing w:after="0" w:line="360" w:lineRule="auto"/>
      <w:jc w:val="center"/>
    </w:pPr>
    <w:rPr>
      <w:rFonts w:ascii="Ottawa" w:eastAsia="Times New Roman" w:hAnsi="Ottawa" w:cs="Ottawa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71119"/>
    <w:rPr>
      <w:rFonts w:ascii="Ottawa" w:eastAsia="Times New Roman" w:hAnsi="Ottawa" w:cs="Ottawa"/>
      <w:b/>
      <w:sz w:val="4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87111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711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8711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711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871119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11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1119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rsid w:val="008711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711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71119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7111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rsid w:val="0087111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871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tbpoz">
    <w:name w:val="tbpoz"/>
    <w:basedOn w:val="Normalny"/>
    <w:rsid w:val="0087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71119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7111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871119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1119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FontStyle64">
    <w:name w:val="Font Style64"/>
    <w:rsid w:val="00871119"/>
    <w:rPr>
      <w:rFonts w:ascii="Tahoma" w:hAnsi="Tahoma" w:cs="Tahoma" w:hint="default"/>
      <w:sz w:val="16"/>
      <w:szCs w:val="16"/>
    </w:rPr>
  </w:style>
  <w:style w:type="character" w:customStyle="1" w:styleId="WW8Num2z0">
    <w:name w:val="WW8Num2z0"/>
    <w:rsid w:val="00871119"/>
    <w:rPr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</Pages>
  <Words>4518</Words>
  <Characters>25710</Characters>
  <Application>Microsoft Office Word</Application>
  <DocSecurity>0</DocSecurity>
  <Lines>504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Mariańska</dc:creator>
  <cp:keywords/>
  <dc:description/>
  <cp:lastModifiedBy>Marta Mariańska</cp:lastModifiedBy>
  <cp:revision>7</cp:revision>
  <dcterms:created xsi:type="dcterms:W3CDTF">2019-02-05T07:05:00Z</dcterms:created>
  <dcterms:modified xsi:type="dcterms:W3CDTF">2019-02-05T08:19:00Z</dcterms:modified>
</cp:coreProperties>
</file>