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9" w:rsidRPr="002876E9" w:rsidRDefault="002876E9" w:rsidP="002876E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  <w:bookmarkStart w:id="0" w:name="_Toc315255750"/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Zmiany w specyfikacji istotnych warunków zamówienia</w:t>
      </w:r>
    </w:p>
    <w:p w:rsidR="002F4F24" w:rsidRDefault="002F4F24" w:rsidP="003D78D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</w:pPr>
    </w:p>
    <w:p w:rsidR="002876E9" w:rsidRPr="002F4F24" w:rsidRDefault="002876E9" w:rsidP="002F4F2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2F4F24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 specyfikacji istotnych warunków zamówienia jest:</w:t>
      </w:r>
      <w:bookmarkEnd w:id="0"/>
    </w:p>
    <w:p w:rsidR="009C7A86" w:rsidRPr="009C7A86" w:rsidRDefault="009C7A86" w:rsidP="00C16CC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</w:p>
    <w:p w:rsidR="003D78D3" w:rsidRPr="003D78D3" w:rsidRDefault="003D78D3" w:rsidP="003D78D3">
      <w:pPr>
        <w:widowControl w:val="0"/>
        <w:tabs>
          <w:tab w:val="num" w:pos="567"/>
        </w:tabs>
        <w:spacing w:before="480" w:after="180" w:line="240" w:lineRule="auto"/>
        <w:ind w:left="426" w:hanging="425"/>
        <w:jc w:val="both"/>
        <w:outlineLvl w:val="0"/>
        <w:rPr>
          <w:rFonts w:ascii="Arial" w:eastAsia="Times New Roman" w:hAnsi="Arial" w:cs="Arial"/>
          <w:b/>
          <w:bCs/>
          <w:color w:val="0000FF"/>
          <w:kern w:val="32"/>
          <w:sz w:val="28"/>
          <w:szCs w:val="28"/>
          <w:lang w:eastAsia="pl-PL"/>
        </w:rPr>
      </w:pPr>
      <w:r w:rsidRPr="003D78D3">
        <w:rPr>
          <w:rFonts w:ascii="Arial" w:eastAsia="Times New Roman" w:hAnsi="Arial" w:cs="Arial"/>
          <w:b/>
          <w:bCs/>
          <w:color w:val="0000FF"/>
          <w:kern w:val="32"/>
          <w:sz w:val="28"/>
          <w:szCs w:val="28"/>
          <w:lang w:eastAsia="pl-PL"/>
        </w:rPr>
        <w:t>MIEJSCE ORAZ TERMIN SKŁADANIA I OTWARCIA OFERT</w:t>
      </w: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12.1. Ofertę należy umieścić w za</w:t>
      </w:r>
      <w:bookmarkStart w:id="1" w:name="_GoBack"/>
      <w:bookmarkEnd w:id="1"/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3D78D3" w:rsidRPr="003D78D3" w:rsidTr="001C5AE2">
        <w:trPr>
          <w:trHeight w:val="2369"/>
        </w:trPr>
        <w:tc>
          <w:tcPr>
            <w:tcW w:w="8211" w:type="dxa"/>
          </w:tcPr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(firma) Wykonawcy</w:t>
            </w: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adres Wykonawcy                                                             </w:t>
            </w:r>
          </w:p>
          <w:p w:rsidR="003D78D3" w:rsidRPr="003D78D3" w:rsidRDefault="003D78D3" w:rsidP="003D78D3">
            <w:pPr>
              <w:tabs>
                <w:tab w:val="left" w:pos="708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Samodzielny Publiczny Zakład Opieki Zdrowotnej Centralny Szpital Kliniczny Uniwersytetu Medycznego w Łodzi</w:t>
            </w:r>
          </w:p>
          <w:p w:rsidR="003D78D3" w:rsidRPr="003D78D3" w:rsidRDefault="003D78D3" w:rsidP="003D78D3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92-213 Łódź, ul. Pomorska 251</w:t>
            </w: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hanging="590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hanging="590"/>
              <w:jc w:val="center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ZP/47/2019</w:t>
            </w: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hanging="590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Dostawa </w:t>
            </w:r>
            <w:r w:rsidRPr="003D7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implantów ortopedycznych</w:t>
            </w:r>
          </w:p>
          <w:p w:rsidR="003D78D3" w:rsidRPr="003D78D3" w:rsidRDefault="003D78D3" w:rsidP="003D78D3">
            <w:pPr>
              <w:widowControl w:val="0"/>
              <w:tabs>
                <w:tab w:val="center" w:pos="3997"/>
                <w:tab w:val="left" w:pos="696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0"/>
                <w:szCs w:val="1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Nie otwierać przed dniem 07 czerwca 2019 r. do godz. 09:00</w:t>
            </w:r>
          </w:p>
        </w:tc>
      </w:tr>
    </w:tbl>
    <w:p w:rsidR="003D78D3" w:rsidRPr="003D78D3" w:rsidRDefault="003D78D3" w:rsidP="003D78D3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12.2. Ofertę należy złożyć w Kancelarii Szpitala zamawiającego  </w:t>
      </w: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92-213 Łódź, </w:t>
      </w: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ul. Pomorska 251 </w:t>
      </w: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D78D3" w:rsidRPr="003D78D3" w:rsidTr="001C5AE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07.06.2019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09:00</w:t>
            </w:r>
          </w:p>
        </w:tc>
      </w:tr>
    </w:tbl>
    <w:p w:rsidR="003D78D3" w:rsidRPr="003D78D3" w:rsidRDefault="003D78D3" w:rsidP="003D78D3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12.3. Zamawiający nie ponosi odpowiedzialności za: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12.3.1. złożenie przez Wykonawcę oferty po terminie składania ofert,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12.3.2. złożenie oferty w innym niż określonym w pkt. 12.2 miejscu,</w:t>
      </w:r>
    </w:p>
    <w:p w:rsidR="003D78D3" w:rsidRPr="003D78D3" w:rsidRDefault="003D78D3" w:rsidP="003D78D3">
      <w:pPr>
        <w:widowControl w:val="0"/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12.3.3. złożenie oferty nieopisanej w sposób określony w pkt. 12.1 – uniemożliwiający identyfikację oferty, lub postępowania, którego dotyczy.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12.4. Zamawiający niezwłocznie zwróci Wykonawcy ofertę, która wpłynęła po terminie określonym w pkt 12.2 SIWZ.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/>
          <w:sz w:val="24"/>
          <w:szCs w:val="24"/>
          <w:lang w:eastAsia="pl-PL"/>
        </w:rPr>
        <w:t>12.5. Otwarcie ofert nastąpi</w:t>
      </w: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D78D3" w:rsidRPr="003D78D3" w:rsidTr="001C5AE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ind w:left="5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07.06.2019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09:30</w:t>
            </w:r>
          </w:p>
        </w:tc>
      </w:tr>
    </w:tbl>
    <w:p w:rsidR="003D78D3" w:rsidRPr="003D78D3" w:rsidRDefault="003D78D3" w:rsidP="003D78D3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12.6. Zamawiający niezwłocznie po otwarciu ofert zamieści na stronie internetowej Zamawiającego Łodzi </w:t>
      </w:r>
      <w:hyperlink r:id="rId5" w:history="1">
        <w:r w:rsidRPr="003D78D3">
          <w:rPr>
            <w:rFonts w:ascii="Arial" w:eastAsia="Arial Unicode MS" w:hAnsi="Arial" w:cs="Arial"/>
            <w:color w:val="0000FF"/>
            <w:sz w:val="24"/>
            <w:szCs w:val="24"/>
            <w:u w:val="single"/>
            <w:lang w:eastAsia="pl-PL"/>
          </w:rPr>
          <w:t>www.csk.umed.pl</w:t>
        </w:r>
      </w:hyperlink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„zamówienia publiczne” informacje dotyczące:</w:t>
      </w:r>
    </w:p>
    <w:p w:rsidR="003D78D3" w:rsidRPr="003D78D3" w:rsidRDefault="003D78D3" w:rsidP="003D78D3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3D78D3" w:rsidRPr="003D78D3" w:rsidRDefault="003D78D3" w:rsidP="003D78D3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3D78D3" w:rsidRPr="003D78D3" w:rsidRDefault="003D78D3" w:rsidP="003D78D3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2F4F24" w:rsidRDefault="002F4F24" w:rsidP="002876E9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</w:p>
    <w:p w:rsidR="002876E9" w:rsidRP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</w:t>
      </w: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 xml:space="preserve"> specyfikacji istotnych warunków zamówienia być powinno:</w:t>
      </w:r>
    </w:p>
    <w:p w:rsidR="003D78D3" w:rsidRPr="003D78D3" w:rsidRDefault="003D78D3" w:rsidP="003D78D3">
      <w:pPr>
        <w:pStyle w:val="Nagwek1"/>
        <w:keepNext w:val="0"/>
        <w:keepLines w:val="0"/>
        <w:widowControl w:val="0"/>
        <w:tabs>
          <w:tab w:val="num" w:pos="567"/>
        </w:tabs>
        <w:spacing w:before="480" w:after="180" w:line="240" w:lineRule="auto"/>
        <w:ind w:left="426" w:hanging="425"/>
        <w:jc w:val="both"/>
        <w:rPr>
          <w:rFonts w:ascii="Arial" w:eastAsia="Times New Roman" w:hAnsi="Arial" w:cs="Arial"/>
          <w:b/>
          <w:bCs/>
          <w:color w:val="0000FF"/>
          <w:kern w:val="32"/>
          <w:sz w:val="28"/>
          <w:szCs w:val="28"/>
          <w:lang w:eastAsia="pl-PL"/>
        </w:rPr>
      </w:pPr>
      <w:r w:rsidRPr="003D78D3">
        <w:rPr>
          <w:rFonts w:ascii="Arial" w:eastAsia="Times New Roman" w:hAnsi="Arial" w:cs="Arial"/>
          <w:b/>
          <w:bCs/>
          <w:color w:val="0000FF"/>
          <w:kern w:val="32"/>
          <w:sz w:val="28"/>
          <w:szCs w:val="28"/>
          <w:lang w:eastAsia="pl-PL"/>
        </w:rPr>
        <w:t>MIEJSCE ORAZ TERMIN SKŁADANIA I OTWARCIA OFERT</w:t>
      </w: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12.1. 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3D78D3" w:rsidRPr="003D78D3" w:rsidTr="001C5AE2">
        <w:trPr>
          <w:trHeight w:val="2369"/>
        </w:trPr>
        <w:tc>
          <w:tcPr>
            <w:tcW w:w="8211" w:type="dxa"/>
          </w:tcPr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(firma) Wykonawcy</w:t>
            </w: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adres Wykonawcy                                                             </w:t>
            </w:r>
          </w:p>
          <w:p w:rsidR="003D78D3" w:rsidRPr="003D78D3" w:rsidRDefault="003D78D3" w:rsidP="003D78D3">
            <w:pPr>
              <w:tabs>
                <w:tab w:val="left" w:pos="708"/>
              </w:tabs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Samodzielny Publiczny Zakład Opieki Zdrowotnej Centralny Szpital Kliniczny Uniwersytetu Medycznego w Łodzi</w:t>
            </w:r>
          </w:p>
          <w:p w:rsidR="003D78D3" w:rsidRPr="003D78D3" w:rsidRDefault="003D78D3" w:rsidP="003D78D3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92-213 Łódź, ul. Pomorska 251</w:t>
            </w: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hanging="590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hanging="590"/>
              <w:jc w:val="center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ZP/47/2019</w:t>
            </w:r>
          </w:p>
          <w:p w:rsidR="003D78D3" w:rsidRPr="003D78D3" w:rsidRDefault="003D78D3" w:rsidP="003D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hanging="590"/>
              <w:textAlignment w:val="baseline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Dostawa </w:t>
            </w:r>
            <w:r w:rsidRPr="003D7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implantów ortopedycznych</w:t>
            </w:r>
          </w:p>
          <w:p w:rsidR="003D78D3" w:rsidRPr="003D78D3" w:rsidRDefault="003D78D3" w:rsidP="003D78D3">
            <w:pPr>
              <w:widowControl w:val="0"/>
              <w:tabs>
                <w:tab w:val="center" w:pos="3997"/>
                <w:tab w:val="left" w:pos="696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10"/>
                <w:szCs w:val="10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Nie otwierać przed dniem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18</w:t>
            </w:r>
            <w:r w:rsidRPr="003D78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czerwca 2019 r. do godz. 09:00</w:t>
            </w:r>
          </w:p>
        </w:tc>
      </w:tr>
    </w:tbl>
    <w:p w:rsidR="003D78D3" w:rsidRPr="003D78D3" w:rsidRDefault="003D78D3" w:rsidP="003D78D3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12.2. Ofertę należy złożyć w Kancelarii Szpitala zamawiającego  </w:t>
      </w: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92-213 Łódź, </w:t>
      </w: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ul. Pomorska 251 </w:t>
      </w: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D78D3" w:rsidRPr="003D78D3" w:rsidTr="001C5AE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.06.2019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ind w:left="5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09:00</w:t>
            </w:r>
          </w:p>
        </w:tc>
      </w:tr>
    </w:tbl>
    <w:p w:rsidR="003D78D3" w:rsidRPr="003D78D3" w:rsidRDefault="003D78D3" w:rsidP="003D78D3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12.3. Zamawiający nie ponosi odpowiedzialności za: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12.3.1. złożenie przez Wykonawcę oferty po terminie składania ofert,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12.3.2. złożenie oferty w innym niż określonym w pkt. 12.2 miejscu,</w:t>
      </w:r>
    </w:p>
    <w:p w:rsidR="003D78D3" w:rsidRPr="003D78D3" w:rsidRDefault="003D78D3" w:rsidP="003D78D3">
      <w:pPr>
        <w:widowControl w:val="0"/>
        <w:spacing w:after="12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12.3.3. złożenie oferty nieopisanej w sposób określony w pkt. 12.1 – uniemożliwiający identyfikację oferty, lub postępowania, którego dotyczy.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12.4. Zamawiający niezwłocznie zwróci Wykonawcy ofertę, która wpłynęła po terminie określonym w pkt 12.2 SIWZ.</w:t>
      </w:r>
    </w:p>
    <w:p w:rsidR="003D78D3" w:rsidRPr="003D78D3" w:rsidRDefault="003D78D3" w:rsidP="003D78D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b/>
          <w:sz w:val="24"/>
          <w:szCs w:val="24"/>
          <w:lang w:eastAsia="pl-PL"/>
        </w:rPr>
        <w:t>12.5. Otwarcie ofert nastąpi</w:t>
      </w: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D78D3" w:rsidRPr="003D78D3" w:rsidTr="001C5AE2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ind w:left="5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.06.2019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3D78D3" w:rsidRPr="003D78D3" w:rsidRDefault="003D78D3" w:rsidP="003D78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78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09:30</w:t>
            </w:r>
          </w:p>
        </w:tc>
      </w:tr>
    </w:tbl>
    <w:p w:rsidR="003D78D3" w:rsidRPr="003D78D3" w:rsidRDefault="003D78D3" w:rsidP="003D78D3">
      <w:pPr>
        <w:widowControl w:val="0"/>
        <w:spacing w:after="120" w:line="240" w:lineRule="auto"/>
        <w:ind w:left="794"/>
        <w:jc w:val="both"/>
        <w:rPr>
          <w:rFonts w:ascii="Arial" w:eastAsia="Times New Roman" w:hAnsi="Arial" w:cs="Arial"/>
          <w:bCs/>
          <w:spacing w:val="-1"/>
          <w:sz w:val="12"/>
          <w:szCs w:val="24"/>
          <w:lang w:eastAsia="pl-PL"/>
        </w:rPr>
      </w:pPr>
    </w:p>
    <w:p w:rsidR="003D78D3" w:rsidRPr="003D78D3" w:rsidRDefault="003D78D3" w:rsidP="003D78D3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12.6. Zamawiający niezwłocznie po otwarciu ofert zamieści na stronie internetowej Zamawiającego Łodzi </w:t>
      </w:r>
      <w:hyperlink r:id="rId6" w:history="1">
        <w:r w:rsidRPr="003D78D3">
          <w:rPr>
            <w:rFonts w:ascii="Arial" w:eastAsia="Arial Unicode MS" w:hAnsi="Arial" w:cs="Arial"/>
            <w:color w:val="0000FF"/>
            <w:sz w:val="24"/>
            <w:szCs w:val="24"/>
            <w:u w:val="single"/>
            <w:lang w:eastAsia="pl-PL"/>
          </w:rPr>
          <w:t>www.csk.umed.pl</w:t>
        </w:r>
      </w:hyperlink>
      <w:r w:rsidRPr="003D78D3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„zamówienia publiczne” informacje dotyczące:</w:t>
      </w:r>
    </w:p>
    <w:p w:rsidR="003D78D3" w:rsidRPr="003D78D3" w:rsidRDefault="003D78D3" w:rsidP="003D78D3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3D78D3" w:rsidRPr="003D78D3" w:rsidRDefault="003D78D3" w:rsidP="003D78D3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3D78D3" w:rsidRPr="003D78D3" w:rsidRDefault="003D78D3" w:rsidP="003D78D3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D78D3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2876E9" w:rsidRPr="002876E9" w:rsidRDefault="002876E9" w:rsidP="003D78D3">
      <w:pPr>
        <w:pStyle w:val="Akapitzlist"/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876E9" w:rsidRPr="0028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7B81"/>
    <w:multiLevelType w:val="multilevel"/>
    <w:tmpl w:val="6CCEBA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9"/>
    <w:rsid w:val="002876E9"/>
    <w:rsid w:val="002F4F24"/>
    <w:rsid w:val="003A2044"/>
    <w:rsid w:val="003D78D3"/>
    <w:rsid w:val="008379DA"/>
    <w:rsid w:val="009C7A86"/>
    <w:rsid w:val="00B15F09"/>
    <w:rsid w:val="00C16CC9"/>
    <w:rsid w:val="00C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1D14-56E8-4A36-8BC5-C354EDF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7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2019-06-06T07:18:00Z</dcterms:created>
  <dcterms:modified xsi:type="dcterms:W3CDTF">2019-06-06T07:34:00Z</dcterms:modified>
</cp:coreProperties>
</file>